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>
    <v:background id="_x0000_s1025" o:bwmode="white" fillcolor="#daeef3" o:targetscreensize="1024,768">
      <v:fill color2="fill lighten(0)" angle="-45" method="linear sigma" type="gradient"/>
    </v:background>
  </w:background>
  <w:body>
    <w:p w:rsidR="008B2828" w:rsidRPr="0089635C" w:rsidRDefault="00F35908" w:rsidP="00F35908">
      <w:pPr>
        <w:spacing w:after="0"/>
      </w:pPr>
      <w:r>
        <w:t xml:space="preserve">                              </w:t>
      </w:r>
      <w:r w:rsidR="003B1522">
        <w:t xml:space="preserve">    </w:t>
      </w:r>
      <w:r w:rsidR="003B1522" w:rsidRPr="003B1522">
        <w:rPr>
          <w:b/>
          <w:sz w:val="40"/>
          <w:szCs w:val="40"/>
        </w:rPr>
        <w:t>Консультация для родителей</w:t>
      </w:r>
    </w:p>
    <w:p w:rsidR="003B1522" w:rsidRDefault="003B1522" w:rsidP="00F35908">
      <w:pPr>
        <w:spacing w:after="0"/>
        <w:rPr>
          <w:b/>
          <w:i/>
          <w:sz w:val="48"/>
          <w:szCs w:val="48"/>
        </w:rPr>
      </w:pPr>
      <w:r w:rsidRPr="003B1522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     </w:t>
      </w:r>
      <w:r w:rsidRPr="003B1522">
        <w:rPr>
          <w:b/>
          <w:sz w:val="40"/>
          <w:szCs w:val="40"/>
        </w:rPr>
        <w:t xml:space="preserve"> </w:t>
      </w:r>
      <w:r w:rsidRPr="003B1522">
        <w:rPr>
          <w:b/>
          <w:i/>
          <w:sz w:val="48"/>
          <w:szCs w:val="48"/>
        </w:rPr>
        <w:t>«Музыкальн</w:t>
      </w:r>
      <w:proofErr w:type="gramStart"/>
      <w:r w:rsidRPr="003B1522">
        <w:rPr>
          <w:b/>
          <w:i/>
          <w:sz w:val="48"/>
          <w:szCs w:val="48"/>
        </w:rPr>
        <w:t>о-</w:t>
      </w:r>
      <w:proofErr w:type="gramEnd"/>
      <w:r w:rsidRPr="003B1522">
        <w:rPr>
          <w:b/>
          <w:i/>
          <w:sz w:val="48"/>
          <w:szCs w:val="48"/>
        </w:rPr>
        <w:t xml:space="preserve"> речевые игры»</w:t>
      </w:r>
      <w:r>
        <w:rPr>
          <w:b/>
          <w:i/>
          <w:sz w:val="48"/>
          <w:szCs w:val="48"/>
        </w:rPr>
        <w:t>.</w:t>
      </w:r>
    </w:p>
    <w:p w:rsidR="003B1522" w:rsidRDefault="003B1522" w:rsidP="003B15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B1522" w:rsidRDefault="003B1522" w:rsidP="003B1522">
      <w:pPr>
        <w:spacing w:after="0"/>
        <w:rPr>
          <w:sz w:val="24"/>
          <w:szCs w:val="24"/>
        </w:rPr>
      </w:pPr>
    </w:p>
    <w:p w:rsidR="003B1522" w:rsidRPr="00AE77B8" w:rsidRDefault="003B1522" w:rsidP="003B1522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F35908">
        <w:rPr>
          <w:sz w:val="24"/>
          <w:szCs w:val="24"/>
        </w:rPr>
        <w:t xml:space="preserve">  </w:t>
      </w:r>
      <w:r w:rsidRPr="00AE77B8">
        <w:rPr>
          <w:sz w:val="28"/>
          <w:szCs w:val="28"/>
        </w:rPr>
        <w:t>Музыкально-речевые игры  основаны на взаимосвязи речи, музыки и движения, и в этом их особая польза для развития ребёнка, поскольку формирование движения у человека происходит при участии речи, а речи при участии движения. Речь основана на движении, и здесь лежит причина, связывающая жест и слово.</w:t>
      </w:r>
    </w:p>
    <w:p w:rsidR="00AE77B8" w:rsidRDefault="00F35908" w:rsidP="003B15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1522" w:rsidRPr="00AE77B8">
        <w:rPr>
          <w:sz w:val="28"/>
          <w:szCs w:val="28"/>
        </w:rPr>
        <w:t xml:space="preserve"> Жест как особая форма движения может сопровождать, украшать или заменять речь, способс</w:t>
      </w:r>
      <w:r w:rsidR="00AE77B8" w:rsidRPr="00AE77B8">
        <w:rPr>
          <w:sz w:val="28"/>
          <w:szCs w:val="28"/>
        </w:rPr>
        <w:t>твуя установлению координации между вербальным и невербальным общением.</w:t>
      </w:r>
      <w:r w:rsidR="003B1522" w:rsidRPr="00AE77B8">
        <w:rPr>
          <w:sz w:val="28"/>
          <w:szCs w:val="28"/>
        </w:rPr>
        <w:t xml:space="preserve"> </w:t>
      </w:r>
    </w:p>
    <w:p w:rsidR="00AE77B8" w:rsidRDefault="00AE77B8" w:rsidP="003B1522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не пробовали с детьми танцевать стихи?</w:t>
      </w:r>
    </w:p>
    <w:p w:rsidR="00AE77B8" w:rsidRDefault="00AE77B8" w:rsidP="003B1522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очень увлекательное занятие.</w:t>
      </w:r>
    </w:p>
    <w:p w:rsidR="00AE77B8" w:rsidRDefault="00F35908" w:rsidP="003B15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77B8">
        <w:rPr>
          <w:sz w:val="28"/>
          <w:szCs w:val="28"/>
        </w:rPr>
        <w:t>Общность выразительных средств речи, движения и музыки, доступность и лёгкость импровизации являются основой</w:t>
      </w:r>
      <w:r w:rsidR="009651FC">
        <w:rPr>
          <w:sz w:val="28"/>
          <w:szCs w:val="28"/>
        </w:rPr>
        <w:t xml:space="preserve"> для творческих действий детей.</w:t>
      </w:r>
    </w:p>
    <w:p w:rsidR="009651FC" w:rsidRPr="0089635C" w:rsidRDefault="00F35908" w:rsidP="003B15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9651FC">
        <w:rPr>
          <w:sz w:val="28"/>
          <w:szCs w:val="28"/>
        </w:rPr>
        <w:t xml:space="preserve">  Поиск пластического сопровождения текст</w:t>
      </w:r>
      <w:proofErr w:type="gramStart"/>
      <w:r w:rsidR="009651FC">
        <w:rPr>
          <w:sz w:val="28"/>
          <w:szCs w:val="28"/>
        </w:rPr>
        <w:t>а-</w:t>
      </w:r>
      <w:proofErr w:type="gramEnd"/>
      <w:r w:rsidR="009651FC">
        <w:rPr>
          <w:sz w:val="28"/>
          <w:szCs w:val="28"/>
        </w:rPr>
        <w:t xml:space="preserve"> это особая тема, потому что движение является способом эмоционального вовлечение ребёнка в процесс обучения.</w:t>
      </w:r>
    </w:p>
    <w:p w:rsidR="00BE4A89" w:rsidRPr="0089635C" w:rsidRDefault="00BE4A89" w:rsidP="003B1522">
      <w:pPr>
        <w:spacing w:after="0"/>
        <w:rPr>
          <w:sz w:val="28"/>
          <w:szCs w:val="28"/>
        </w:rPr>
      </w:pPr>
    </w:p>
    <w:p w:rsidR="00BE4A89" w:rsidRPr="00BE4A89" w:rsidRDefault="00BE4A89" w:rsidP="003B1522">
      <w:pPr>
        <w:spacing w:after="0"/>
        <w:rPr>
          <w:sz w:val="28"/>
          <w:szCs w:val="28"/>
        </w:rPr>
      </w:pPr>
      <w:r w:rsidRPr="00BE4A8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Пластическое отображение текста создаёт особое мотивационное пространство, в котором каждый ребёнок оказывается </w:t>
      </w:r>
      <w:proofErr w:type="spellStart"/>
      <w:r>
        <w:rPr>
          <w:sz w:val="28"/>
          <w:szCs w:val="28"/>
        </w:rPr>
        <w:t>сотворцом</w:t>
      </w:r>
      <w:proofErr w:type="spellEnd"/>
      <w:r>
        <w:rPr>
          <w:sz w:val="28"/>
          <w:szCs w:val="28"/>
        </w:rPr>
        <w:t>. Не стоит «придумывать» движения к тексту. Пластическое отображение текст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это, как правило, спонтанная жестовая импровизация. Поэтому в большинстве случаев используйте в игре идеи детей, лишь иногда корректируя их собственными  заготовками. </w:t>
      </w:r>
    </w:p>
    <w:p w:rsidR="009651FC" w:rsidRDefault="009651FC" w:rsidP="003B1522">
      <w:pPr>
        <w:spacing w:after="0"/>
        <w:rPr>
          <w:sz w:val="28"/>
          <w:szCs w:val="28"/>
        </w:rPr>
      </w:pPr>
    </w:p>
    <w:p w:rsidR="009651FC" w:rsidRDefault="00BE4A89" w:rsidP="003B15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Говоря о пользе речевых упражнений, отметим, что они являются также эффективным средством развития интонационного слуха. Под интонационным слухом подразумевается способность слышать и понимать содержательный смысл музыки.</w:t>
      </w:r>
    </w:p>
    <w:p w:rsidR="00BE4A89" w:rsidRDefault="00BE4A89" w:rsidP="003B1522">
      <w:pPr>
        <w:spacing w:after="0"/>
        <w:rPr>
          <w:sz w:val="28"/>
          <w:szCs w:val="28"/>
        </w:rPr>
      </w:pPr>
    </w:p>
    <w:p w:rsidR="00BE4A89" w:rsidRDefault="00BE4A89" w:rsidP="003B152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Ещё раз подчеркнём, что речевые упражнени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наиболее доступное и первейшее средство для развития предпосылок к умению</w:t>
      </w:r>
      <w:r w:rsidR="00522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импровизировать. </w:t>
      </w:r>
      <w:r w:rsidR="005227F5">
        <w:rPr>
          <w:sz w:val="28"/>
          <w:szCs w:val="28"/>
        </w:rPr>
        <w:t>Самая первая импровизаци</w:t>
      </w:r>
      <w:proofErr w:type="gramStart"/>
      <w:r w:rsidR="005227F5">
        <w:rPr>
          <w:sz w:val="28"/>
          <w:szCs w:val="28"/>
        </w:rPr>
        <w:t>я-</w:t>
      </w:r>
      <w:proofErr w:type="gramEnd"/>
      <w:r w:rsidR="005227F5">
        <w:rPr>
          <w:sz w:val="28"/>
          <w:szCs w:val="28"/>
        </w:rPr>
        <w:t xml:space="preserve"> это словесная фантазийная игра, запускающая </w:t>
      </w:r>
      <w:r w:rsidR="005227F5">
        <w:rPr>
          <w:sz w:val="28"/>
          <w:szCs w:val="28"/>
        </w:rPr>
        <w:lastRenderedPageBreak/>
        <w:t>механизм спонтанной изобретательности, находчивости, тесно связанный с быстротой реакции, активностью восприятия.</w:t>
      </w:r>
    </w:p>
    <w:p w:rsidR="0089635C" w:rsidRDefault="0089635C" w:rsidP="003B1522">
      <w:pPr>
        <w:spacing w:after="0"/>
        <w:rPr>
          <w:sz w:val="28"/>
          <w:szCs w:val="28"/>
          <w:lang w:val="en-US"/>
        </w:rPr>
      </w:pPr>
    </w:p>
    <w:p w:rsidR="0089635C" w:rsidRPr="0089635C" w:rsidRDefault="0089635C" w:rsidP="003B1522">
      <w:pPr>
        <w:spacing w:after="0"/>
        <w:rPr>
          <w:sz w:val="28"/>
          <w:szCs w:val="28"/>
        </w:rPr>
      </w:pPr>
      <w:r w:rsidRPr="0089635C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самом начале детская речевая импровизация может выражаться лишь в добавлении нового слава или строчки для создания версии любимого стиха или песни, в поиске слова.</w:t>
      </w:r>
    </w:p>
    <w:p w:rsidR="003B1522" w:rsidRDefault="003B1522" w:rsidP="003B1522">
      <w:pPr>
        <w:spacing w:after="0"/>
        <w:rPr>
          <w:sz w:val="28"/>
          <w:szCs w:val="28"/>
        </w:rPr>
      </w:pPr>
      <w:r w:rsidRPr="00AE77B8">
        <w:rPr>
          <w:sz w:val="28"/>
          <w:szCs w:val="28"/>
        </w:rPr>
        <w:t xml:space="preserve">   </w:t>
      </w:r>
    </w:p>
    <w:p w:rsidR="0089635C" w:rsidRDefault="0089635C" w:rsidP="003B15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Дети постепенно учатся технике конструирования </w:t>
      </w:r>
      <w:proofErr w:type="gramStart"/>
      <w:r>
        <w:rPr>
          <w:sz w:val="28"/>
          <w:szCs w:val="28"/>
        </w:rPr>
        <w:t>речевых</w:t>
      </w:r>
      <w:proofErr w:type="gramEnd"/>
      <w:r>
        <w:rPr>
          <w:sz w:val="28"/>
          <w:szCs w:val="28"/>
        </w:rPr>
        <w:t xml:space="preserve"> пьес-элементарной устной композиции. Предложенный стихотворный текст (4 строчки) ребёнок может изучить по- своему, выразительно продекламировать, обыгрывая его мимически. Затем добавить к своей «заготовке» шумовой аккомпанемент.</w:t>
      </w:r>
    </w:p>
    <w:p w:rsidR="0089635C" w:rsidRDefault="0089635C" w:rsidP="003B152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Возникают различные варианты пантомимы и ролевая игра.</w:t>
      </w:r>
    </w:p>
    <w:p w:rsidR="00A0555C" w:rsidRDefault="00A0555C" w:rsidP="003B1522">
      <w:pPr>
        <w:spacing w:after="0"/>
        <w:rPr>
          <w:sz w:val="28"/>
          <w:szCs w:val="28"/>
        </w:rPr>
      </w:pPr>
    </w:p>
    <w:p w:rsidR="00A0555C" w:rsidRDefault="00A0555C" w:rsidP="003B15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Предлагаем несколько речевых упражнений.</w:t>
      </w:r>
    </w:p>
    <w:p w:rsidR="00A0555C" w:rsidRDefault="00A0555C" w:rsidP="00A0555C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«Барабан» (слова </w:t>
      </w:r>
      <w:proofErr w:type="spellStart"/>
      <w:r>
        <w:rPr>
          <w:b/>
          <w:i/>
          <w:sz w:val="28"/>
          <w:szCs w:val="28"/>
        </w:rPr>
        <w:t>В.Берестова</w:t>
      </w:r>
      <w:proofErr w:type="spellEnd"/>
      <w:r>
        <w:rPr>
          <w:b/>
          <w:i/>
          <w:sz w:val="28"/>
          <w:szCs w:val="28"/>
        </w:rPr>
        <w:t>)</w:t>
      </w:r>
    </w:p>
    <w:p w:rsidR="00A0555C" w:rsidRDefault="00A0555C" w:rsidP="00A0555C">
      <w:pPr>
        <w:pStyle w:val="a3"/>
        <w:spacing w:after="0"/>
        <w:ind w:left="615"/>
        <w:rPr>
          <w:sz w:val="28"/>
          <w:szCs w:val="28"/>
        </w:rPr>
      </w:pPr>
      <w:r>
        <w:rPr>
          <w:sz w:val="28"/>
          <w:szCs w:val="28"/>
        </w:rPr>
        <w:t>Бьют его, а он не злится,</w:t>
      </w:r>
    </w:p>
    <w:p w:rsidR="00A0555C" w:rsidRDefault="00A0555C" w:rsidP="00A0555C">
      <w:pPr>
        <w:pStyle w:val="a3"/>
        <w:spacing w:after="0"/>
        <w:ind w:left="615"/>
        <w:rPr>
          <w:sz w:val="28"/>
          <w:szCs w:val="28"/>
        </w:rPr>
      </w:pPr>
      <w:r>
        <w:rPr>
          <w:sz w:val="28"/>
          <w:szCs w:val="28"/>
        </w:rPr>
        <w:t>Он гремит и веселится.</w:t>
      </w:r>
    </w:p>
    <w:p w:rsidR="00A0555C" w:rsidRDefault="00A0555C" w:rsidP="00A0555C">
      <w:pPr>
        <w:pStyle w:val="a3"/>
        <w:spacing w:after="0"/>
        <w:ind w:left="615"/>
        <w:rPr>
          <w:sz w:val="28"/>
          <w:szCs w:val="28"/>
        </w:rPr>
      </w:pPr>
      <w:r>
        <w:rPr>
          <w:sz w:val="28"/>
          <w:szCs w:val="28"/>
        </w:rPr>
        <w:t>Потому что без битья,</w:t>
      </w:r>
    </w:p>
    <w:p w:rsidR="00A0555C" w:rsidRDefault="00A0555C" w:rsidP="00A0555C">
      <w:pPr>
        <w:pStyle w:val="a3"/>
        <w:spacing w:after="0"/>
        <w:ind w:left="615"/>
        <w:rPr>
          <w:sz w:val="28"/>
          <w:szCs w:val="28"/>
        </w:rPr>
      </w:pPr>
      <w:r>
        <w:rPr>
          <w:sz w:val="28"/>
          <w:szCs w:val="28"/>
        </w:rPr>
        <w:t>Барабану нет житья.</w:t>
      </w:r>
    </w:p>
    <w:p w:rsidR="00A0555C" w:rsidRDefault="00A0555C" w:rsidP="00A0555C">
      <w:pPr>
        <w:spacing w:after="0"/>
        <w:rPr>
          <w:b/>
          <w:i/>
          <w:sz w:val="28"/>
          <w:szCs w:val="28"/>
        </w:rPr>
      </w:pPr>
    </w:p>
    <w:p w:rsidR="00A0555C" w:rsidRDefault="00A0555C" w:rsidP="00A0555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«Шла лисица»  (слова И. </w:t>
      </w:r>
      <w:proofErr w:type="spellStart"/>
      <w:r>
        <w:rPr>
          <w:b/>
          <w:i/>
          <w:sz w:val="28"/>
          <w:szCs w:val="28"/>
        </w:rPr>
        <w:t>Мазнина</w:t>
      </w:r>
      <w:proofErr w:type="spellEnd"/>
      <w:r>
        <w:rPr>
          <w:b/>
          <w:i/>
          <w:sz w:val="28"/>
          <w:szCs w:val="28"/>
        </w:rPr>
        <w:t>.)</w:t>
      </w:r>
      <w:r w:rsidRPr="00A0555C">
        <w:rPr>
          <w:sz w:val="28"/>
          <w:szCs w:val="28"/>
        </w:rPr>
        <w:t xml:space="preserve"> </w:t>
      </w:r>
    </w:p>
    <w:p w:rsidR="00A0555C" w:rsidRDefault="00A0555C" w:rsidP="00A0555C">
      <w:pPr>
        <w:pStyle w:val="a3"/>
        <w:spacing w:after="0"/>
        <w:ind w:left="615"/>
        <w:rPr>
          <w:sz w:val="28"/>
          <w:szCs w:val="28"/>
        </w:rPr>
      </w:pPr>
      <w:r>
        <w:rPr>
          <w:sz w:val="28"/>
          <w:szCs w:val="28"/>
        </w:rPr>
        <w:t>Шла лисица вдоль тропинки,</w:t>
      </w:r>
    </w:p>
    <w:p w:rsidR="00A0555C" w:rsidRDefault="00A0555C" w:rsidP="00A0555C">
      <w:pPr>
        <w:pStyle w:val="a3"/>
        <w:spacing w:after="0"/>
        <w:ind w:left="615"/>
        <w:rPr>
          <w:sz w:val="28"/>
          <w:szCs w:val="28"/>
        </w:rPr>
      </w:pPr>
      <w:r>
        <w:rPr>
          <w:sz w:val="28"/>
          <w:szCs w:val="28"/>
        </w:rPr>
        <w:t>Топ, топ, топ, топ.</w:t>
      </w:r>
    </w:p>
    <w:p w:rsidR="00A0555C" w:rsidRDefault="00A0555C" w:rsidP="00A0555C">
      <w:pPr>
        <w:pStyle w:val="a3"/>
        <w:spacing w:after="0"/>
        <w:ind w:left="615"/>
        <w:rPr>
          <w:sz w:val="28"/>
          <w:szCs w:val="28"/>
        </w:rPr>
      </w:pPr>
      <w:r>
        <w:rPr>
          <w:sz w:val="28"/>
          <w:szCs w:val="28"/>
        </w:rPr>
        <w:t>И несла грибы в корзинке:</w:t>
      </w:r>
    </w:p>
    <w:p w:rsidR="00A0555C" w:rsidRDefault="00A0555C" w:rsidP="00A0555C">
      <w:pPr>
        <w:pStyle w:val="a3"/>
        <w:spacing w:after="0"/>
        <w:ind w:left="615"/>
        <w:rPr>
          <w:sz w:val="28"/>
          <w:szCs w:val="28"/>
        </w:rPr>
      </w:pPr>
      <w:r>
        <w:rPr>
          <w:sz w:val="28"/>
          <w:szCs w:val="28"/>
        </w:rPr>
        <w:t>Топ, топ, топ, топ.</w:t>
      </w:r>
    </w:p>
    <w:p w:rsidR="00A0555C" w:rsidRDefault="00A0555C" w:rsidP="00A0555C">
      <w:pPr>
        <w:pStyle w:val="a3"/>
        <w:spacing w:after="0"/>
        <w:ind w:left="615"/>
        <w:rPr>
          <w:sz w:val="28"/>
          <w:szCs w:val="28"/>
        </w:rPr>
      </w:pPr>
      <w:r>
        <w:rPr>
          <w:sz w:val="28"/>
          <w:szCs w:val="28"/>
        </w:rPr>
        <w:t>Пять опят и пять лисичек,</w:t>
      </w:r>
    </w:p>
    <w:p w:rsidR="00A0555C" w:rsidRDefault="00A0555C" w:rsidP="00A0555C">
      <w:pPr>
        <w:pStyle w:val="a3"/>
        <w:spacing w:after="0"/>
        <w:ind w:left="615"/>
        <w:rPr>
          <w:sz w:val="28"/>
          <w:szCs w:val="28"/>
        </w:rPr>
      </w:pPr>
      <w:r>
        <w:rPr>
          <w:sz w:val="28"/>
          <w:szCs w:val="28"/>
        </w:rPr>
        <w:t>Да-да-да, да-да-да.</w:t>
      </w:r>
    </w:p>
    <w:p w:rsidR="00A0555C" w:rsidRDefault="00A0555C" w:rsidP="00A0555C">
      <w:pPr>
        <w:pStyle w:val="a3"/>
        <w:spacing w:after="0"/>
        <w:ind w:left="615"/>
        <w:rPr>
          <w:sz w:val="28"/>
          <w:szCs w:val="28"/>
        </w:rPr>
      </w:pPr>
      <w:r>
        <w:rPr>
          <w:sz w:val="28"/>
          <w:szCs w:val="28"/>
        </w:rPr>
        <w:t>Для лисят и для лисичек</w:t>
      </w:r>
    </w:p>
    <w:p w:rsidR="00A0555C" w:rsidRDefault="00A0555C" w:rsidP="00A0555C">
      <w:pPr>
        <w:pStyle w:val="a3"/>
        <w:spacing w:after="0"/>
        <w:ind w:left="615"/>
        <w:rPr>
          <w:sz w:val="28"/>
          <w:szCs w:val="28"/>
        </w:rPr>
      </w:pPr>
      <w:r>
        <w:rPr>
          <w:sz w:val="28"/>
          <w:szCs w:val="28"/>
        </w:rPr>
        <w:t>Как всегда</w:t>
      </w:r>
      <w:r w:rsidR="00F35908">
        <w:rPr>
          <w:sz w:val="28"/>
          <w:szCs w:val="28"/>
        </w:rPr>
        <w:t>.</w:t>
      </w:r>
    </w:p>
    <w:p w:rsidR="00F35908" w:rsidRDefault="00F35908" w:rsidP="00F35908">
      <w:pPr>
        <w:spacing w:after="0"/>
        <w:rPr>
          <w:sz w:val="28"/>
          <w:szCs w:val="28"/>
        </w:rPr>
      </w:pPr>
    </w:p>
    <w:p w:rsidR="00F35908" w:rsidRDefault="00F35908" w:rsidP="00F35908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«Мячик» (слова </w:t>
      </w:r>
      <w:proofErr w:type="spellStart"/>
      <w:r>
        <w:rPr>
          <w:b/>
          <w:i/>
          <w:sz w:val="28"/>
          <w:szCs w:val="28"/>
        </w:rPr>
        <w:t>Л.Керн</w:t>
      </w:r>
      <w:proofErr w:type="spellEnd"/>
      <w:r>
        <w:rPr>
          <w:b/>
          <w:i/>
          <w:sz w:val="28"/>
          <w:szCs w:val="28"/>
        </w:rPr>
        <w:t>).</w:t>
      </w:r>
    </w:p>
    <w:p w:rsidR="00F35908" w:rsidRDefault="00F35908" w:rsidP="00F35908">
      <w:pPr>
        <w:pStyle w:val="a3"/>
        <w:spacing w:after="0"/>
        <w:ind w:left="615"/>
        <w:rPr>
          <w:sz w:val="28"/>
          <w:szCs w:val="28"/>
        </w:rPr>
      </w:pPr>
      <w:r>
        <w:rPr>
          <w:sz w:val="28"/>
          <w:szCs w:val="28"/>
        </w:rPr>
        <w:t>Чуть ударишь этот мячик,</w:t>
      </w:r>
    </w:p>
    <w:p w:rsidR="00F35908" w:rsidRDefault="00F35908" w:rsidP="00F35908">
      <w:pPr>
        <w:pStyle w:val="a3"/>
        <w:spacing w:after="0"/>
        <w:ind w:left="615"/>
        <w:rPr>
          <w:sz w:val="28"/>
          <w:szCs w:val="28"/>
        </w:rPr>
      </w:pPr>
      <w:r>
        <w:rPr>
          <w:sz w:val="28"/>
          <w:szCs w:val="28"/>
        </w:rPr>
        <w:t>Начинает он скакать.</w:t>
      </w:r>
    </w:p>
    <w:p w:rsidR="00F35908" w:rsidRDefault="00F35908" w:rsidP="00F35908">
      <w:pPr>
        <w:pStyle w:val="a3"/>
        <w:spacing w:after="0"/>
        <w:ind w:left="615"/>
        <w:rPr>
          <w:sz w:val="28"/>
          <w:szCs w:val="28"/>
        </w:rPr>
      </w:pPr>
      <w:r>
        <w:rPr>
          <w:sz w:val="28"/>
          <w:szCs w:val="28"/>
        </w:rPr>
        <w:t>Скачет, скачет, скачет, скачет.</w:t>
      </w:r>
    </w:p>
    <w:p w:rsidR="00F35908" w:rsidRPr="00F35908" w:rsidRDefault="00F35908" w:rsidP="00F35908">
      <w:pPr>
        <w:pStyle w:val="a3"/>
        <w:spacing w:after="0"/>
        <w:ind w:left="615"/>
        <w:rPr>
          <w:sz w:val="28"/>
          <w:szCs w:val="28"/>
        </w:rPr>
      </w:pPr>
      <w:r>
        <w:rPr>
          <w:sz w:val="28"/>
          <w:szCs w:val="28"/>
        </w:rPr>
        <w:t>И не может перестать.</w:t>
      </w:r>
    </w:p>
    <w:p w:rsidR="00A0555C" w:rsidRPr="00A0555C" w:rsidRDefault="00A0555C" w:rsidP="00A0555C">
      <w:pPr>
        <w:pStyle w:val="a3"/>
        <w:spacing w:after="0"/>
        <w:ind w:left="615"/>
        <w:rPr>
          <w:sz w:val="28"/>
          <w:szCs w:val="28"/>
        </w:rPr>
      </w:pPr>
    </w:p>
    <w:sectPr w:rsidR="00A0555C" w:rsidRPr="00A0555C" w:rsidSect="003B1522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215"/>
    <w:multiLevelType w:val="hybridMultilevel"/>
    <w:tmpl w:val="A8F406DE"/>
    <w:lvl w:ilvl="0" w:tplc="C132475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EF"/>
    <w:rsid w:val="002C6FEF"/>
    <w:rsid w:val="003B1522"/>
    <w:rsid w:val="005227F5"/>
    <w:rsid w:val="0089635C"/>
    <w:rsid w:val="008B2828"/>
    <w:rsid w:val="009651FC"/>
    <w:rsid w:val="00A0555C"/>
    <w:rsid w:val="00AE77B8"/>
    <w:rsid w:val="00BE4A89"/>
    <w:rsid w:val="00F3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3E01-F7D9-4B58-A3C9-EA9EBB9F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2013-05-03T05:20:00Z</dcterms:created>
  <dcterms:modified xsi:type="dcterms:W3CDTF">2013-05-03T07:11:00Z</dcterms:modified>
</cp:coreProperties>
</file>