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F2" w:rsidRPr="003936F2" w:rsidRDefault="003936F2" w:rsidP="003936F2">
      <w:pPr>
        <w:ind w:firstLine="709"/>
        <w:jc w:val="center"/>
        <w:rPr>
          <w:b/>
        </w:rPr>
      </w:pPr>
      <w:r w:rsidRPr="003936F2">
        <w:rPr>
          <w:b/>
        </w:rPr>
        <w:t>Детские песенки.</w:t>
      </w:r>
    </w:p>
    <w:p w:rsidR="00AC192C" w:rsidRDefault="00E359A4" w:rsidP="003936F2">
      <w:pPr>
        <w:ind w:firstLine="709"/>
        <w:jc w:val="both"/>
      </w:pPr>
      <w:r>
        <w:t xml:space="preserve">Мы слушаем самую разнообразную музыку. Она обрушивается на нас со всех сторон: с приёмников, с телевизоров, с плееров. Уйти от этого нереально. Человеку свойственно выбирать из потока музыки то, что ему больше нравится. Чем больше он слышит музыки, тем выше его избирательность. </w:t>
      </w:r>
    </w:p>
    <w:p w:rsidR="00DF7E33" w:rsidRDefault="00E359A4" w:rsidP="003936F2">
      <w:pPr>
        <w:ind w:firstLine="709"/>
        <w:jc w:val="both"/>
      </w:pPr>
      <w:r>
        <w:t xml:space="preserve">В музыке существуют самые разнообразные жанры и изучать их нужно с самого простого: с того, что нам ближе и понятнее всего. А самый понятный нам жанр- это песня. Песня нас окружает с самого детства, начиная с колыбельной мамы. Песня может быть грустной, весёлой, медленной. Песня учит быть добрым и внимательным. Детские песни имеют свою особенность. Песенки для маленьких детей просты по мелодии и по содержанию. В основном это </w:t>
      </w:r>
      <w:proofErr w:type="gramStart"/>
      <w:r>
        <w:t>песни про игрушки</w:t>
      </w:r>
      <w:proofErr w:type="gramEnd"/>
      <w:r>
        <w:t xml:space="preserve">: про зайчика, про петушка, про курочку с цыплятами. Мелодия в этих песенках простая, построена на повторениях и звукоподражаниях. С возрастом круг интересов ребёнка расширяется, соответственно меняются и его музыкальные интересы. В окружающих его песнях может содержаться и юмор, и шутка. Исполнение может быть подвижное, задорное,  а другое наоборот: ласковое, спокойное, сдержанное. </w:t>
      </w:r>
    </w:p>
    <w:p w:rsidR="00E359A4" w:rsidRDefault="00E359A4" w:rsidP="003936F2">
      <w:pPr>
        <w:ind w:firstLine="709"/>
        <w:jc w:val="both"/>
      </w:pPr>
      <w:r>
        <w:t>Музыка должна окружать малыша каждый день. Желательно, чтобы малыш понимал песню и её содержание. Главное, чтобы малышу песня нравилась</w:t>
      </w:r>
      <w:r w:rsidR="00AC192C">
        <w:t>,</w:t>
      </w:r>
      <w:r>
        <w:t xml:space="preserve"> и ему хотелось слушать её всё чаще и чаще.</w:t>
      </w:r>
      <w:r w:rsidR="00AC192C">
        <w:t xml:space="preserve"> Чем интереснее вы будете её исполнять для ребёнка, тем больше он будет любить песню и музыку.</w:t>
      </w:r>
    </w:p>
    <w:p w:rsidR="00AC192C" w:rsidRPr="003936F2" w:rsidRDefault="00AC192C">
      <w:pPr>
        <w:rPr>
          <w:b/>
        </w:rPr>
      </w:pPr>
      <w:r w:rsidRPr="003936F2">
        <w:rPr>
          <w:b/>
        </w:rPr>
        <w:t>Перечень детских песен</w:t>
      </w:r>
    </w:p>
    <w:p w:rsidR="00AC192C" w:rsidRDefault="00AC192C" w:rsidP="00AC192C">
      <w:pPr>
        <w:pStyle w:val="a3"/>
        <w:numPr>
          <w:ilvl w:val="0"/>
          <w:numId w:val="1"/>
        </w:numPr>
      </w:pPr>
      <w:r>
        <w:t>«Детский сад», композитор А.Филиппенко</w:t>
      </w:r>
    </w:p>
    <w:p w:rsidR="00AC192C" w:rsidRDefault="00AC192C" w:rsidP="00AC192C">
      <w:pPr>
        <w:pStyle w:val="a3"/>
        <w:numPr>
          <w:ilvl w:val="0"/>
          <w:numId w:val="1"/>
        </w:numPr>
      </w:pPr>
      <w:r>
        <w:t>«Урожай собирай», композитор А.Филиппенко</w:t>
      </w:r>
    </w:p>
    <w:p w:rsidR="00AC192C" w:rsidRDefault="00AC192C" w:rsidP="00AC192C">
      <w:pPr>
        <w:pStyle w:val="a3"/>
        <w:numPr>
          <w:ilvl w:val="0"/>
          <w:numId w:val="1"/>
        </w:numPr>
      </w:pPr>
      <w:r>
        <w:t>«Новогодняя», композитор А.Филиппенко</w:t>
      </w:r>
    </w:p>
    <w:p w:rsidR="00AC192C" w:rsidRDefault="00AC192C" w:rsidP="00AC192C">
      <w:pPr>
        <w:pStyle w:val="a3"/>
        <w:numPr>
          <w:ilvl w:val="0"/>
          <w:numId w:val="1"/>
        </w:numPr>
      </w:pPr>
      <w:r>
        <w:t>«Зимушка хрустальная», композитор А.Филиппенко</w:t>
      </w:r>
    </w:p>
    <w:p w:rsidR="00AC192C" w:rsidRDefault="00AC192C" w:rsidP="00AC192C">
      <w:pPr>
        <w:pStyle w:val="a3"/>
        <w:numPr>
          <w:ilvl w:val="0"/>
          <w:numId w:val="1"/>
        </w:numPr>
      </w:pPr>
      <w:r>
        <w:t>«Дед Мороз», композитор А.Филиппенко</w:t>
      </w:r>
    </w:p>
    <w:p w:rsidR="00AC192C" w:rsidRDefault="00AC192C" w:rsidP="00AC192C">
      <w:pPr>
        <w:pStyle w:val="a3"/>
        <w:numPr>
          <w:ilvl w:val="0"/>
          <w:numId w:val="1"/>
        </w:numPr>
      </w:pPr>
      <w:r>
        <w:t>«Ёлочка», композитор А.Филиппенко</w:t>
      </w:r>
    </w:p>
    <w:p w:rsidR="00AC192C" w:rsidRDefault="00AC192C" w:rsidP="00AC192C">
      <w:pPr>
        <w:pStyle w:val="a3"/>
        <w:numPr>
          <w:ilvl w:val="0"/>
          <w:numId w:val="1"/>
        </w:numPr>
      </w:pPr>
      <w:r>
        <w:t>«К детям ёлочка пришла», композитор А.Филиппенко</w:t>
      </w:r>
    </w:p>
    <w:p w:rsidR="00AC192C" w:rsidRDefault="00AC192C" w:rsidP="00AC192C">
      <w:pPr>
        <w:pStyle w:val="a3"/>
        <w:numPr>
          <w:ilvl w:val="0"/>
          <w:numId w:val="1"/>
        </w:numPr>
      </w:pPr>
      <w:r>
        <w:t>«Берёзонька», композитор А.Филиппенко</w:t>
      </w:r>
    </w:p>
    <w:p w:rsidR="00AC192C" w:rsidRDefault="00AC192C" w:rsidP="00AC192C">
      <w:pPr>
        <w:pStyle w:val="a3"/>
        <w:numPr>
          <w:ilvl w:val="0"/>
          <w:numId w:val="1"/>
        </w:numPr>
      </w:pPr>
      <w:r>
        <w:t>«Калачи», композитор А.Филиппенко</w:t>
      </w:r>
    </w:p>
    <w:p w:rsidR="00AC192C" w:rsidRDefault="00AC192C" w:rsidP="00AC192C">
      <w:pPr>
        <w:pStyle w:val="a3"/>
        <w:numPr>
          <w:ilvl w:val="0"/>
          <w:numId w:val="1"/>
        </w:numPr>
      </w:pPr>
      <w:r>
        <w:t>«По малину в сад пойдём», композитор А.Филиппенко</w:t>
      </w:r>
    </w:p>
    <w:p w:rsidR="00AC192C" w:rsidRDefault="00AC192C" w:rsidP="00AC192C">
      <w:pPr>
        <w:pStyle w:val="a3"/>
        <w:numPr>
          <w:ilvl w:val="0"/>
          <w:numId w:val="1"/>
        </w:numPr>
      </w:pPr>
      <w:r>
        <w:t>«Цыплята», композитор А.Филиппенко</w:t>
      </w:r>
    </w:p>
    <w:p w:rsidR="00AC192C" w:rsidRDefault="00AC192C" w:rsidP="00AC192C">
      <w:pPr>
        <w:pStyle w:val="a3"/>
        <w:numPr>
          <w:ilvl w:val="0"/>
          <w:numId w:val="1"/>
        </w:numPr>
      </w:pPr>
      <w:r>
        <w:t>« Малыши-крепыши», композитор А.Филиппенко</w:t>
      </w:r>
    </w:p>
    <w:p w:rsidR="00AC192C" w:rsidRDefault="00AC192C"/>
    <w:p w:rsidR="00E359A4" w:rsidRPr="00E359A4" w:rsidRDefault="00E359A4"/>
    <w:sectPr w:rsidR="00E359A4" w:rsidRPr="00E359A4" w:rsidSect="00DF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B12"/>
    <w:multiLevelType w:val="hybridMultilevel"/>
    <w:tmpl w:val="FA40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A4"/>
    <w:rsid w:val="003936F2"/>
    <w:rsid w:val="004B737B"/>
    <w:rsid w:val="00AC192C"/>
    <w:rsid w:val="00DF7E33"/>
    <w:rsid w:val="00E3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2</cp:revision>
  <dcterms:created xsi:type="dcterms:W3CDTF">2012-02-01T07:15:00Z</dcterms:created>
  <dcterms:modified xsi:type="dcterms:W3CDTF">2012-02-01T09:18:00Z</dcterms:modified>
</cp:coreProperties>
</file>