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B6" w:rsidRDefault="001212B6" w:rsidP="001212B6">
      <w:r>
        <w:t>Конспект познавательного занятия     «Органы чувств»</w:t>
      </w:r>
    </w:p>
    <w:p w:rsidR="001212B6" w:rsidRDefault="001212B6" w:rsidP="001212B6"/>
    <w:p w:rsidR="001212B6" w:rsidRDefault="001212B6" w:rsidP="001212B6">
      <w:r>
        <w:t>Цель: Познакомить детей со строением и значением органа слуха.</w:t>
      </w:r>
    </w:p>
    <w:p w:rsidR="001212B6" w:rsidRDefault="002A33DA" w:rsidP="001212B6">
      <w:r>
        <w:t>З</w:t>
      </w:r>
      <w:r w:rsidR="001212B6">
        <w:t xml:space="preserve">адачи: </w:t>
      </w:r>
    </w:p>
    <w:p w:rsidR="001212B6" w:rsidRDefault="001212B6" w:rsidP="001212B6">
      <w:pPr>
        <w:numPr>
          <w:ilvl w:val="0"/>
          <w:numId w:val="1"/>
        </w:numPr>
      </w:pPr>
      <w:r>
        <w:t>Дать простейшие понятия о строении и функционировании уха</w:t>
      </w:r>
    </w:p>
    <w:p w:rsidR="001212B6" w:rsidRDefault="001212B6" w:rsidP="001212B6">
      <w:pPr>
        <w:numPr>
          <w:ilvl w:val="0"/>
          <w:numId w:val="1"/>
        </w:numPr>
      </w:pPr>
      <w:r>
        <w:t>Показать значимость этого органа для человека</w:t>
      </w:r>
    </w:p>
    <w:p w:rsidR="001212B6" w:rsidRDefault="001212B6" w:rsidP="001212B6">
      <w:pPr>
        <w:numPr>
          <w:ilvl w:val="0"/>
          <w:numId w:val="1"/>
        </w:numPr>
      </w:pPr>
      <w:r>
        <w:t>Познакомить детей с методами профилактики нарушений слуха</w:t>
      </w:r>
    </w:p>
    <w:p w:rsidR="001212B6" w:rsidRDefault="001212B6" w:rsidP="001212B6">
      <w:pPr>
        <w:numPr>
          <w:ilvl w:val="0"/>
          <w:numId w:val="1"/>
        </w:numPr>
      </w:pPr>
      <w:r>
        <w:t>Обсудить вопросы гигиены слуха</w:t>
      </w:r>
    </w:p>
    <w:p w:rsidR="001212B6" w:rsidRDefault="001212B6" w:rsidP="001212B6">
      <w:pPr>
        <w:numPr>
          <w:ilvl w:val="0"/>
          <w:numId w:val="1"/>
        </w:numPr>
      </w:pPr>
      <w:r>
        <w:t>Продолжить формирование способности к наблюдению и самонаблюдению, к анализу полученных результатов</w:t>
      </w:r>
    </w:p>
    <w:p w:rsidR="001212B6" w:rsidRDefault="001212B6" w:rsidP="001212B6"/>
    <w:p w:rsidR="001212B6" w:rsidRDefault="001212B6" w:rsidP="001212B6">
      <w:r>
        <w:t>Материалы и оборудование:</w:t>
      </w:r>
    </w:p>
    <w:p w:rsidR="001212B6" w:rsidRDefault="001212B6" w:rsidP="001212B6">
      <w:r>
        <w:t>У каждого ребенка: Воронка, склеенная из плотной бумаги.</w:t>
      </w:r>
    </w:p>
    <w:p w:rsidR="001212B6" w:rsidRDefault="001212B6" w:rsidP="001212B6">
      <w:r>
        <w:t>У педагога: пластмассовая воронка, вода, картон, бумага легко промокаемая, различные муз</w:t>
      </w:r>
      <w:proofErr w:type="gramStart"/>
      <w:r>
        <w:t>.</w:t>
      </w:r>
      <w:proofErr w:type="gramEnd"/>
      <w:r>
        <w:t xml:space="preserve"> </w:t>
      </w:r>
      <w:proofErr w:type="gramStart"/>
      <w:r>
        <w:t>и</w:t>
      </w:r>
      <w:proofErr w:type="gramEnd"/>
      <w:r>
        <w:t>нструменты, мелкие различно звучащие предметы - любые, горошинка.</w:t>
      </w:r>
    </w:p>
    <w:p w:rsidR="001212B6" w:rsidRDefault="001212B6" w:rsidP="001212B6">
      <w:r>
        <w:t>Методы обучения: наблюдение, самонаблюдение, фронтальное и демонстрационное экспериментирование, игра, беседа.</w:t>
      </w:r>
    </w:p>
    <w:p w:rsidR="001212B6" w:rsidRDefault="001212B6" w:rsidP="001212B6">
      <w:r>
        <w:t xml:space="preserve"> </w:t>
      </w:r>
    </w:p>
    <w:p w:rsidR="001212B6" w:rsidRDefault="001212B6" w:rsidP="001212B6">
      <w:r>
        <w:t>Ход занятия:</w:t>
      </w:r>
    </w:p>
    <w:p w:rsidR="001212B6" w:rsidRDefault="001212B6" w:rsidP="001212B6">
      <w:proofErr w:type="gramStart"/>
      <w:r>
        <w:t>В-ль</w:t>
      </w:r>
      <w:proofErr w:type="gramEnd"/>
      <w:r>
        <w:t>: Сегодня мы поговорим об органе слуха. Кто знает, как он называется?</w:t>
      </w:r>
    </w:p>
    <w:p w:rsidR="001212B6" w:rsidRDefault="001212B6" w:rsidP="001212B6">
      <w:r>
        <w:t>Дети: Ухо.</w:t>
      </w:r>
    </w:p>
    <w:p w:rsidR="001212B6" w:rsidRDefault="001212B6" w:rsidP="001212B6">
      <w:proofErr w:type="gramStart"/>
      <w:r>
        <w:t>В-ль</w:t>
      </w:r>
      <w:proofErr w:type="gramEnd"/>
      <w:r>
        <w:t>: Давайте рассмотрим ухо друг друга. Те, кто сидят справа, повернитесь к своему товарищу и рассмотрите его ухо. А потом поменяйтесь ролями. Что мы видим снаружи?</w:t>
      </w:r>
    </w:p>
    <w:p w:rsidR="001212B6" w:rsidRDefault="001212B6" w:rsidP="001212B6">
      <w:r>
        <w:t>Описание детей.</w:t>
      </w:r>
    </w:p>
    <w:p w:rsidR="001212B6" w:rsidRDefault="001212B6" w:rsidP="001212B6">
      <w:proofErr w:type="gramStart"/>
      <w:r>
        <w:t>В-ль</w:t>
      </w:r>
      <w:proofErr w:type="gramEnd"/>
      <w:r>
        <w:t>: То, что вы описали, называется ушная раковина. Что же вы еще видите? (необходимо направить внимание детей на наружный слуховой проход</w:t>
      </w:r>
      <w:proofErr w:type="gramStart"/>
      <w:r>
        <w:t xml:space="preserve">,) </w:t>
      </w:r>
      <w:proofErr w:type="gramEnd"/>
      <w:r>
        <w:t xml:space="preserve">Давайте попробуем обследовать свое ухо пальчиком. Расскажите о том, что вы почувствовали. </w:t>
      </w:r>
    </w:p>
    <w:p w:rsidR="001212B6" w:rsidRDefault="001212B6" w:rsidP="001212B6">
      <w:r>
        <w:t>Ответы детей,</w:t>
      </w:r>
    </w:p>
    <w:p w:rsidR="001212B6" w:rsidRDefault="001212B6" w:rsidP="001212B6">
      <w:proofErr w:type="gramStart"/>
      <w:r>
        <w:t>В-ль</w:t>
      </w:r>
      <w:proofErr w:type="gramEnd"/>
      <w:r>
        <w:t xml:space="preserve">: Чтобы в слуховой проход не проникали пыль и микробы, его стенки выделяют особое вещество, которое называется серой. Сера густая, липкая, к ней прилипают пыль и микробы. А потом сера выходит из прохода, и когда мы </w:t>
      </w:r>
      <w:proofErr w:type="gramStart"/>
      <w:r>
        <w:t>моем</w:t>
      </w:r>
      <w:proofErr w:type="gramEnd"/>
      <w:r>
        <w:t xml:space="preserve"> уши, то удаляем её вместе с грязью. Я видела одного мальчика, который не любил мыть уши. В его ушах его ушах скапливалось очень много грязи. А чем это вредно, кто догадался?</w:t>
      </w:r>
    </w:p>
    <w:p w:rsidR="001212B6" w:rsidRDefault="001212B6" w:rsidP="001212B6">
      <w:r>
        <w:t>Ответы детей.</w:t>
      </w:r>
    </w:p>
    <w:p w:rsidR="001212B6" w:rsidRDefault="001212B6" w:rsidP="001212B6">
      <w:proofErr w:type="gramStart"/>
      <w:r>
        <w:t>В-ль</w:t>
      </w:r>
      <w:proofErr w:type="gramEnd"/>
      <w:r>
        <w:t xml:space="preserve">: Вы бы могли добраться пальчиком до конца прохода? (ответы) Все правильно, конечно же, нет, природа сделала так, чтобы никто не смог туда забраться. Потому что в конце прохода есть тонкая-тонкая </w:t>
      </w:r>
      <w:proofErr w:type="spellStart"/>
      <w:r>
        <w:t>пленочка</w:t>
      </w:r>
      <w:proofErr w:type="spellEnd"/>
      <w:r>
        <w:t xml:space="preserve">. Она называется перепонка. Повторим это все вместе. Звук ударяется об эту перепонку, и мы его слышим. Чтобы понять, как мы его слышим, проделаем опыт. Представьте себе, что воронка, это ухо. Широкая часть воронки – это ушная раковина, узкая – наружный слуховой проход. Вода – это звук, который проходит в ухо. А картон  барабанная перепонка. Теперь смотрите и слушайте. Воздух через ушную раковину идет к барабанной перепонке и ударяется об нее. Перепонка дрожит. Чем сильнее звук, тем сильнее дрожит перепонка. ( В-ль льет воду на картон через раковину. </w:t>
      </w:r>
      <w:proofErr w:type="gramStart"/>
      <w:r>
        <w:t>)Д</w:t>
      </w:r>
      <w:proofErr w:type="gramEnd"/>
      <w:r>
        <w:t xml:space="preserve">ети должны услышать, как вода ударяется о картон. </w:t>
      </w:r>
      <w:r>
        <w:lastRenderedPageBreak/>
        <w:t>Для начала вода льется каплями, а затем струей. Эти опыты имитируют слабый и сильный звуки.</w:t>
      </w:r>
    </w:p>
    <w:p w:rsidR="001212B6" w:rsidRDefault="001212B6" w:rsidP="001212B6">
      <w:r>
        <w:t xml:space="preserve">- Проверим, как помогает ушная раковина слышать звуки. Возьмите бумажную воронку и приставьте её к уху, узким концом к слуховому проходу. Потом уберите. Как будет лучше слышна музыка? </w:t>
      </w:r>
      <w:proofErr w:type="gramStart"/>
      <w:r>
        <w:t>(В-ль включает магнитофон так, чтобы сила звука была слабой.</w:t>
      </w:r>
      <w:proofErr w:type="gramEnd"/>
      <w:r>
        <w:t xml:space="preserve"> </w:t>
      </w:r>
      <w:proofErr w:type="gramStart"/>
      <w:r>
        <w:t>Дети проверяют качество восприятия звуков и делают вывод: при использовании воронки слабые звуки слышны лучше).</w:t>
      </w:r>
      <w:proofErr w:type="gramEnd"/>
    </w:p>
    <w:p w:rsidR="001212B6" w:rsidRDefault="001212B6" w:rsidP="001212B6">
      <w:r>
        <w:t>- А теперь представьте, что какой-нибудь ребенок решил ковырять булавкой или тонкой палочкой в ухе. Что может произойти с перепонкой? ( перепонка прорвется) Опыт с бумагой легко промокаемой</w:t>
      </w:r>
      <w:proofErr w:type="gramStart"/>
      <w:r>
        <w:t xml:space="preserve"> .</w:t>
      </w:r>
      <w:proofErr w:type="gramEnd"/>
      <w:r>
        <w:t xml:space="preserve"> Показать как можно проколоть перепонку и как можно её повредить при помощи очень сильного звука. (бумага легко намокает,  надо постараться, чтобы вода протекла без звука.) Что произошло? (Ответы детей). Почему мы не услышали звук? (ответы) Да вы правы. Вот так и человек может остаться глухим на всю жизнь. Починить перепонку нельзя.</w:t>
      </w:r>
    </w:p>
    <w:p w:rsidR="001212B6" w:rsidRDefault="001212B6" w:rsidP="001212B6">
      <w:r>
        <w:t>-Скажите, как же надо беречь свои уши? (ответы детей)</w:t>
      </w:r>
    </w:p>
    <w:p w:rsidR="001212B6" w:rsidRDefault="001212B6" w:rsidP="001212B6">
      <w:r>
        <w:t>- А что может случиться, если вы нечаянно втолкнете в наружный слуховой проход горошинку или конфету? Давайте посмотрим</w:t>
      </w:r>
      <w:proofErr w:type="gramStart"/>
      <w:r>
        <w:t>.</w:t>
      </w:r>
      <w:proofErr w:type="gramEnd"/>
      <w:r>
        <w:t xml:space="preserve"> (</w:t>
      </w:r>
      <w:proofErr w:type="gramStart"/>
      <w:r>
        <w:t>в</w:t>
      </w:r>
      <w:proofErr w:type="gramEnd"/>
      <w:r>
        <w:t xml:space="preserve">-ль показывает воронку, а в ней застряла горошинка, для чистоты эксперимента, лучше пластилин). Как её достать оттуда? Попробуйте? (в-ль </w:t>
      </w:r>
      <w:proofErr w:type="gramStart"/>
      <w:r>
        <w:t>дает</w:t>
      </w:r>
      <w:proofErr w:type="gramEnd"/>
      <w:r>
        <w:t xml:space="preserve"> двоим-троим попробовать достать, советы детей перевернуть и потрясти не помогают). Так может быть и с вами, если в проход попадет мелкий предмет. Иногда и врачи не могут его вытащить. А посторонний предмет не удалить, что может произойти? (Ответы детей)</w:t>
      </w:r>
    </w:p>
    <w:p w:rsidR="001212B6" w:rsidRDefault="001212B6" w:rsidP="001212B6">
      <w:r>
        <w:t>- Сейчас я включу музыку. Мы будем плотно закрывать уши ладонями, и открывать их. Все делаем по моему показу</w:t>
      </w:r>
      <w:proofErr w:type="gramStart"/>
      <w:r>
        <w:t>.</w:t>
      </w:r>
      <w:proofErr w:type="gramEnd"/>
      <w:r>
        <w:t xml:space="preserve">  (</w:t>
      </w:r>
      <w:proofErr w:type="gramStart"/>
      <w:r>
        <w:t>в</w:t>
      </w:r>
      <w:proofErr w:type="gramEnd"/>
      <w:r>
        <w:t xml:space="preserve">ключаем магнитофон. Вначале закрываем и открываем уши с небольшим интервалом, затем все быстрее и  быстрее. </w:t>
      </w:r>
      <w:proofErr w:type="gramStart"/>
      <w:r>
        <w:t>Дети</w:t>
      </w:r>
      <w:proofErr w:type="gramEnd"/>
      <w:r>
        <w:t xml:space="preserve"> повторяя это, слышат вибрирующий звук. Опишите, что вы слышите</w:t>
      </w:r>
      <w:proofErr w:type="gramStart"/>
      <w:r>
        <w:t>.</w:t>
      </w:r>
      <w:proofErr w:type="gramEnd"/>
      <w:r>
        <w:t xml:space="preserve"> (</w:t>
      </w:r>
      <w:proofErr w:type="gramStart"/>
      <w:r>
        <w:t>о</w:t>
      </w:r>
      <w:proofErr w:type="gramEnd"/>
      <w:r>
        <w:t>тветы детей) А почему? Когда лучше слышно: при открытых ушах или при  закрытых? Почему?</w:t>
      </w:r>
    </w:p>
    <w:p w:rsidR="001212B6" w:rsidRDefault="001212B6" w:rsidP="001212B6">
      <w:r>
        <w:t xml:space="preserve">Обязательно выслушать всех. </w:t>
      </w:r>
    </w:p>
    <w:p w:rsidR="001212B6" w:rsidRDefault="001212B6" w:rsidP="001212B6">
      <w:r>
        <w:t>- Проделаем еще опыт. Заткнем воронку ватой. Почему не слышим удара воды о картон? (Вода не доходит</w:t>
      </w:r>
      <w:proofErr w:type="gramStart"/>
      <w:r>
        <w:t xml:space="preserve"> )</w:t>
      </w:r>
      <w:proofErr w:type="gramEnd"/>
      <w:r>
        <w:t xml:space="preserve"> Вот и звук не доходит до перепонки, если уши закрыты.</w:t>
      </w:r>
    </w:p>
    <w:p w:rsidR="001212B6" w:rsidRDefault="001212B6" w:rsidP="001212B6">
      <w:r>
        <w:t xml:space="preserve">- Сейчас выясним, могут ли уши выполнять какие-нибудь другие обязанности, </w:t>
      </w:r>
      <w:proofErr w:type="gramStart"/>
      <w:r>
        <w:t>кроме</w:t>
      </w:r>
      <w:proofErr w:type="gramEnd"/>
      <w:r>
        <w:t xml:space="preserve"> </w:t>
      </w:r>
      <w:proofErr w:type="gramStart"/>
      <w:r>
        <w:t>слушание</w:t>
      </w:r>
      <w:proofErr w:type="gramEnd"/>
      <w:r>
        <w:t xml:space="preserve"> звуков.  Кто желает провести эксперимент. Мы завяжем тебе глаза, будем бросать камешки, а ты говорить, где он упал далеко или близко? То же самое повторяется и другим желающим. Все наблюдают и делают вывод. Что скажите, можно ли определить с помощью слуха расстояние? (ответы).</w:t>
      </w:r>
    </w:p>
    <w:p w:rsidR="001212B6" w:rsidRDefault="001212B6" w:rsidP="001212B6">
      <w:r>
        <w:t>- Еще один опыт</w:t>
      </w:r>
      <w:proofErr w:type="gramStart"/>
      <w:r>
        <w:t>.</w:t>
      </w:r>
      <w:proofErr w:type="gramEnd"/>
      <w:r>
        <w:t xml:space="preserve"> (</w:t>
      </w:r>
      <w:proofErr w:type="gramStart"/>
      <w:r>
        <w:t>с</w:t>
      </w:r>
      <w:proofErr w:type="gramEnd"/>
      <w:r>
        <w:t xml:space="preserve"> другими желающими) Можем ли мы определить направление, откуда раздается звук. При помощи других детей, попросить производит различные звуки с разных сторон. Выводы и ответы детей.</w:t>
      </w:r>
    </w:p>
    <w:p w:rsidR="001212B6" w:rsidRDefault="001212B6" w:rsidP="001212B6">
      <w:r>
        <w:t xml:space="preserve">- А теперь давайте поиграем в игру «Узнай по голосу». Завяжем глаза (по желанию). Поставим в центр круга. Тот, кого на кого я укажу, позовет своего товарища, (ребенок должен угадать, кто его позвал) Игра-опыт повторяются 2-3 раза. Усложним игру, при помощи изменении своего голоса (тот, кто зовет, изменяет свой голос). </w:t>
      </w:r>
    </w:p>
    <w:p w:rsidR="001212B6" w:rsidRDefault="001212B6" w:rsidP="001212B6">
      <w:r>
        <w:t xml:space="preserve">Мы  с вами поиграли, а теперь послушаем тишину. Для этого нам надо постараться соблюдать полную тишину. Кто больше услышит в ней звуков? (дети замолкают и слушают звуки, раздающиеся в здании детского сада, на улице) </w:t>
      </w:r>
    </w:p>
    <w:p w:rsidR="001212B6" w:rsidRDefault="001212B6" w:rsidP="001212B6">
      <w:r>
        <w:t>Вывод: Какие у вас хорошие уши.</w:t>
      </w:r>
    </w:p>
    <w:p w:rsidR="001212B6" w:rsidRDefault="001212B6" w:rsidP="001212B6">
      <w:r>
        <w:lastRenderedPageBreak/>
        <w:t>А сейчас у нас будет очень шумный опыт. Я скажу вам слово. Вы его повторите. Когда я махну рукой вы громко-громко закричите, а когда махну второй ра</w:t>
      </w:r>
      <w:proofErr w:type="gramStart"/>
      <w:r>
        <w:t>з-</w:t>
      </w:r>
      <w:proofErr w:type="gramEnd"/>
      <w:r>
        <w:t xml:space="preserve"> сразу же перестанете кричать.  Начали. </w:t>
      </w:r>
    </w:p>
    <w:p w:rsidR="001212B6" w:rsidRDefault="001212B6" w:rsidP="001212B6">
      <w:r>
        <w:t>Дерево. Дети повторяют и начинают кричать по взмаху руки. Шум продолжается 3-5 секунд. Во время крика воспитатель произносит другое любое слово. После восстановления тишины:</w:t>
      </w:r>
    </w:p>
    <w:p w:rsidR="001212B6" w:rsidRDefault="001212B6" w:rsidP="001212B6">
      <w:proofErr w:type="gramStart"/>
      <w:r>
        <w:t>В-ль</w:t>
      </w:r>
      <w:proofErr w:type="gramEnd"/>
      <w:r>
        <w:t>: Какое слово я произнесла</w:t>
      </w:r>
      <w:proofErr w:type="gramStart"/>
      <w:r>
        <w:t>.</w:t>
      </w:r>
      <w:proofErr w:type="gramEnd"/>
      <w:r>
        <w:t xml:space="preserve"> (</w:t>
      </w:r>
      <w:proofErr w:type="gramStart"/>
      <w:r>
        <w:t>о</w:t>
      </w:r>
      <w:proofErr w:type="gramEnd"/>
      <w:r>
        <w:t xml:space="preserve">тветы детей) Выясняется, что никто не смог расслышать, какое слово было сказано. </w:t>
      </w:r>
    </w:p>
    <w:p w:rsidR="001212B6" w:rsidRDefault="001212B6" w:rsidP="001212B6">
      <w:proofErr w:type="gramStart"/>
      <w:r>
        <w:t>В-ль</w:t>
      </w:r>
      <w:proofErr w:type="gramEnd"/>
      <w:r>
        <w:t xml:space="preserve">: Представьте, что вы будете так кричать каждый день. Что произойдет с вашим слухом? (Ответы детей) А если дома телевизор включен на полную мощность, и вы, чтобы </w:t>
      </w:r>
      <w:proofErr w:type="gramStart"/>
      <w:r>
        <w:t>услышать</w:t>
      </w:r>
      <w:proofErr w:type="gramEnd"/>
      <w:r>
        <w:t xml:space="preserve"> друг друга, разговариваете  еще громче? Что тогда случится с нашим слухом? (ответы детей) Кто у нас любит кричать? (Рома, Саша, Миша, Даша) Поняли, что от крика и шума страдает не только тот, кто кричит, но и все остальные – и дети, и взрослые.</w:t>
      </w:r>
    </w:p>
    <w:p w:rsidR="001212B6" w:rsidRDefault="001212B6" w:rsidP="001212B6">
      <w:r>
        <w:t xml:space="preserve"> - Как вы думаете, уши  важный орган? (Ответы детей) Зачем они нам нужны?</w:t>
      </w:r>
    </w:p>
    <w:p w:rsidR="001212B6" w:rsidRDefault="001212B6" w:rsidP="001212B6">
      <w:r>
        <w:t>Дети: Уши позволяют слышать, определять направление, и расстояние до предмета, разговаривать друг с другом, петь песни, танцевать, слушать радио и телевизор, избегать несчастных случаев.</w:t>
      </w:r>
    </w:p>
    <w:p w:rsidR="001212B6" w:rsidRDefault="001212B6" w:rsidP="001212B6">
      <w:proofErr w:type="gramStart"/>
      <w:r>
        <w:t>В-ль</w:t>
      </w:r>
      <w:proofErr w:type="gramEnd"/>
      <w:r>
        <w:t>: Нужно ли их беречь? (Да) А как?</w:t>
      </w:r>
    </w:p>
    <w:p w:rsidR="001212B6" w:rsidRDefault="001212B6" w:rsidP="001212B6">
      <w:r>
        <w:t>Дети: Мыть уши, не кричать громко, не заталкивать в уши посторонние предметы:</w:t>
      </w:r>
    </w:p>
    <w:p w:rsidR="001212B6" w:rsidRDefault="001212B6" w:rsidP="001212B6">
      <w:proofErr w:type="gramStart"/>
      <w:r>
        <w:t>В-ль</w:t>
      </w:r>
      <w:proofErr w:type="gramEnd"/>
      <w:r>
        <w:t>: И напоследок давайте решим такую задачу. Представим, что мы едем в машине, а у водителя на всю мощь включена музыка. Мне стало очень страшно. Как вы думаете почему?</w:t>
      </w:r>
    </w:p>
    <w:p w:rsidR="001212B6" w:rsidRDefault="001212B6" w:rsidP="001212B6">
      <w:r>
        <w:t xml:space="preserve">Дети: </w:t>
      </w:r>
    </w:p>
    <w:p w:rsidR="001212B6" w:rsidRDefault="001212B6" w:rsidP="001212B6">
      <w:proofErr w:type="gramStart"/>
      <w:r>
        <w:t>В-ль</w:t>
      </w:r>
      <w:proofErr w:type="gramEnd"/>
      <w:r>
        <w:t>: Среди ваших ответов были и правильные тоже. А как должен себя вести шофер за рулем?</w:t>
      </w:r>
    </w:p>
    <w:p w:rsidR="001212B6" w:rsidRDefault="001212B6" w:rsidP="001212B6">
      <w:r>
        <w:t>Дети. Он должен быть очень внимателен. Смотреть на дорогу.</w:t>
      </w:r>
    </w:p>
    <w:p w:rsidR="001212B6" w:rsidRDefault="001212B6" w:rsidP="001212B6">
      <w:proofErr w:type="gramStart"/>
      <w:r>
        <w:t>В-ль</w:t>
      </w:r>
      <w:proofErr w:type="gramEnd"/>
      <w:r>
        <w:t xml:space="preserve">: (если дети не смогут ответить, необходимо их направить) А еще он должен внимательно слушать улицу, ориентироваться не только на зрительные сигналы, но и на звуковые. </w:t>
      </w:r>
    </w:p>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2A33DA" w:rsidRPr="00604D39" w:rsidRDefault="002A33DA" w:rsidP="002A33DA">
      <w:pPr>
        <w:pStyle w:val="a3"/>
        <w:jc w:val="center"/>
        <w:rPr>
          <w:i w:val="0"/>
          <w:sz w:val="24"/>
          <w:szCs w:val="24"/>
          <w:lang w:val="ru-RU"/>
        </w:rPr>
      </w:pPr>
      <w:r w:rsidRPr="00604D39">
        <w:rPr>
          <w:i w:val="0"/>
          <w:sz w:val="24"/>
          <w:szCs w:val="24"/>
          <w:lang w:val="ru-RU"/>
        </w:rPr>
        <w:lastRenderedPageBreak/>
        <w:t>Государственное Бюджетное Дошкольное образовательное учреждение №80</w:t>
      </w:r>
    </w:p>
    <w:p w:rsidR="002A33DA" w:rsidRPr="00604D39" w:rsidRDefault="002A33DA" w:rsidP="002A33DA">
      <w:pPr>
        <w:pStyle w:val="a3"/>
        <w:pBdr>
          <w:bottom w:val="single" w:sz="12" w:space="1" w:color="auto"/>
        </w:pBdr>
        <w:jc w:val="center"/>
        <w:rPr>
          <w:i w:val="0"/>
          <w:sz w:val="24"/>
          <w:szCs w:val="24"/>
          <w:lang w:val="ru-RU"/>
        </w:rPr>
      </w:pPr>
      <w:r w:rsidRPr="00604D39">
        <w:rPr>
          <w:i w:val="0"/>
          <w:sz w:val="24"/>
          <w:szCs w:val="24"/>
          <w:lang w:val="ru-RU"/>
        </w:rPr>
        <w:t>Красносельского района города Санкт-Петербурга</w:t>
      </w:r>
    </w:p>
    <w:p w:rsidR="002A33DA" w:rsidRPr="00604D39" w:rsidRDefault="002A33DA" w:rsidP="002A33DA">
      <w:pPr>
        <w:pStyle w:val="a3"/>
        <w:jc w:val="center"/>
        <w:rPr>
          <w:i w:val="0"/>
          <w:sz w:val="24"/>
          <w:szCs w:val="24"/>
          <w:lang w:val="ru-RU"/>
        </w:rPr>
      </w:pPr>
      <w:r w:rsidRPr="00604D39">
        <w:rPr>
          <w:i w:val="0"/>
          <w:sz w:val="24"/>
          <w:szCs w:val="24"/>
          <w:lang w:val="ru-RU"/>
        </w:rPr>
        <w:t xml:space="preserve">Санкт </w:t>
      </w:r>
      <w:proofErr w:type="gramStart"/>
      <w:r w:rsidRPr="00604D39">
        <w:rPr>
          <w:i w:val="0"/>
          <w:sz w:val="24"/>
          <w:szCs w:val="24"/>
          <w:lang w:val="ru-RU"/>
        </w:rPr>
        <w:t>–П</w:t>
      </w:r>
      <w:proofErr w:type="gramEnd"/>
      <w:r w:rsidRPr="00604D39">
        <w:rPr>
          <w:i w:val="0"/>
          <w:sz w:val="24"/>
          <w:szCs w:val="24"/>
          <w:lang w:val="ru-RU"/>
        </w:rPr>
        <w:t xml:space="preserve">етербург, Красносельский район,  Гатчинское шоссе дом 6 </w:t>
      </w:r>
      <w:proofErr w:type="spellStart"/>
      <w:r w:rsidRPr="00604D39">
        <w:rPr>
          <w:i w:val="0"/>
          <w:sz w:val="24"/>
          <w:szCs w:val="24"/>
          <w:lang w:val="ru-RU"/>
        </w:rPr>
        <w:t>корп</w:t>
      </w:r>
      <w:proofErr w:type="spellEnd"/>
      <w:r w:rsidRPr="00604D39">
        <w:rPr>
          <w:i w:val="0"/>
          <w:sz w:val="24"/>
          <w:szCs w:val="24"/>
          <w:lang w:val="ru-RU"/>
        </w:rPr>
        <w:t xml:space="preserve"> 1 литера А</w:t>
      </w:r>
      <w:r>
        <w:rPr>
          <w:i w:val="0"/>
          <w:sz w:val="24"/>
          <w:szCs w:val="24"/>
          <w:lang w:val="ru-RU"/>
        </w:rPr>
        <w:t>.</w:t>
      </w:r>
    </w:p>
    <w:p w:rsidR="002A33DA" w:rsidRPr="00604D39" w:rsidRDefault="002A33DA" w:rsidP="002A33DA">
      <w:pPr>
        <w:pStyle w:val="a3"/>
        <w:jc w:val="center"/>
        <w:rPr>
          <w:i w:val="0"/>
          <w:sz w:val="24"/>
          <w:szCs w:val="24"/>
          <w:lang w:val="ru-RU"/>
        </w:rPr>
      </w:pPr>
    </w:p>
    <w:p w:rsidR="002A33DA" w:rsidRPr="00604D39" w:rsidRDefault="002A33DA" w:rsidP="002A33DA">
      <w:pPr>
        <w:pStyle w:val="a3"/>
        <w:jc w:val="center"/>
        <w:rPr>
          <w:i w:val="0"/>
          <w:sz w:val="24"/>
          <w:szCs w:val="24"/>
          <w:lang w:val="ru-RU"/>
        </w:rPr>
      </w:pPr>
    </w:p>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1212B6" w:rsidRDefault="001212B6" w:rsidP="001212B6"/>
    <w:p w:rsidR="00A05FA9" w:rsidRDefault="00A05FA9" w:rsidP="00A05FA9">
      <w:pPr>
        <w:jc w:val="center"/>
        <w:rPr>
          <w:sz w:val="36"/>
          <w:szCs w:val="36"/>
        </w:rPr>
      </w:pPr>
      <w:r>
        <w:rPr>
          <w:sz w:val="36"/>
          <w:szCs w:val="36"/>
        </w:rPr>
        <w:t>КОНСПЕКТ</w:t>
      </w:r>
    </w:p>
    <w:p w:rsidR="001212B6" w:rsidRDefault="00A05FA9" w:rsidP="00A05FA9">
      <w:pPr>
        <w:jc w:val="center"/>
        <w:rPr>
          <w:sz w:val="32"/>
          <w:szCs w:val="32"/>
        </w:rPr>
      </w:pPr>
      <w:r w:rsidRPr="002A33DA">
        <w:rPr>
          <w:sz w:val="32"/>
          <w:szCs w:val="32"/>
        </w:rPr>
        <w:t xml:space="preserve">Организации совместной деятельности воспитателя с детьми </w:t>
      </w:r>
    </w:p>
    <w:p w:rsidR="002A33DA" w:rsidRPr="002A33DA" w:rsidRDefault="002A33DA" w:rsidP="00A05FA9">
      <w:pPr>
        <w:jc w:val="center"/>
        <w:rPr>
          <w:sz w:val="32"/>
          <w:szCs w:val="32"/>
        </w:rPr>
      </w:pPr>
      <w:r>
        <w:rPr>
          <w:sz w:val="32"/>
          <w:szCs w:val="32"/>
        </w:rPr>
        <w:t>по познавательно-речевому развитию</w:t>
      </w:r>
    </w:p>
    <w:p w:rsidR="002074BA" w:rsidRDefault="001212B6" w:rsidP="001212B6">
      <w:pPr>
        <w:jc w:val="center"/>
        <w:rPr>
          <w:sz w:val="32"/>
          <w:szCs w:val="32"/>
        </w:rPr>
      </w:pPr>
      <w:r w:rsidRPr="002A33DA">
        <w:rPr>
          <w:sz w:val="32"/>
          <w:szCs w:val="32"/>
        </w:rPr>
        <w:t>в подготовительной группе</w:t>
      </w:r>
      <w:r w:rsidR="002A33DA">
        <w:rPr>
          <w:sz w:val="32"/>
          <w:szCs w:val="32"/>
        </w:rPr>
        <w:t xml:space="preserve"> </w:t>
      </w:r>
    </w:p>
    <w:p w:rsidR="001212B6" w:rsidRPr="002A33DA" w:rsidRDefault="002A33DA" w:rsidP="001212B6">
      <w:pPr>
        <w:jc w:val="center"/>
        <w:rPr>
          <w:sz w:val="32"/>
          <w:szCs w:val="32"/>
        </w:rPr>
      </w:pPr>
      <w:r>
        <w:rPr>
          <w:sz w:val="32"/>
          <w:szCs w:val="32"/>
        </w:rPr>
        <w:t>на тему:</w:t>
      </w:r>
    </w:p>
    <w:p w:rsidR="001212B6" w:rsidRDefault="002A33DA" w:rsidP="001212B6">
      <w:pPr>
        <w:jc w:val="center"/>
        <w:rPr>
          <w:sz w:val="36"/>
          <w:szCs w:val="36"/>
        </w:rPr>
      </w:pPr>
      <w:r>
        <w:rPr>
          <w:sz w:val="36"/>
          <w:szCs w:val="36"/>
        </w:rPr>
        <w:t>«</w:t>
      </w:r>
      <w:r w:rsidR="001212B6">
        <w:rPr>
          <w:sz w:val="36"/>
          <w:szCs w:val="36"/>
        </w:rPr>
        <w:t>Органы чувств</w:t>
      </w:r>
      <w:r>
        <w:rPr>
          <w:sz w:val="36"/>
          <w:szCs w:val="36"/>
        </w:rPr>
        <w:t>»</w:t>
      </w:r>
      <w:r w:rsidR="001212B6">
        <w:rPr>
          <w:sz w:val="36"/>
          <w:szCs w:val="36"/>
        </w:rPr>
        <w:t xml:space="preserve"> </w:t>
      </w:r>
    </w:p>
    <w:p w:rsidR="001212B6" w:rsidRDefault="001212B6" w:rsidP="001212B6">
      <w:pPr>
        <w:jc w:val="center"/>
        <w:rPr>
          <w:sz w:val="36"/>
          <w:szCs w:val="36"/>
        </w:rPr>
      </w:pPr>
    </w:p>
    <w:p w:rsidR="001212B6" w:rsidRDefault="001212B6" w:rsidP="001212B6">
      <w:pPr>
        <w:jc w:val="center"/>
        <w:rPr>
          <w:sz w:val="36"/>
          <w:szCs w:val="36"/>
        </w:rPr>
      </w:pPr>
    </w:p>
    <w:p w:rsidR="001212B6" w:rsidRDefault="001212B6" w:rsidP="002A33DA">
      <w:pPr>
        <w:rPr>
          <w:sz w:val="36"/>
          <w:szCs w:val="36"/>
        </w:rPr>
      </w:pPr>
    </w:p>
    <w:p w:rsidR="002A33DA" w:rsidRPr="00CD40FA" w:rsidRDefault="002A33DA" w:rsidP="002A33DA">
      <w:pPr>
        <w:pStyle w:val="a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Технологии</w:t>
      </w:r>
      <w:proofErr w:type="spellEnd"/>
      <w:r w:rsidRPr="00CD40FA">
        <w:rPr>
          <w:rFonts w:ascii="Times New Roman" w:hAnsi="Times New Roman" w:cs="Times New Roman"/>
          <w:i w:val="0"/>
          <w:sz w:val="24"/>
          <w:szCs w:val="24"/>
        </w:rPr>
        <w:t xml:space="preserve">:  </w:t>
      </w:r>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Информационные</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Проблемные-творческие</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ситуации</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Формирование</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творческих</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способностей</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детей</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Личностно-ориентированные</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Сюжетно-ролевые</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игры</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Решение</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проблемных</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ситуаций</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Поисково-исследовательские</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Предметно-схематическое</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моделирование</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Здоровьесберегающие</w:t>
      </w:r>
      <w:proofErr w:type="spellEnd"/>
      <w:r w:rsidRPr="00CD40FA">
        <w:rPr>
          <w:rFonts w:ascii="Times New Roman" w:hAnsi="Times New Roman" w:cs="Times New Roman"/>
          <w:i w:val="0"/>
          <w:sz w:val="24"/>
          <w:szCs w:val="24"/>
        </w:rPr>
        <w:t xml:space="preserve"> и </w:t>
      </w:r>
      <w:proofErr w:type="spellStart"/>
      <w:r w:rsidRPr="00CD40FA">
        <w:rPr>
          <w:rFonts w:ascii="Times New Roman" w:hAnsi="Times New Roman" w:cs="Times New Roman"/>
          <w:i w:val="0"/>
          <w:sz w:val="24"/>
          <w:szCs w:val="24"/>
        </w:rPr>
        <w:t>другие</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proofErr w:type="spellStart"/>
      <w:r w:rsidRPr="00CD40FA">
        <w:rPr>
          <w:rFonts w:ascii="Times New Roman" w:hAnsi="Times New Roman" w:cs="Times New Roman"/>
          <w:i w:val="0"/>
          <w:sz w:val="24"/>
          <w:szCs w:val="24"/>
        </w:rPr>
        <w:t>Коммуникативные</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игры</w:t>
      </w:r>
      <w:proofErr w:type="spellEnd"/>
    </w:p>
    <w:p w:rsidR="002A33DA" w:rsidRPr="00CD40FA" w:rsidRDefault="002A33DA" w:rsidP="002A33DA">
      <w:pPr>
        <w:pStyle w:val="a3"/>
        <w:numPr>
          <w:ilvl w:val="0"/>
          <w:numId w:val="2"/>
        </w:numPr>
        <w:ind w:left="1276" w:hanging="283"/>
        <w:rPr>
          <w:rFonts w:ascii="Times New Roman" w:hAnsi="Times New Roman" w:cs="Times New Roman"/>
          <w:i w:val="0"/>
          <w:sz w:val="24"/>
          <w:szCs w:val="24"/>
        </w:rPr>
      </w:pPr>
      <w:r w:rsidRPr="00CD40FA">
        <w:rPr>
          <w:rFonts w:ascii="Times New Roman" w:hAnsi="Times New Roman" w:cs="Times New Roman"/>
          <w:i w:val="0"/>
          <w:sz w:val="24"/>
          <w:szCs w:val="24"/>
        </w:rPr>
        <w:t>ИКТ-</w:t>
      </w:r>
      <w:proofErr w:type="spellStart"/>
      <w:r w:rsidRPr="00CD40FA">
        <w:rPr>
          <w:rFonts w:ascii="Times New Roman" w:hAnsi="Times New Roman" w:cs="Times New Roman"/>
          <w:i w:val="0"/>
          <w:sz w:val="24"/>
          <w:szCs w:val="24"/>
        </w:rPr>
        <w:t>слайды</w:t>
      </w:r>
      <w:proofErr w:type="spellEnd"/>
      <w:r w:rsidRPr="00CD40FA">
        <w:rPr>
          <w:rFonts w:ascii="Times New Roman" w:hAnsi="Times New Roman" w:cs="Times New Roman"/>
          <w:i w:val="0"/>
          <w:sz w:val="24"/>
          <w:szCs w:val="24"/>
        </w:rPr>
        <w:t xml:space="preserve"> </w:t>
      </w:r>
      <w:proofErr w:type="spellStart"/>
      <w:r w:rsidRPr="00CD40FA">
        <w:rPr>
          <w:rFonts w:ascii="Times New Roman" w:hAnsi="Times New Roman" w:cs="Times New Roman"/>
          <w:i w:val="0"/>
          <w:sz w:val="24"/>
          <w:szCs w:val="24"/>
        </w:rPr>
        <w:t>мультимедиа</w:t>
      </w:r>
      <w:proofErr w:type="spellEnd"/>
      <w:r w:rsidRPr="00CD40FA">
        <w:rPr>
          <w:rFonts w:ascii="Times New Roman" w:hAnsi="Times New Roman" w:cs="Times New Roman"/>
          <w:i w:val="0"/>
          <w:sz w:val="24"/>
          <w:szCs w:val="24"/>
        </w:rPr>
        <w:t>.</w:t>
      </w:r>
    </w:p>
    <w:p w:rsidR="002A33DA" w:rsidRPr="00CD40FA" w:rsidRDefault="002A33DA" w:rsidP="002A33DA">
      <w:pPr>
        <w:pStyle w:val="a3"/>
        <w:ind w:left="1276"/>
        <w:rPr>
          <w:rFonts w:ascii="Times New Roman" w:hAnsi="Times New Roman" w:cs="Times New Roman"/>
          <w:i w:val="0"/>
          <w:sz w:val="24"/>
          <w:szCs w:val="24"/>
        </w:rPr>
      </w:pPr>
    </w:p>
    <w:p w:rsidR="002A33DA" w:rsidRPr="00CD40FA" w:rsidRDefault="002A33DA" w:rsidP="002A33DA">
      <w:pPr>
        <w:pStyle w:val="a3"/>
        <w:ind w:left="1276"/>
        <w:rPr>
          <w:rFonts w:ascii="Times New Roman" w:hAnsi="Times New Roman" w:cs="Times New Roman"/>
          <w:i w:val="0"/>
          <w:sz w:val="24"/>
          <w:szCs w:val="24"/>
        </w:rPr>
      </w:pPr>
    </w:p>
    <w:p w:rsidR="002A33DA" w:rsidRPr="002074BA" w:rsidRDefault="002A33DA" w:rsidP="002A33DA">
      <w:pPr>
        <w:pStyle w:val="a3"/>
        <w:rPr>
          <w:i w:val="0"/>
          <w:sz w:val="24"/>
          <w:szCs w:val="24"/>
          <w:lang w:val="ru-RU"/>
        </w:rPr>
      </w:pPr>
    </w:p>
    <w:p w:rsidR="001212B6" w:rsidRPr="002074BA" w:rsidRDefault="001212B6" w:rsidP="001212B6">
      <w:pPr>
        <w:jc w:val="center"/>
        <w:rPr>
          <w:sz w:val="24"/>
        </w:rPr>
      </w:pPr>
    </w:p>
    <w:p w:rsidR="001212B6" w:rsidRDefault="002074BA" w:rsidP="002074BA">
      <w:pPr>
        <w:jc w:val="right"/>
        <w:rPr>
          <w:sz w:val="24"/>
        </w:rPr>
      </w:pPr>
      <w:r>
        <w:rPr>
          <w:sz w:val="24"/>
        </w:rPr>
        <w:t xml:space="preserve">Составила и провела  </w:t>
      </w:r>
    </w:p>
    <w:p w:rsidR="002074BA" w:rsidRDefault="002074BA" w:rsidP="002074BA">
      <w:pPr>
        <w:jc w:val="right"/>
        <w:rPr>
          <w:sz w:val="24"/>
        </w:rPr>
      </w:pPr>
      <w:r>
        <w:rPr>
          <w:sz w:val="24"/>
        </w:rPr>
        <w:t>Воспитатель</w:t>
      </w:r>
    </w:p>
    <w:p w:rsidR="002074BA" w:rsidRPr="002074BA" w:rsidRDefault="002074BA" w:rsidP="002074BA">
      <w:pPr>
        <w:jc w:val="right"/>
        <w:rPr>
          <w:sz w:val="24"/>
        </w:rPr>
      </w:pPr>
      <w:proofErr w:type="spellStart"/>
      <w:r>
        <w:rPr>
          <w:sz w:val="24"/>
        </w:rPr>
        <w:t>Молоткова</w:t>
      </w:r>
      <w:proofErr w:type="spellEnd"/>
      <w:r>
        <w:rPr>
          <w:sz w:val="24"/>
        </w:rPr>
        <w:t xml:space="preserve"> Светлана Федоровна</w:t>
      </w:r>
    </w:p>
    <w:p w:rsidR="002074BA" w:rsidRPr="002074BA" w:rsidRDefault="002074BA" w:rsidP="001212B6">
      <w:pPr>
        <w:jc w:val="center"/>
        <w:rPr>
          <w:sz w:val="24"/>
        </w:rPr>
      </w:pPr>
    </w:p>
    <w:p w:rsidR="002074BA" w:rsidRPr="002074BA" w:rsidRDefault="002074BA" w:rsidP="001212B6">
      <w:pPr>
        <w:jc w:val="center"/>
        <w:rPr>
          <w:sz w:val="24"/>
        </w:rPr>
      </w:pPr>
    </w:p>
    <w:p w:rsidR="002074BA" w:rsidRPr="002074BA" w:rsidRDefault="002074BA" w:rsidP="001212B6">
      <w:pPr>
        <w:jc w:val="center"/>
        <w:rPr>
          <w:sz w:val="24"/>
        </w:rPr>
      </w:pPr>
    </w:p>
    <w:p w:rsidR="001212B6" w:rsidRPr="002074BA" w:rsidRDefault="002074BA" w:rsidP="002074BA">
      <w:pPr>
        <w:jc w:val="center"/>
        <w:rPr>
          <w:sz w:val="24"/>
        </w:rPr>
      </w:pPr>
      <w:r w:rsidRPr="002074BA">
        <w:rPr>
          <w:sz w:val="24"/>
        </w:rPr>
        <w:t>Санкт-Петербург</w:t>
      </w:r>
      <w:bookmarkStart w:id="0" w:name="_GoBack"/>
      <w:bookmarkEnd w:id="0"/>
    </w:p>
    <w:p w:rsidR="001212B6" w:rsidRDefault="001212B6" w:rsidP="001212B6">
      <w:pPr>
        <w:jc w:val="right"/>
        <w:rPr>
          <w:sz w:val="36"/>
          <w:szCs w:val="36"/>
        </w:rPr>
      </w:pPr>
    </w:p>
    <w:p w:rsidR="001212B6" w:rsidRDefault="001212B6" w:rsidP="001212B6">
      <w:pPr>
        <w:jc w:val="right"/>
        <w:rPr>
          <w:sz w:val="36"/>
          <w:szCs w:val="36"/>
        </w:rPr>
      </w:pPr>
    </w:p>
    <w:p w:rsidR="002A33DA" w:rsidRDefault="002A33DA" w:rsidP="00A05FA9">
      <w:pPr>
        <w:jc w:val="center"/>
        <w:rPr>
          <w:sz w:val="36"/>
          <w:szCs w:val="36"/>
        </w:rPr>
      </w:pPr>
    </w:p>
    <w:p w:rsidR="001212B6" w:rsidRPr="00A05FA9" w:rsidRDefault="001212B6" w:rsidP="00A05FA9">
      <w:pPr>
        <w:jc w:val="center"/>
        <w:rPr>
          <w:sz w:val="36"/>
          <w:szCs w:val="36"/>
        </w:rPr>
      </w:pPr>
      <w:r>
        <w:rPr>
          <w:sz w:val="36"/>
          <w:szCs w:val="36"/>
        </w:rPr>
        <w:t xml:space="preserve">                                       </w:t>
      </w:r>
      <w:r w:rsidR="00A05FA9">
        <w:rPr>
          <w:sz w:val="36"/>
          <w:szCs w:val="36"/>
        </w:rPr>
        <w:t xml:space="preserve">       </w:t>
      </w:r>
    </w:p>
    <w:p w:rsidR="00AB10FE" w:rsidRDefault="00AB10FE"/>
    <w:sectPr w:rsidR="00AB10FE" w:rsidSect="00121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D76"/>
    <w:multiLevelType w:val="hybridMultilevel"/>
    <w:tmpl w:val="067887F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84F0A2B"/>
    <w:multiLevelType w:val="hybridMultilevel"/>
    <w:tmpl w:val="765C3E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0A"/>
    <w:rsid w:val="001212B6"/>
    <w:rsid w:val="001738FA"/>
    <w:rsid w:val="001D650A"/>
    <w:rsid w:val="002074BA"/>
    <w:rsid w:val="002A33DA"/>
    <w:rsid w:val="00A05FA9"/>
    <w:rsid w:val="00AB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A33DA"/>
    <w:rPr>
      <w:rFonts w:asciiTheme="minorHAnsi" w:eastAsiaTheme="minorHAnsi" w:hAnsiTheme="minorHAnsi" w:cstheme="minorBidi"/>
      <w:i/>
      <w:iCs/>
      <w:sz w:val="20"/>
      <w:szCs w:val="20"/>
      <w:lang w:val="en-US" w:eastAsia="en-US" w:bidi="en-US"/>
    </w:rPr>
  </w:style>
  <w:style w:type="paragraph" w:styleId="a4">
    <w:name w:val="Balloon Text"/>
    <w:basedOn w:val="a"/>
    <w:link w:val="a5"/>
    <w:uiPriority w:val="99"/>
    <w:semiHidden/>
    <w:unhideWhenUsed/>
    <w:rsid w:val="002074BA"/>
    <w:rPr>
      <w:rFonts w:ascii="Tahoma" w:hAnsi="Tahoma" w:cs="Tahoma"/>
      <w:sz w:val="16"/>
      <w:szCs w:val="16"/>
    </w:rPr>
  </w:style>
  <w:style w:type="character" w:customStyle="1" w:styleId="a5">
    <w:name w:val="Текст выноски Знак"/>
    <w:basedOn w:val="a0"/>
    <w:link w:val="a4"/>
    <w:uiPriority w:val="99"/>
    <w:semiHidden/>
    <w:rsid w:val="002074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A33DA"/>
    <w:rPr>
      <w:rFonts w:asciiTheme="minorHAnsi" w:eastAsiaTheme="minorHAnsi" w:hAnsiTheme="minorHAnsi" w:cstheme="minorBidi"/>
      <w:i/>
      <w:iCs/>
      <w:sz w:val="20"/>
      <w:szCs w:val="20"/>
      <w:lang w:val="en-US" w:eastAsia="en-US" w:bidi="en-US"/>
    </w:rPr>
  </w:style>
  <w:style w:type="paragraph" w:styleId="a4">
    <w:name w:val="Balloon Text"/>
    <w:basedOn w:val="a"/>
    <w:link w:val="a5"/>
    <w:uiPriority w:val="99"/>
    <w:semiHidden/>
    <w:unhideWhenUsed/>
    <w:rsid w:val="002074BA"/>
    <w:rPr>
      <w:rFonts w:ascii="Tahoma" w:hAnsi="Tahoma" w:cs="Tahoma"/>
      <w:sz w:val="16"/>
      <w:szCs w:val="16"/>
    </w:rPr>
  </w:style>
  <w:style w:type="character" w:customStyle="1" w:styleId="a5">
    <w:name w:val="Текст выноски Знак"/>
    <w:basedOn w:val="a0"/>
    <w:link w:val="a4"/>
    <w:uiPriority w:val="99"/>
    <w:semiHidden/>
    <w:rsid w:val="002074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cp:lastPrinted>2013-01-26T09:14:00Z</cp:lastPrinted>
  <dcterms:created xsi:type="dcterms:W3CDTF">2012-11-11T15:11:00Z</dcterms:created>
  <dcterms:modified xsi:type="dcterms:W3CDTF">2013-01-26T09:16:00Z</dcterms:modified>
</cp:coreProperties>
</file>