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0C" w:rsidRPr="00B134A6" w:rsidRDefault="00146E0C" w:rsidP="00146E0C">
      <w:pPr>
        <w:jc w:val="center"/>
        <w:rPr>
          <w:sz w:val="40"/>
          <w:szCs w:val="40"/>
        </w:rPr>
      </w:pPr>
      <w:r w:rsidRPr="00B134A6">
        <w:rPr>
          <w:sz w:val="40"/>
          <w:szCs w:val="40"/>
        </w:rPr>
        <w:t>МБДОУ детский сад «Золотой петушок», филиал детский сад «Тополек»</w:t>
      </w:r>
    </w:p>
    <w:p w:rsidR="00146E0C" w:rsidRDefault="00146E0C" w:rsidP="00146E0C">
      <w:pPr>
        <w:jc w:val="center"/>
        <w:rPr>
          <w:sz w:val="44"/>
          <w:szCs w:val="44"/>
        </w:rPr>
      </w:pPr>
    </w:p>
    <w:p w:rsidR="00146E0C" w:rsidRDefault="00146E0C" w:rsidP="00146E0C">
      <w:pPr>
        <w:jc w:val="center"/>
        <w:rPr>
          <w:sz w:val="44"/>
          <w:szCs w:val="44"/>
        </w:rPr>
      </w:pPr>
    </w:p>
    <w:p w:rsidR="00146E0C" w:rsidRDefault="00146E0C" w:rsidP="00146E0C">
      <w:pPr>
        <w:jc w:val="center"/>
        <w:rPr>
          <w:sz w:val="44"/>
          <w:szCs w:val="44"/>
        </w:rPr>
      </w:pPr>
    </w:p>
    <w:p w:rsidR="00146E0C" w:rsidRDefault="00146E0C" w:rsidP="00146E0C">
      <w:pPr>
        <w:jc w:val="center"/>
        <w:rPr>
          <w:sz w:val="44"/>
          <w:szCs w:val="44"/>
        </w:rPr>
      </w:pPr>
    </w:p>
    <w:p w:rsidR="00146E0C" w:rsidRDefault="00146E0C" w:rsidP="00146E0C">
      <w:pPr>
        <w:jc w:val="center"/>
        <w:rPr>
          <w:sz w:val="44"/>
          <w:szCs w:val="44"/>
        </w:rPr>
      </w:pPr>
      <w:r>
        <w:rPr>
          <w:sz w:val="44"/>
          <w:szCs w:val="44"/>
        </w:rPr>
        <w:t>Доклад по теме:</w:t>
      </w:r>
    </w:p>
    <w:p w:rsidR="00146E0C" w:rsidRDefault="00146E0C" w:rsidP="00146E0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B134A6">
        <w:rPr>
          <w:b/>
          <w:sz w:val="44"/>
          <w:szCs w:val="44"/>
        </w:rPr>
        <w:t>Какие советы и рекомендации можно дать родителям по проведению прогулки с детьми</w:t>
      </w:r>
      <w:r>
        <w:rPr>
          <w:b/>
          <w:sz w:val="44"/>
          <w:szCs w:val="44"/>
        </w:rPr>
        <w:t>»</w:t>
      </w:r>
      <w:r w:rsidRPr="00B134A6">
        <w:rPr>
          <w:b/>
          <w:sz w:val="44"/>
          <w:szCs w:val="44"/>
        </w:rPr>
        <w:t>.</w:t>
      </w:r>
    </w:p>
    <w:p w:rsidR="00146E0C" w:rsidRDefault="00146E0C" w:rsidP="00146E0C">
      <w:pPr>
        <w:jc w:val="center"/>
        <w:rPr>
          <w:b/>
          <w:sz w:val="44"/>
          <w:szCs w:val="44"/>
        </w:rPr>
      </w:pPr>
    </w:p>
    <w:p w:rsidR="00146E0C" w:rsidRDefault="00146E0C" w:rsidP="00146E0C">
      <w:pPr>
        <w:jc w:val="center"/>
        <w:rPr>
          <w:b/>
          <w:sz w:val="44"/>
          <w:szCs w:val="44"/>
        </w:rPr>
      </w:pPr>
    </w:p>
    <w:p w:rsidR="00146E0C" w:rsidRDefault="00146E0C" w:rsidP="00146E0C">
      <w:pPr>
        <w:jc w:val="center"/>
        <w:rPr>
          <w:b/>
          <w:sz w:val="44"/>
          <w:szCs w:val="44"/>
        </w:rPr>
      </w:pPr>
    </w:p>
    <w:p w:rsidR="00146E0C" w:rsidRDefault="00146E0C" w:rsidP="00146E0C">
      <w:pPr>
        <w:jc w:val="right"/>
        <w:rPr>
          <w:b/>
          <w:sz w:val="44"/>
          <w:szCs w:val="44"/>
        </w:rPr>
      </w:pPr>
    </w:p>
    <w:p w:rsidR="00146E0C" w:rsidRDefault="00146E0C" w:rsidP="00146E0C">
      <w:pPr>
        <w:jc w:val="right"/>
        <w:rPr>
          <w:b/>
          <w:sz w:val="44"/>
          <w:szCs w:val="44"/>
        </w:rPr>
      </w:pPr>
    </w:p>
    <w:p w:rsidR="00146E0C" w:rsidRPr="00C92ECC" w:rsidRDefault="00146E0C" w:rsidP="00146E0C">
      <w:pPr>
        <w:jc w:val="center"/>
        <w:rPr>
          <w:sz w:val="28"/>
          <w:szCs w:val="28"/>
        </w:rPr>
      </w:pPr>
      <w:r w:rsidRPr="00C92ECC">
        <w:rPr>
          <w:sz w:val="28"/>
          <w:szCs w:val="28"/>
        </w:rPr>
        <w:t xml:space="preserve">                                                                                             Подготовила воспитатель </w:t>
      </w:r>
    </w:p>
    <w:p w:rsidR="00146E0C" w:rsidRPr="00C92ECC" w:rsidRDefault="00146E0C" w:rsidP="00146E0C">
      <w:pPr>
        <w:jc w:val="right"/>
        <w:rPr>
          <w:sz w:val="28"/>
          <w:szCs w:val="28"/>
        </w:rPr>
      </w:pPr>
      <w:r w:rsidRPr="00C92ECC">
        <w:rPr>
          <w:sz w:val="28"/>
          <w:szCs w:val="28"/>
        </w:rPr>
        <w:t xml:space="preserve"> Петракова Юлия Петровна</w:t>
      </w:r>
    </w:p>
    <w:p w:rsidR="00146E0C" w:rsidRPr="00C92ECC" w:rsidRDefault="00146E0C" w:rsidP="00146E0C">
      <w:pPr>
        <w:jc w:val="center"/>
        <w:rPr>
          <w:sz w:val="28"/>
          <w:szCs w:val="28"/>
        </w:rPr>
      </w:pPr>
      <w:r w:rsidRPr="00C92ECC">
        <w:rPr>
          <w:sz w:val="28"/>
          <w:szCs w:val="28"/>
        </w:rPr>
        <w:t xml:space="preserve">                                                                     1 категория</w:t>
      </w:r>
    </w:p>
    <w:p w:rsidR="00146E0C" w:rsidRPr="00C92ECC" w:rsidRDefault="00146E0C" w:rsidP="00146E0C">
      <w:pPr>
        <w:jc w:val="center"/>
        <w:rPr>
          <w:sz w:val="28"/>
          <w:szCs w:val="28"/>
        </w:rPr>
      </w:pPr>
    </w:p>
    <w:p w:rsidR="00146E0C" w:rsidRPr="00C92ECC" w:rsidRDefault="00146E0C" w:rsidP="00146E0C">
      <w:pPr>
        <w:jc w:val="center"/>
        <w:rPr>
          <w:sz w:val="28"/>
          <w:szCs w:val="28"/>
        </w:rPr>
      </w:pPr>
    </w:p>
    <w:p w:rsidR="00146E0C" w:rsidRPr="00C92ECC" w:rsidRDefault="00146E0C" w:rsidP="00146E0C">
      <w:pPr>
        <w:jc w:val="center"/>
        <w:rPr>
          <w:sz w:val="28"/>
          <w:szCs w:val="28"/>
        </w:rPr>
      </w:pPr>
      <w:r w:rsidRPr="00C92ECC">
        <w:rPr>
          <w:sz w:val="28"/>
          <w:szCs w:val="28"/>
        </w:rPr>
        <w:t>с. Новобатайск</w:t>
      </w:r>
    </w:p>
    <w:p w:rsidR="00C90CA5" w:rsidRPr="00C92ECC" w:rsidRDefault="00C90CA5" w:rsidP="00C90CA5">
      <w:pPr>
        <w:pStyle w:val="a3"/>
        <w:ind w:left="0"/>
        <w:jc w:val="center"/>
        <w:rPr>
          <w:b/>
          <w:sz w:val="28"/>
          <w:szCs w:val="28"/>
        </w:rPr>
      </w:pPr>
      <w:r w:rsidRPr="00C92ECC">
        <w:rPr>
          <w:b/>
          <w:sz w:val="28"/>
          <w:szCs w:val="28"/>
        </w:rPr>
        <w:lastRenderedPageBreak/>
        <w:t>Какие советы и рекомендации можно дать родителям по проведению прогулки.</w:t>
      </w:r>
    </w:p>
    <w:p w:rsidR="00C90CA5" w:rsidRDefault="00C90CA5" w:rsidP="00C90CA5">
      <w:pPr>
        <w:pStyle w:val="a3"/>
        <w:ind w:left="0"/>
        <w:jc w:val="center"/>
        <w:rPr>
          <w:sz w:val="28"/>
          <w:szCs w:val="28"/>
        </w:rPr>
      </w:pP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Ни для </w:t>
      </w:r>
      <w:proofErr w:type="gramStart"/>
      <w:r>
        <w:rPr>
          <w:sz w:val="24"/>
          <w:szCs w:val="24"/>
        </w:rPr>
        <w:t>кого</w:t>
      </w:r>
      <w:proofErr w:type="gramEnd"/>
      <w:r>
        <w:rPr>
          <w:sz w:val="24"/>
          <w:szCs w:val="24"/>
        </w:rPr>
        <w:t xml:space="preserve"> ни секрет, что природа оказывает огромное влияние на развитие личности дошкольника, дает возможность хорошего общения с ребенком, развивает любознательность. В процессе познания у детей вырабатывается приобретать новые знания. Только познавая природу, ребенок начинает сознательно и бережно относиться к ней, а прогулки в природу благотворно влияют на здоровье человека.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Мы, взрослые люди, вечно спешим, куда-то торопимся, а все же стоит порой остановиться, присмотреться, насколько интересной жизнью живут наши дети, как беззаботно счастливы они в условиях природного окружения.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Наши малыши, как муравьишки всегда найдут себе занятие, постоянно возятся с чем-то, что-то мастерят, придумывают, рассматривают, куда-то бегут.  И все же без нашей помощи им явно не обойтись. А вот, как осуществлять эту помощь, не подавляя собственной активности ребенка, быть ему мудрым и добрым учителем? Эта задача не каждому по силам. Но все же мы учимся у жизни каждый день и каждый час, а порой и сами дети учат нас. Постараемся понять, чем мы можем быть полезны ребенку на прогулке.</w:t>
      </w: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  <w:u w:val="single"/>
        </w:rPr>
      </w:pPr>
      <w:r w:rsidRPr="00177911">
        <w:rPr>
          <w:sz w:val="24"/>
          <w:szCs w:val="24"/>
          <w:u w:val="single"/>
        </w:rPr>
        <w:t>Итак: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Прогулка –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прежде всего общение с детьми, она помогает установлению дружеских отношений с ребенком,  в основе которых лежит взаимопонимание. </w:t>
      </w:r>
    </w:p>
    <w:p w:rsidR="00A0546D" w:rsidRPr="00A0546D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Дети часто задают нам вопросы: почему? Для чего? Зачем? Что это? И поэтому мы дошкольников часто называет «Почемучками» («Почему трава зеленая?», «Почему птицы летают?», «Почему летом не бывает снега?»). Много вопросов осуществляется на взрослого, если взрослый занят, то ребенок часто начинает раздражать</w:t>
      </w:r>
    </w:p>
    <w:p w:rsidR="00C90CA5" w:rsidRDefault="00A0546D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,</w:t>
      </w:r>
      <w:r w:rsidR="00C90CA5">
        <w:rPr>
          <w:sz w:val="24"/>
          <w:szCs w:val="24"/>
        </w:rPr>
        <w:t xml:space="preserve"> и взрослые начинают отвечать ребенку: «Отстань», «Вырастешь – узнаешь», «Сам не знаю». Эти ответы смогут убить желание к знанию, сделать ребенка равнодушным. Еще хуже «Отбить» желание у ребенка обращаться к взрослому с вопросами и просьбами. (Взрослые все равно не помогут   и не ответят!). 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Во время прогулки, взрослый может посвятить это время только своему малышу, ответить на его вопросы, если затрудняется с ответом сказать: «Я не знаю сейчас ответ, но я обязательно его найду (или мы с тобой поищем в книгах, энциклопедиях)». И вы должны обязательно найти ответ, сдержать слово, данное ребенку.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Не стоит сразу давать ребенку готовый ответ. Возможно, даже ответить неправильно, если </w:t>
      </w:r>
      <w:proofErr w:type="gramStart"/>
      <w:r>
        <w:rPr>
          <w:sz w:val="24"/>
          <w:szCs w:val="24"/>
        </w:rPr>
        <w:t>убеждены</w:t>
      </w:r>
      <w:proofErr w:type="gramEnd"/>
      <w:r>
        <w:rPr>
          <w:sz w:val="24"/>
          <w:szCs w:val="24"/>
        </w:rPr>
        <w:t xml:space="preserve">, что ребенок знает  ответ. Правильный ответ доставит малышу удовольствие. Можно ребенку предложить самому найти ответ, понаблюдай за интересующим его явлением.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Возможно, не только отвечать на вопросы ребенка, но и самим обращаться к нему с вопросами. Вопрос, заданные ребенку, активизируют его мысль, побуждают к сравнению, сопоставлению, учат делать выводы и умозаключения.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Запомните! Чем больше вы слышите «Почему?»   от вашего ребенка, тем лучше  развит ваш малыш, тем выше его творческий потенциал. Отсутствие таких вопросов – один из сигналов неблагополучия в его развитии.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Во время прогулки необходимо развивать у детей любого возраста способность к наблюдению, что способствует развитию наблюдательности, познавательной  активности.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Увлекательную прогулку можно устроить по пути домой, в детский сад;  работая дома в огороде, саду; поехав с ребенком на реку, на поле, в парк,… Возможно, организовать наблюдение с ребенком:</w:t>
      </w:r>
    </w:p>
    <w:p w:rsidR="00C90CA5" w:rsidRPr="00C92ECC" w:rsidRDefault="00C90CA5" w:rsidP="00C90CA5">
      <w:pPr>
        <w:pStyle w:val="a3"/>
        <w:spacing w:after="0"/>
        <w:ind w:left="0"/>
        <w:jc w:val="center"/>
        <w:rPr>
          <w:b/>
          <w:sz w:val="24"/>
          <w:szCs w:val="24"/>
        </w:rPr>
      </w:pPr>
      <w:r w:rsidRPr="00C92ECC">
        <w:rPr>
          <w:b/>
          <w:sz w:val="24"/>
          <w:szCs w:val="24"/>
        </w:rPr>
        <w:t xml:space="preserve">Виды наблюдений. </w:t>
      </w:r>
    </w:p>
    <w:p w:rsidR="00C90CA5" w:rsidRPr="00C92ECC" w:rsidRDefault="00C90CA5" w:rsidP="00C90C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i/>
          <w:sz w:val="24"/>
          <w:szCs w:val="24"/>
        </w:rPr>
      </w:pPr>
      <w:r w:rsidRPr="00C92ECC">
        <w:rPr>
          <w:b/>
          <w:i/>
          <w:sz w:val="24"/>
          <w:szCs w:val="24"/>
        </w:rPr>
        <w:t xml:space="preserve">Живая природа. </w:t>
      </w:r>
    </w:p>
    <w:p w:rsidR="00C90CA5" w:rsidRPr="000B1A59" w:rsidRDefault="00C90CA5" w:rsidP="00C90CA5">
      <w:pPr>
        <w:pStyle w:val="a3"/>
        <w:numPr>
          <w:ilvl w:val="0"/>
          <w:numId w:val="2"/>
        </w:numPr>
        <w:spacing w:after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Цветы, трава: </w:t>
      </w:r>
      <w:r>
        <w:rPr>
          <w:sz w:val="24"/>
          <w:szCs w:val="24"/>
        </w:rPr>
        <w:t xml:space="preserve"> Садовые, луговые, лесные цветы. Учите название 2-3 растений. Учить называть части растения (цветок, стебель, лист, корень); ухаживать за садовыми цветами, не мять, не рвать без надобности. Предложить понюхать и сравнить запахи цветов (у каждого свой аромат). Обогащайте словарный запас ребенка. </w:t>
      </w:r>
    </w:p>
    <w:p w:rsidR="00C90CA5" w:rsidRPr="00B918D9" w:rsidRDefault="00C90CA5" w:rsidP="00C90CA5">
      <w:pPr>
        <w:pStyle w:val="a3"/>
        <w:numPr>
          <w:ilvl w:val="0"/>
          <w:numId w:val="2"/>
        </w:numPr>
        <w:spacing w:after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Овощи, фрукты, ягоды:</w:t>
      </w:r>
      <w:r>
        <w:rPr>
          <w:sz w:val="24"/>
          <w:szCs w:val="24"/>
        </w:rPr>
        <w:t xml:space="preserve">  Закреплять названия,  уточнять характерные  признаки:  цвет,  форму, величину,  запах,  вкус. Уточните,  что можно  приготовить и каждого плода.</w:t>
      </w:r>
    </w:p>
    <w:p w:rsidR="00C90CA5" w:rsidRPr="004C48FE" w:rsidRDefault="00C90CA5" w:rsidP="00C90CA5">
      <w:pPr>
        <w:pStyle w:val="a3"/>
        <w:numPr>
          <w:ilvl w:val="0"/>
          <w:numId w:val="2"/>
        </w:numPr>
        <w:spacing w:after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Листья, дерево, куст:</w:t>
      </w:r>
      <w:r>
        <w:rPr>
          <w:sz w:val="24"/>
          <w:szCs w:val="24"/>
        </w:rPr>
        <w:t xml:space="preserve"> Учите уточнить форму и величину листьев, различать дерево и куст, учить названия деревьев. </w:t>
      </w:r>
      <w:proofErr w:type="gramStart"/>
      <w:r>
        <w:rPr>
          <w:sz w:val="24"/>
          <w:szCs w:val="24"/>
        </w:rPr>
        <w:t>Учить определять: лист, широкий – узкий, дерево  высокое – низкое, стол тонкий – толстый.</w:t>
      </w:r>
      <w:proofErr w:type="gramEnd"/>
    </w:p>
    <w:p w:rsidR="00C90CA5" w:rsidRPr="005D3ECE" w:rsidRDefault="00C90CA5" w:rsidP="00C90CA5">
      <w:pPr>
        <w:pStyle w:val="a3"/>
        <w:numPr>
          <w:ilvl w:val="0"/>
          <w:numId w:val="2"/>
        </w:numPr>
        <w:spacing w:after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Шишки, желуди, каштаны:</w:t>
      </w:r>
      <w:r>
        <w:rPr>
          <w:sz w:val="24"/>
          <w:szCs w:val="24"/>
        </w:rPr>
        <w:t xml:space="preserve"> Используются для обогащения тактильных ощущений в самостоятельной деятельности детей,  как дополнительный материал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обучению</w:t>
      </w:r>
      <w:proofErr w:type="gramEnd"/>
      <w:r>
        <w:rPr>
          <w:sz w:val="24"/>
          <w:szCs w:val="24"/>
        </w:rPr>
        <w:t xml:space="preserve"> счету. Объяснить, что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это плоды деревьев, из них вырастут новые деревца. (какие?)</w:t>
      </w:r>
    </w:p>
    <w:p w:rsidR="00C90CA5" w:rsidRPr="00CB5F28" w:rsidRDefault="00C90CA5" w:rsidP="00C90CA5">
      <w:pPr>
        <w:pStyle w:val="a3"/>
        <w:numPr>
          <w:ilvl w:val="0"/>
          <w:numId w:val="2"/>
        </w:numPr>
        <w:spacing w:after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Грибы:</w:t>
      </w:r>
      <w:r>
        <w:rPr>
          <w:sz w:val="24"/>
          <w:szCs w:val="24"/>
        </w:rPr>
        <w:t xml:space="preserve"> Под строгим контролем, рассмотреть грибы. У как чаще встречаются поганки (ложные опята), объяснить, что в природе их едят насекомые, животные в лечебных целях.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  <w:u w:val="single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  <w:r w:rsidRPr="00CB5F28">
        <w:rPr>
          <w:sz w:val="24"/>
          <w:szCs w:val="24"/>
        </w:rPr>
        <w:t>2.</w:t>
      </w:r>
      <w:r w:rsidRPr="00C92ECC">
        <w:rPr>
          <w:b/>
          <w:i/>
          <w:sz w:val="24"/>
          <w:szCs w:val="24"/>
        </w:rPr>
        <w:t>Наблюдение за животными.</w:t>
      </w:r>
      <w:r>
        <w:rPr>
          <w:sz w:val="24"/>
          <w:szCs w:val="24"/>
        </w:rPr>
        <w:t xml:space="preserve">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  <w:u w:val="single"/>
        </w:rPr>
        <w:t>Коза с козленком, корова с теленком…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Дети уточняют, как зовут маму и папу, детеныша животного; Имитируют их движение, голосовые реакции. Называют отличительные признаки животного: 4 ноги (копыта), 2 уха, 2 глаза, шерсть и зубы. Знают, что это – домашние животные, в зоопарке дикие животные.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Вспомнить сказки о животных «Колобок», «Лиса и заяц», «3 Медведя», уточнить, какие животные живут в лесу.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</w:p>
    <w:p w:rsidR="00C90CA5" w:rsidRPr="009056A9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  <w:r w:rsidRPr="009056A9">
        <w:rPr>
          <w:sz w:val="24"/>
          <w:szCs w:val="24"/>
        </w:rPr>
        <w:t>3.</w:t>
      </w:r>
      <w:r w:rsidRPr="00C92ECC">
        <w:rPr>
          <w:b/>
          <w:i/>
          <w:sz w:val="24"/>
          <w:szCs w:val="24"/>
        </w:rPr>
        <w:t>Наблюдение за птицами.</w:t>
      </w:r>
      <w:r w:rsidRPr="009056A9">
        <w:rPr>
          <w:sz w:val="24"/>
          <w:szCs w:val="24"/>
        </w:rPr>
        <w:t xml:space="preserve">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Курица, петух, гусь, утка. </w:t>
      </w:r>
      <w:r>
        <w:rPr>
          <w:sz w:val="24"/>
          <w:szCs w:val="24"/>
        </w:rPr>
        <w:t xml:space="preserve"> Дети с удовольствием называют домашних птиц, отличают цвет оперения каждого, называют птенцов, имитируют голоса птиц; уточняют, кто из них плавает, </w:t>
      </w:r>
      <w:proofErr w:type="gramStart"/>
      <w:r>
        <w:rPr>
          <w:sz w:val="24"/>
          <w:szCs w:val="24"/>
        </w:rPr>
        <w:t>кого</w:t>
      </w:r>
      <w:proofErr w:type="gramEnd"/>
      <w:r>
        <w:rPr>
          <w:sz w:val="24"/>
          <w:szCs w:val="24"/>
        </w:rPr>
        <w:t xml:space="preserve"> как подзывают люди, перечисляют отличительные признаки: 2 ноги, 2 глаза, перья, клюв, зубов нет.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 w:rsidRPr="00142400">
        <w:rPr>
          <w:sz w:val="24"/>
          <w:szCs w:val="24"/>
        </w:rPr>
        <w:t>В природе понаблюдать</w:t>
      </w:r>
      <w:r>
        <w:rPr>
          <w:sz w:val="24"/>
          <w:szCs w:val="24"/>
        </w:rPr>
        <w:t xml:space="preserve"> </w:t>
      </w:r>
      <w:r w:rsidRPr="00142400">
        <w:rPr>
          <w:sz w:val="24"/>
          <w:szCs w:val="24"/>
        </w:rPr>
        <w:t>за сорокам</w:t>
      </w:r>
      <w:r>
        <w:rPr>
          <w:sz w:val="24"/>
          <w:szCs w:val="24"/>
        </w:rPr>
        <w:t>и</w:t>
      </w:r>
      <w:r w:rsidRPr="00142400">
        <w:rPr>
          <w:sz w:val="24"/>
          <w:szCs w:val="24"/>
        </w:rPr>
        <w:t xml:space="preserve">, дятлами, воробьями, послушать кукушку. </w:t>
      </w: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4.Наблюдение за рыбками.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 водоема рассмотреть рыбу в садке. Назвать отличительные признаки: живет в воде, хвост. Глаза, плавники, чешуя; чем питается.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Pr="00C92ECC">
        <w:rPr>
          <w:b/>
          <w:i/>
          <w:sz w:val="24"/>
          <w:szCs w:val="24"/>
        </w:rPr>
        <w:t>Набюдение за лягушками и ежами.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После дождя понаблюдать, как скачут лягушки, около водоема – как плавают. Вечером послушать кваканье.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При встрече с ежом, рассмотреть ежа, стараться не мешать ему.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Рассказать о пользе животных, учить </w:t>
      </w:r>
      <w:proofErr w:type="gramStart"/>
      <w:r>
        <w:rPr>
          <w:sz w:val="24"/>
          <w:szCs w:val="24"/>
        </w:rPr>
        <w:t>бережно</w:t>
      </w:r>
      <w:proofErr w:type="gramEnd"/>
      <w:r>
        <w:rPr>
          <w:sz w:val="24"/>
          <w:szCs w:val="24"/>
        </w:rPr>
        <w:t xml:space="preserve"> обращаться с ними. </w:t>
      </w:r>
    </w:p>
    <w:p w:rsidR="00C90CA5" w:rsidRPr="00C92ECC" w:rsidRDefault="00C90CA5" w:rsidP="00C90CA5">
      <w:pPr>
        <w:pStyle w:val="a3"/>
        <w:spacing w:after="0"/>
        <w:ind w:left="0"/>
        <w:jc w:val="center"/>
        <w:rPr>
          <w:b/>
          <w:i/>
          <w:sz w:val="24"/>
          <w:szCs w:val="24"/>
        </w:rPr>
      </w:pPr>
    </w:p>
    <w:p w:rsidR="00C90CA5" w:rsidRPr="00C92ECC" w:rsidRDefault="00C90CA5" w:rsidP="00C90CA5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b/>
          <w:i/>
          <w:sz w:val="24"/>
          <w:szCs w:val="24"/>
        </w:rPr>
      </w:pPr>
      <w:r w:rsidRPr="00C92ECC">
        <w:rPr>
          <w:b/>
          <w:i/>
          <w:sz w:val="24"/>
          <w:szCs w:val="24"/>
        </w:rPr>
        <w:t xml:space="preserve">Наблюдение за насекомыми.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Шмель, оса, пчела </w:t>
      </w:r>
      <w:r>
        <w:rPr>
          <w:sz w:val="24"/>
          <w:szCs w:val="24"/>
        </w:rPr>
        <w:t xml:space="preserve">– в присутствии взрослого, на некотором отдалении. Разъяснить: они заняты серьезным делом, мешать не следует, иначе ужалят.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Подчеркивайте: все на белом свете могут и должны жить друг с другом в мире.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Бабочки, мотыльки</w:t>
      </w:r>
      <w:proofErr w:type="gramStart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бъяснить, чем заняты, полюбоваться окраской крыльев. Спросить у детей, почему они не подпускают к себе так близко, как пчелы и осы?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 w:rsidRPr="000E6A0A">
        <w:rPr>
          <w:sz w:val="24"/>
          <w:szCs w:val="24"/>
        </w:rPr>
        <w:t>Почему нельзя брать руками</w:t>
      </w:r>
      <w:r>
        <w:rPr>
          <w:sz w:val="24"/>
          <w:szCs w:val="24"/>
        </w:rPr>
        <w:t>.</w:t>
      </w:r>
      <w:r w:rsidRPr="000E6A0A">
        <w:rPr>
          <w:sz w:val="24"/>
          <w:szCs w:val="24"/>
        </w:rPr>
        <w:t xml:space="preserve"> (</w:t>
      </w:r>
      <w:r>
        <w:rPr>
          <w:sz w:val="24"/>
          <w:szCs w:val="24"/>
        </w:rPr>
        <w:t>Можно рассказать этапы развития насекомых).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Кузнечик</w:t>
      </w:r>
      <w:r>
        <w:rPr>
          <w:sz w:val="24"/>
          <w:szCs w:val="24"/>
        </w:rPr>
        <w:t xml:space="preserve"> прислушаться к стрекотанию, понаблюдать, как скачет, прячется в траве. Вызвать доброе отношение к безобидному существу. </w:t>
      </w:r>
    </w:p>
    <w:p w:rsidR="00C90CA5" w:rsidRPr="000C60FC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Божья коровка, майский жук, муравей. </w:t>
      </w:r>
      <w:r w:rsidRPr="000C60FC">
        <w:rPr>
          <w:sz w:val="24"/>
          <w:szCs w:val="24"/>
        </w:rPr>
        <w:t>Можно</w:t>
      </w:r>
      <w:r>
        <w:rPr>
          <w:sz w:val="24"/>
          <w:szCs w:val="24"/>
        </w:rPr>
        <w:t xml:space="preserve"> использовать для наблюдения лупу, рассмотреть строение тела. Уточнить: ножки, усики, как ниточки или паутинки. Рассказать, какую пользу приносят. Вызвать уважение к крошечному труженику. </w:t>
      </w: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Pr="00C92ECC" w:rsidRDefault="00C90CA5" w:rsidP="00C90CA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C92ECC">
        <w:rPr>
          <w:b/>
          <w:sz w:val="28"/>
          <w:szCs w:val="28"/>
        </w:rPr>
        <w:t xml:space="preserve">Неживая природа.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Сезонные погодны явления. </w:t>
      </w:r>
      <w:r>
        <w:rPr>
          <w:sz w:val="24"/>
          <w:szCs w:val="24"/>
        </w:rPr>
        <w:t xml:space="preserve"> Почему все живое радуется погожему деньку, чем хорош летний дождь. Что такое закат, рассмотреть цвета вечернего неба. Рассмотреть  радугу.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Объяснить  связь сезонных и погодных явлений с одеждой людей.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Стихотворения, загадки, песни помогают детям быстрее осознать сезонные явления, заполнить времена года.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Природные материалы </w:t>
      </w:r>
      <w:r>
        <w:rPr>
          <w:sz w:val="24"/>
          <w:szCs w:val="24"/>
        </w:rPr>
        <w:t xml:space="preserve">(камешки, ракушки, вода, песок, глина). Использовать для упражнения в тактильных ощущениях, а так же в самостоятельной деятельности.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</w:p>
    <w:p w:rsidR="00C90CA5" w:rsidRPr="00C92ECC" w:rsidRDefault="00C90CA5" w:rsidP="00C90CA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C92ECC">
        <w:rPr>
          <w:b/>
          <w:sz w:val="28"/>
          <w:szCs w:val="28"/>
        </w:rPr>
        <w:t>Наблюдение за трудом взрослых.</w:t>
      </w: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Взрослые ухаживают за животными и птицами, и тут же дети начинают принимать активное участие в этом процессе.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Ребенок требует, чтобы и ему разрешали поливать огород, клумбу, для того следует приобрести ребенку лейку, ведерко. Помогать чистить снег, подметать двор.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Ребенок будет счастлив, если он будет работать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Это поможет формировать положительные качества у ребенка: аккуратность, дисциплинированность, собранность, умение добиваться результатов, сопереживать всему живому, проявлять истинную заботу от окружающих.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Очень хорошо нарисовать дома </w:t>
      </w:r>
      <w:proofErr w:type="gramStart"/>
      <w:r>
        <w:rPr>
          <w:sz w:val="24"/>
          <w:szCs w:val="24"/>
        </w:rPr>
        <w:t>увиденное</w:t>
      </w:r>
      <w:proofErr w:type="gramEnd"/>
      <w:r>
        <w:rPr>
          <w:sz w:val="24"/>
          <w:szCs w:val="24"/>
        </w:rPr>
        <w:t xml:space="preserve"> на природе и с натуры. На природе можно рисовать даже присев на скамейку, на пенек, или лежа на одеяле.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Собирайте рисунки детей, это  позволит вспомнить зимой воспоминание о лете, осени.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Делайте из природного материала, собранного на прогулке, интересные и забавные поделки.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Почитайте на свежем воздухе. 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Незабываемыми останутся пикники на свежем воздухе (только уходя, не забывайте забирать свой мусор, приучая ребенка правильно вести себя на природе).</w:t>
      </w:r>
    </w:p>
    <w:p w:rsidR="00C90CA5" w:rsidRDefault="00C90CA5" w:rsidP="00C90CA5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Вечером после ужина можно вместе с папой (бабушкой, дедушкой) посидеть, вспомнить, что интересного прошло за день. </w:t>
      </w:r>
    </w:p>
    <w:p w:rsidR="00C92ECC" w:rsidRDefault="00C92ECC" w:rsidP="00C90CA5">
      <w:pPr>
        <w:pStyle w:val="a3"/>
        <w:spacing w:after="0"/>
        <w:ind w:left="0"/>
        <w:rPr>
          <w:sz w:val="24"/>
          <w:szCs w:val="24"/>
        </w:rPr>
      </w:pPr>
    </w:p>
    <w:p w:rsidR="00C90CA5" w:rsidRPr="00C92ECC" w:rsidRDefault="00C90CA5" w:rsidP="00C90CA5">
      <w:pPr>
        <w:pStyle w:val="a3"/>
        <w:spacing w:after="0"/>
        <w:ind w:left="0"/>
        <w:rPr>
          <w:b/>
          <w:sz w:val="28"/>
          <w:szCs w:val="28"/>
        </w:rPr>
      </w:pPr>
      <w:r w:rsidRPr="00C92ECC">
        <w:rPr>
          <w:b/>
          <w:sz w:val="28"/>
          <w:szCs w:val="28"/>
        </w:rPr>
        <w:t xml:space="preserve">Пусть наши дети всегда будут уверены в том, что завтра наступит удивительный, интересный, богатый событиями новый день. </w:t>
      </w:r>
    </w:p>
    <w:p w:rsidR="00C90CA5" w:rsidRPr="00C410C3" w:rsidRDefault="00C90CA5" w:rsidP="00C90CA5">
      <w:pPr>
        <w:pStyle w:val="a3"/>
        <w:spacing w:after="0"/>
        <w:ind w:left="0"/>
        <w:rPr>
          <w:sz w:val="28"/>
          <w:szCs w:val="28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2ECC" w:rsidRPr="00C92ECC" w:rsidRDefault="00C92ECC" w:rsidP="00C92ECC">
      <w:pPr>
        <w:jc w:val="center"/>
        <w:rPr>
          <w:sz w:val="28"/>
          <w:szCs w:val="28"/>
        </w:rPr>
      </w:pPr>
      <w:r w:rsidRPr="00B134A6">
        <w:rPr>
          <w:sz w:val="40"/>
          <w:szCs w:val="40"/>
        </w:rPr>
        <w:t>МБДОУ детский сад «Золотой петушок», филиал детский сад «Тополек»</w:t>
      </w:r>
    </w:p>
    <w:p w:rsidR="00C92ECC" w:rsidRDefault="00C92ECC" w:rsidP="00C92ECC">
      <w:pPr>
        <w:jc w:val="center"/>
        <w:rPr>
          <w:sz w:val="44"/>
          <w:szCs w:val="44"/>
        </w:rPr>
      </w:pPr>
    </w:p>
    <w:p w:rsidR="00C92ECC" w:rsidRDefault="00C92ECC" w:rsidP="00C92ECC">
      <w:pPr>
        <w:jc w:val="center"/>
        <w:rPr>
          <w:sz w:val="44"/>
          <w:szCs w:val="44"/>
        </w:rPr>
      </w:pPr>
    </w:p>
    <w:p w:rsidR="00C92ECC" w:rsidRDefault="00C92ECC" w:rsidP="00C92ECC">
      <w:pPr>
        <w:jc w:val="center"/>
        <w:rPr>
          <w:sz w:val="44"/>
          <w:szCs w:val="44"/>
        </w:rPr>
      </w:pPr>
    </w:p>
    <w:p w:rsidR="00C92ECC" w:rsidRDefault="00C92ECC" w:rsidP="00C92ECC">
      <w:pPr>
        <w:jc w:val="center"/>
        <w:rPr>
          <w:sz w:val="44"/>
          <w:szCs w:val="44"/>
        </w:rPr>
      </w:pPr>
    </w:p>
    <w:p w:rsidR="00C92ECC" w:rsidRDefault="00C92ECC" w:rsidP="00C92ECC">
      <w:pPr>
        <w:jc w:val="center"/>
        <w:rPr>
          <w:sz w:val="44"/>
          <w:szCs w:val="44"/>
        </w:rPr>
      </w:pPr>
      <w:r>
        <w:rPr>
          <w:sz w:val="44"/>
          <w:szCs w:val="44"/>
        </w:rPr>
        <w:t>Доклад по теме:</w:t>
      </w:r>
    </w:p>
    <w:p w:rsidR="00C92ECC" w:rsidRDefault="00C92ECC" w:rsidP="00C92EC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«Прогулка – одно из самых главных условий воспитания здоровых детей»»</w:t>
      </w:r>
      <w:r w:rsidRPr="00B134A6">
        <w:rPr>
          <w:b/>
          <w:sz w:val="44"/>
          <w:szCs w:val="44"/>
        </w:rPr>
        <w:t>.</w:t>
      </w:r>
    </w:p>
    <w:p w:rsidR="00C92ECC" w:rsidRDefault="00C92ECC" w:rsidP="00C92ECC">
      <w:pPr>
        <w:jc w:val="center"/>
        <w:rPr>
          <w:b/>
          <w:sz w:val="44"/>
          <w:szCs w:val="44"/>
        </w:rPr>
      </w:pPr>
    </w:p>
    <w:p w:rsidR="00C92ECC" w:rsidRDefault="00C92ECC" w:rsidP="00C92ECC">
      <w:pPr>
        <w:jc w:val="center"/>
        <w:rPr>
          <w:b/>
          <w:sz w:val="44"/>
          <w:szCs w:val="44"/>
        </w:rPr>
      </w:pPr>
    </w:p>
    <w:p w:rsidR="00C92ECC" w:rsidRDefault="00C92ECC" w:rsidP="00C92ECC">
      <w:pPr>
        <w:jc w:val="center"/>
        <w:rPr>
          <w:b/>
          <w:sz w:val="44"/>
          <w:szCs w:val="44"/>
        </w:rPr>
      </w:pPr>
    </w:p>
    <w:p w:rsidR="00C92ECC" w:rsidRDefault="00C92ECC" w:rsidP="00C92ECC">
      <w:pPr>
        <w:jc w:val="right"/>
        <w:rPr>
          <w:b/>
          <w:sz w:val="44"/>
          <w:szCs w:val="44"/>
        </w:rPr>
      </w:pPr>
    </w:p>
    <w:p w:rsidR="00C92ECC" w:rsidRDefault="00C92ECC" w:rsidP="00C92ECC">
      <w:pPr>
        <w:jc w:val="right"/>
        <w:rPr>
          <w:b/>
          <w:sz w:val="44"/>
          <w:szCs w:val="44"/>
        </w:rPr>
      </w:pPr>
    </w:p>
    <w:p w:rsidR="00C92ECC" w:rsidRPr="00C92ECC" w:rsidRDefault="00C92ECC" w:rsidP="00C92ECC">
      <w:pPr>
        <w:jc w:val="center"/>
        <w:rPr>
          <w:sz w:val="28"/>
          <w:szCs w:val="28"/>
        </w:rPr>
      </w:pPr>
      <w:r w:rsidRPr="00C92ECC">
        <w:rPr>
          <w:sz w:val="28"/>
          <w:szCs w:val="28"/>
        </w:rPr>
        <w:t xml:space="preserve">                                                                                             Подготовила воспитатель </w:t>
      </w:r>
    </w:p>
    <w:p w:rsidR="00C92ECC" w:rsidRPr="00C92ECC" w:rsidRDefault="00C92ECC" w:rsidP="00C92ECC">
      <w:pPr>
        <w:jc w:val="right"/>
        <w:rPr>
          <w:sz w:val="28"/>
          <w:szCs w:val="28"/>
        </w:rPr>
      </w:pPr>
      <w:r w:rsidRPr="00C92ECC">
        <w:rPr>
          <w:sz w:val="28"/>
          <w:szCs w:val="28"/>
        </w:rPr>
        <w:t xml:space="preserve"> Петракова Юлия Петровна</w:t>
      </w:r>
    </w:p>
    <w:p w:rsidR="00C92ECC" w:rsidRPr="00C92ECC" w:rsidRDefault="00C92ECC" w:rsidP="00C92ECC">
      <w:pPr>
        <w:jc w:val="center"/>
        <w:rPr>
          <w:sz w:val="28"/>
          <w:szCs w:val="28"/>
        </w:rPr>
      </w:pPr>
      <w:r w:rsidRPr="00C92ECC">
        <w:rPr>
          <w:sz w:val="28"/>
          <w:szCs w:val="28"/>
        </w:rPr>
        <w:t xml:space="preserve">                                                                     1 категория</w:t>
      </w:r>
    </w:p>
    <w:p w:rsidR="00C92ECC" w:rsidRPr="00C92ECC" w:rsidRDefault="00C92ECC" w:rsidP="00C92ECC">
      <w:pPr>
        <w:jc w:val="center"/>
        <w:rPr>
          <w:sz w:val="28"/>
          <w:szCs w:val="28"/>
        </w:rPr>
      </w:pPr>
    </w:p>
    <w:p w:rsidR="00C92ECC" w:rsidRPr="00C92ECC" w:rsidRDefault="00C92ECC" w:rsidP="00C92ECC">
      <w:pPr>
        <w:jc w:val="center"/>
        <w:rPr>
          <w:sz w:val="28"/>
          <w:szCs w:val="28"/>
        </w:rPr>
      </w:pPr>
      <w:r w:rsidRPr="00C92ECC">
        <w:rPr>
          <w:sz w:val="28"/>
          <w:szCs w:val="28"/>
        </w:rPr>
        <w:t>с. Новобатайск</w:t>
      </w:r>
    </w:p>
    <w:p w:rsidR="00C92ECC" w:rsidRDefault="00C92ECC" w:rsidP="00C90CA5">
      <w:pPr>
        <w:rPr>
          <w:rFonts w:ascii="Times New Roman" w:hAnsi="Times New Roman"/>
          <w:b/>
          <w:sz w:val="28"/>
          <w:szCs w:val="28"/>
        </w:rPr>
      </w:pPr>
    </w:p>
    <w:p w:rsidR="00C90CA5" w:rsidRDefault="00C90CA5" w:rsidP="00C90C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Прогулка – одно из самых главных условий воспитания здоровых детей.</w:t>
      </w: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самых главных условий воспитания здоровых детей – прогулки. Закаливающие действие колебания температур, свежий воздух, открытое пространство, общение с природой благотворно сказывается на растущем организме, укрепляет физическое и психическое состояние ребенка.</w:t>
      </w: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Непременным условием всестороннего успешного развития и воспитания детей на свежем воздухе является сочетание необходимых </w:t>
      </w:r>
      <w:r>
        <w:rPr>
          <w:rFonts w:ascii="Times New Roman" w:hAnsi="Times New Roman"/>
          <w:b/>
          <w:sz w:val="28"/>
          <w:szCs w:val="28"/>
        </w:rPr>
        <w:t>структурных компонентов:</w:t>
      </w: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разнообразные наблюдения;</w:t>
      </w: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-дидактические занятия;</w:t>
      </w: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-трудовые действия на участке;</w:t>
      </w: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-подвижные игры и игровые упражнения;</w:t>
      </w: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-самостоятельная игровая деятельность;</w:t>
      </w: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-индивидуальная работа по развитию физических качеств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 др.)</w:t>
      </w:r>
    </w:p>
    <w:p w:rsidR="00C90CA5" w:rsidRDefault="00C90CA5" w:rsidP="00C90C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Этапы прогулки:</w:t>
      </w:r>
    </w:p>
    <w:p w:rsidR="00C90CA5" w:rsidRDefault="00C90CA5" w:rsidP="00C90CA5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Подготовка к прогулке:</w:t>
      </w:r>
    </w:p>
    <w:p w:rsidR="00C90CA5" w:rsidRDefault="00C90CA5" w:rsidP="00C90CA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убрать на место игрушки, проверить с детьми порядок в группе.</w:t>
      </w:r>
    </w:p>
    <w:p w:rsidR="00C90CA5" w:rsidRDefault="00C90CA5" w:rsidP="00C90CA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интерес к прогулке с помощью игровых приемов, индивидуальных бесед, мотивация деятельности на прогулке:</w:t>
      </w:r>
    </w:p>
    <w:p w:rsidR="00C90CA5" w:rsidRDefault="00C90CA5" w:rsidP="00C90CA5">
      <w:pPr>
        <w:rPr>
          <w:rFonts w:ascii="Times New Roman" w:hAnsi="Times New Roman"/>
          <w:b/>
          <w:sz w:val="28"/>
          <w:szCs w:val="28"/>
        </w:rPr>
      </w:pPr>
    </w:p>
    <w:p w:rsidR="00C90CA5" w:rsidRDefault="00C90CA5" w:rsidP="00C90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i/>
          <w:sz w:val="28"/>
          <w:szCs w:val="28"/>
        </w:rPr>
        <w:t>Игровая ситуация:</w:t>
      </w:r>
      <w:r>
        <w:rPr>
          <w:rFonts w:ascii="Times New Roman" w:hAnsi="Times New Roman"/>
          <w:sz w:val="28"/>
          <w:szCs w:val="28"/>
        </w:rPr>
        <w:t xml:space="preserve"> Мишка потерял свою берлогу, проверим, нет ли                                         Мишкиной берлоги у нас в детском саду. Или: Покажем наш участок кукле    Кате…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Заинтересовывающий момент: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у нас на клумбе произошло чудо, мы сейчас пойдем на прогулку и посмотрим, что же там произошло…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Можно дать детям задачу наблюдения: </w:t>
      </w:r>
      <w:r>
        <w:rPr>
          <w:rFonts w:ascii="Times New Roman" w:hAnsi="Times New Roman"/>
          <w:sz w:val="28"/>
          <w:szCs w:val="28"/>
        </w:rPr>
        <w:t>Мы выйдем на прогулку и попробуем найти лекарственные растения…</w:t>
      </w:r>
    </w:p>
    <w:p w:rsidR="00C90CA5" w:rsidRDefault="00C90CA5" w:rsidP="00C90CA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Игровой материал </w:t>
      </w:r>
      <w:r>
        <w:rPr>
          <w:rFonts w:ascii="Times New Roman" w:hAnsi="Times New Roman"/>
          <w:sz w:val="28"/>
          <w:szCs w:val="28"/>
        </w:rPr>
        <w:t>для прогулки готовится заранее (игрушки, спорт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нвентарь, материалы для изодеятельности, материалы для экспериментирования…).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Выносной материал можно сделать своими руками: султанчики, занимательные мишени, фанерные силуэты домов, животных, транспорта, шапочки-маски для подвижных игр, нагрудные знаки, рули.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подготовить игровой материал вместе с детьми (вместе со сказочным героем), а вынести его поможет ребенок, который быстрее и красивее всех расставил игрушки или быстрее и аккуратнее всех оделся.</w:t>
      </w:r>
    </w:p>
    <w:p w:rsidR="00C90CA5" w:rsidRDefault="00C90CA5" w:rsidP="00C90CA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Одевание: </w:t>
      </w:r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одеваться в определенной последовательности. Выход на прогулку.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Напомнить, уточнить с детьми правила поведения в раздевальной комнате.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Проследить, чтобы каждый ребенок был около своего шкафа;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Следить за тем, чтобы дети не разбрасывали одежду, а брали е в последовательности одевания.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Объяснить, напомнить, уточнить (в зависимости от группы детей) последовательность одевания: сначала надо снять и поставить в шкафчик сменную обувь; надеть колготки, штанишки, затем свитер (кофту), шапку, куртку (пальто), завязать шарф; одеть обувь, в последнюю очередь варежки (перчатки). </w:t>
      </w:r>
      <w:proofErr w:type="gramEnd"/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Напомнить о словах «пожалуйста», «спасибо», «извините». Учить помогать друг другу.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закрепления последовательности одевания используют игры:  «Волшебные часы» (последовательность одевания в рисунках). «Поможем одеться  Куки», «Найди следующую картинку».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Итак, </w:t>
      </w:r>
      <w:r>
        <w:rPr>
          <w:rFonts w:ascii="Times New Roman" w:hAnsi="Times New Roman"/>
          <w:sz w:val="28"/>
          <w:szCs w:val="28"/>
        </w:rPr>
        <w:t xml:space="preserve">приемы, используемые при одевании: игровые, словесные, наглядные, практические.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Далее воспитатель с большинством детей  выходит на участок (примерно 2/3 группы), остальной части детей помогает одеться помощник воспитателя и выводит оставшихся детей на прогулку.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прогулке воспитатель проводит наблюдения (групповое, индивидуальное, подгрупповое).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Подвижные игры </w:t>
      </w:r>
      <w:r>
        <w:rPr>
          <w:rFonts w:ascii="Times New Roman" w:hAnsi="Times New Roman"/>
          <w:sz w:val="28"/>
          <w:szCs w:val="28"/>
        </w:rPr>
        <w:t>– 2-3 большой подвижности, 2-3 малой подвижности и средней (дидактические занятия  и упражнения); игры на выбор детей.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Труд на участке:</w:t>
      </w:r>
      <w:r>
        <w:rPr>
          <w:rFonts w:ascii="Times New Roman" w:hAnsi="Times New Roman"/>
          <w:sz w:val="28"/>
          <w:szCs w:val="28"/>
        </w:rPr>
        <w:t xml:space="preserve">  мотивация деятельности детей; определение объема работы; распределение обязанностей; подготовка оборудования; выполнение трудовых операций; уборка оборудования; оценка деятельности.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Например: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Убираем шишки на участке, чтобы не упасть, чтобы было красиво, поможем дворнику.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Убираем на игровой площадке и клумб в старшей группе.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Саша и Дима, берите ведра, все остальные дети будут собирать шишки и носить в ведра.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(Ведра возле ступенек).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Собрали шишки, выбросили в бак для мусора.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Поставили ведра на место,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Оценили работу: кто как работал, стало чисто, красиво, дворник будет благодарен.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0546D">
        <w:rPr>
          <w:rFonts w:ascii="Times New Roman" w:hAnsi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/>
          <w:sz w:val="28"/>
          <w:szCs w:val="28"/>
        </w:rPr>
        <w:t xml:space="preserve"> по развитию движений, физических качеств.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Самостоятельная игровая деятельность: создание условий для развития сюжетно-ролевых игр; игры с природным материалом (шишки, листья осенью, камешки, песок), другие виды деятельности: рисование, лепка и т.д.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это время воспитатель может провести индивидуальную работу по изобразительной деятельности; развитию речи, театрализации, в теплое время года; игры с водой и песком, </w:t>
      </w:r>
      <w:r w:rsidR="00A0546D">
        <w:rPr>
          <w:rFonts w:ascii="Times New Roman" w:hAnsi="Times New Roman"/>
          <w:sz w:val="28"/>
          <w:szCs w:val="28"/>
        </w:rPr>
        <w:t>экспериментирование</w:t>
      </w:r>
      <w:r>
        <w:rPr>
          <w:rFonts w:ascii="Times New Roman" w:hAnsi="Times New Roman"/>
          <w:sz w:val="28"/>
          <w:szCs w:val="28"/>
        </w:rPr>
        <w:t>; лепку снеговика, крепости – зимой.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структурных компонентов прогулки зависит от предыдущего занятия и погодных условий. </w:t>
      </w:r>
    </w:p>
    <w:p w:rsidR="00C90CA5" w:rsidRDefault="00C90CA5" w:rsidP="00C90CA5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 если </w:t>
      </w:r>
      <w:r w:rsidRPr="00A0546D">
        <w:rPr>
          <w:rFonts w:ascii="Times New Roman" w:hAnsi="Times New Roman"/>
          <w:b/>
          <w:sz w:val="28"/>
          <w:szCs w:val="28"/>
        </w:rPr>
        <w:t>в холодное время</w:t>
      </w:r>
      <w:r>
        <w:rPr>
          <w:rFonts w:ascii="Times New Roman" w:hAnsi="Times New Roman"/>
          <w:sz w:val="28"/>
          <w:szCs w:val="28"/>
        </w:rPr>
        <w:t xml:space="preserve"> дети находятся на занятии, требующем больших умственных усилий, усидчивости, на прогулке следует вначале провести  подвижные игры, пробежки, а затем перейти к наблюдениям.</w:t>
      </w:r>
    </w:p>
    <w:p w:rsidR="00C90CA5" w:rsidRDefault="00C90CA5" w:rsidP="00C90CA5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 прогулки было физкультурное, музыкальное занятие, то начинать надо с наблюдений; спокойных игр.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любом случае воспитатель должен следить за безопасностью всех видов деятельности; учить детей не кричать без надобности на прогулке (исключения: соревнования), дышать носом.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должен внимательно наблюдать за детьми, чтобы не было переохлаждения или теплового удара.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помнить, зимой рекомендуется прогулки при температуре не ниже -15 градусов. Не следует гулять с детьми при сильном ураганном ветре, ливне.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Помните, что за 30 минут до конца прогулки, нужно перевести детей на более спокойную деятельность; можно провести беседы, спокойные игры.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Любая прогулка должна быть наполнена разнообразной содержательной деятельностью.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(Хорошо иметь картотеки разных видов игр, картотеки развития движений детей в разные сезоны; картотеки литературного материала: стихов, </w:t>
      </w:r>
      <w:r>
        <w:rPr>
          <w:rFonts w:ascii="Times New Roman" w:hAnsi="Times New Roman"/>
          <w:sz w:val="28"/>
          <w:szCs w:val="28"/>
        </w:rPr>
        <w:lastRenderedPageBreak/>
        <w:t xml:space="preserve">поговорок, пословиц, загадок о временах года, растениях, животных, явлениях природы).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134A6">
        <w:rPr>
          <w:rFonts w:ascii="Times New Roman" w:hAnsi="Times New Roman"/>
          <w:b/>
          <w:sz w:val="28"/>
          <w:szCs w:val="28"/>
        </w:rPr>
        <w:t>Возвращение с прогулки.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возращению с прогулки учите детей самостоятельно, последовательно раздеваться.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Приемы </w:t>
      </w:r>
      <w:r>
        <w:rPr>
          <w:rFonts w:ascii="Times New Roman" w:hAnsi="Times New Roman"/>
          <w:sz w:val="28"/>
          <w:szCs w:val="28"/>
        </w:rPr>
        <w:t xml:space="preserve">(последовательность раздевания).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«Волшебные часы», «Лесенка», «Найди следующую картинку», «Помоги мишке раздеться».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детей аккуратно убирать вещи в шкаф. Воспитывать бережное отношение к личным вещам. При необходимости, предложить детям навести порядок в шкафчике.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Помните! Ответственны за личные вещи детей прежде сего воспитатели, помощник воспитателя.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Обязательно </w:t>
      </w:r>
      <w:r>
        <w:rPr>
          <w:rFonts w:ascii="Times New Roman" w:hAnsi="Times New Roman"/>
          <w:sz w:val="28"/>
          <w:szCs w:val="28"/>
        </w:rPr>
        <w:t>переодеть ребенка, если он вспотел, высушить мокрые вещи, варежки!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вымыть руки с мылом!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Целесообразность одежды </w:t>
      </w:r>
      <w:r>
        <w:rPr>
          <w:rFonts w:ascii="Times New Roman" w:hAnsi="Times New Roman"/>
          <w:sz w:val="28"/>
          <w:szCs w:val="28"/>
        </w:rPr>
        <w:t>воспитателя, ее удобства на прогулке.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время пребывания детей на воздухе сокращается по той причине, что педагог, легко одевшись, замерзает или выходит на участок в одежде и обуви, не позволяющей ему вести подвижные игры, забавы, строить снежные постройки.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34A6">
        <w:rPr>
          <w:rFonts w:ascii="Times New Roman" w:hAnsi="Times New Roman"/>
          <w:b/>
          <w:sz w:val="28"/>
          <w:szCs w:val="28"/>
        </w:rPr>
        <w:t>Самая эффективная форма методической помощи</w:t>
      </w:r>
      <w:r>
        <w:rPr>
          <w:rFonts w:ascii="Times New Roman" w:hAnsi="Times New Roman"/>
          <w:sz w:val="28"/>
          <w:szCs w:val="28"/>
        </w:rPr>
        <w:t xml:space="preserve"> – организация открытых просмотров прогулок в разные сезоны.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Pr="00A0546D" w:rsidRDefault="00C90CA5" w:rsidP="00C90CA5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0546D">
        <w:rPr>
          <w:rFonts w:ascii="Times New Roman" w:hAnsi="Times New Roman"/>
          <w:b/>
          <w:sz w:val="32"/>
          <w:szCs w:val="32"/>
        </w:rPr>
        <w:t>Структурные компоненты прогулки: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разнообразные наблюдения;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занятия;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трудовые действия на участке;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подвижные игры и игровые упражнения;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игровая деятельность;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 работа; работа по развитию физических качеств, развитие речи, ИЗО (в теплое время года).</w:t>
      </w:r>
    </w:p>
    <w:p w:rsidR="00C90CA5" w:rsidRPr="00A0546D" w:rsidRDefault="00C90CA5" w:rsidP="00C90CA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90CA5" w:rsidRPr="00A0546D" w:rsidRDefault="00C90CA5" w:rsidP="00C90CA5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0546D">
        <w:rPr>
          <w:rFonts w:ascii="Times New Roman" w:hAnsi="Times New Roman"/>
          <w:b/>
          <w:sz w:val="32"/>
          <w:szCs w:val="32"/>
        </w:rPr>
        <w:t>Этапы прогулки: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прогулке: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уборка игрушек,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интерес к прогулке,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игрового материла,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туалетной комнаты,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Одевание: последовательность, выход на прогулку.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Наблюдение.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Подвижные игры, дидактические игры, игровые упражнения.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Труд на участке.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Индивидуальная работа.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Самостоятельная деятельность.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Возвращение с прогулки: последовательное раздевание; мытье рук.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Pr="00A0546D" w:rsidRDefault="00C90CA5" w:rsidP="00C90CA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237CAB" w:rsidRDefault="00237CAB" w:rsidP="00237CAB">
      <w:pPr>
        <w:pStyle w:val="a3"/>
        <w:spacing w:after="0"/>
        <w:ind w:left="0"/>
        <w:jc w:val="center"/>
        <w:rPr>
          <w:sz w:val="24"/>
          <w:szCs w:val="24"/>
        </w:rPr>
      </w:pPr>
    </w:p>
    <w:p w:rsidR="00237CAB" w:rsidRDefault="00237CAB" w:rsidP="00237CAB">
      <w:pPr>
        <w:pStyle w:val="a3"/>
        <w:spacing w:after="0"/>
        <w:ind w:left="0"/>
        <w:jc w:val="center"/>
        <w:rPr>
          <w:sz w:val="24"/>
          <w:szCs w:val="24"/>
        </w:rPr>
      </w:pPr>
    </w:p>
    <w:p w:rsidR="00237CAB" w:rsidRDefault="00237CAB" w:rsidP="00237CAB">
      <w:pPr>
        <w:pStyle w:val="a3"/>
        <w:spacing w:after="0"/>
        <w:ind w:left="0"/>
        <w:jc w:val="center"/>
        <w:rPr>
          <w:sz w:val="24"/>
          <w:szCs w:val="24"/>
        </w:rPr>
      </w:pPr>
    </w:p>
    <w:p w:rsidR="00237CAB" w:rsidRDefault="00237CAB" w:rsidP="00237CAB">
      <w:pPr>
        <w:pStyle w:val="a3"/>
        <w:spacing w:after="0"/>
        <w:ind w:left="0"/>
        <w:jc w:val="center"/>
        <w:rPr>
          <w:sz w:val="24"/>
          <w:szCs w:val="24"/>
        </w:rPr>
      </w:pPr>
    </w:p>
    <w:p w:rsidR="00237CAB" w:rsidRDefault="00237CAB" w:rsidP="00237CAB">
      <w:pPr>
        <w:pStyle w:val="a3"/>
        <w:spacing w:after="0"/>
        <w:ind w:left="0"/>
        <w:jc w:val="center"/>
        <w:rPr>
          <w:sz w:val="24"/>
          <w:szCs w:val="24"/>
        </w:rPr>
      </w:pPr>
    </w:p>
    <w:p w:rsidR="00237CAB" w:rsidRDefault="00237CAB" w:rsidP="00237CAB">
      <w:pPr>
        <w:pStyle w:val="a3"/>
        <w:spacing w:after="0"/>
        <w:ind w:left="0"/>
        <w:jc w:val="center"/>
        <w:rPr>
          <w:sz w:val="24"/>
          <w:szCs w:val="24"/>
        </w:rPr>
      </w:pPr>
    </w:p>
    <w:p w:rsidR="00237CAB" w:rsidRDefault="00237CAB" w:rsidP="00237CAB">
      <w:pPr>
        <w:pStyle w:val="a3"/>
        <w:spacing w:after="0"/>
        <w:ind w:left="0"/>
        <w:jc w:val="center"/>
        <w:rPr>
          <w:sz w:val="24"/>
          <w:szCs w:val="24"/>
        </w:rPr>
      </w:pPr>
    </w:p>
    <w:p w:rsidR="00237CAB" w:rsidRPr="00A0546D" w:rsidRDefault="00237CAB" w:rsidP="00237CAB">
      <w:pPr>
        <w:pStyle w:val="a3"/>
        <w:spacing w:after="0"/>
        <w:ind w:left="0"/>
        <w:jc w:val="center"/>
        <w:rPr>
          <w:sz w:val="56"/>
          <w:szCs w:val="56"/>
        </w:rPr>
      </w:pPr>
    </w:p>
    <w:p w:rsidR="00237CAB" w:rsidRDefault="00237CAB" w:rsidP="00237CAB">
      <w:pPr>
        <w:pStyle w:val="a3"/>
        <w:ind w:left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Педагогический диктант</w:t>
      </w:r>
    </w:p>
    <w:p w:rsidR="00237CAB" w:rsidRPr="00A0546D" w:rsidRDefault="00237CAB" w:rsidP="00237CAB">
      <w:pPr>
        <w:pStyle w:val="a3"/>
        <w:ind w:left="0"/>
        <w:jc w:val="center"/>
        <w:rPr>
          <w:rFonts w:ascii="Times New Roman" w:hAnsi="Times New Roman"/>
          <w:b/>
          <w:sz w:val="52"/>
          <w:szCs w:val="52"/>
        </w:rPr>
      </w:pPr>
      <w:r w:rsidRPr="00A0546D">
        <w:rPr>
          <w:rFonts w:ascii="Times New Roman" w:hAnsi="Times New Roman"/>
          <w:b/>
          <w:sz w:val="52"/>
          <w:szCs w:val="52"/>
        </w:rPr>
        <w:t>для воспитателей</w:t>
      </w:r>
      <w:r>
        <w:rPr>
          <w:rFonts w:ascii="Times New Roman" w:hAnsi="Times New Roman"/>
          <w:b/>
          <w:sz w:val="52"/>
          <w:szCs w:val="52"/>
        </w:rPr>
        <w:t>.</w:t>
      </w:r>
    </w:p>
    <w:p w:rsidR="00237CAB" w:rsidRDefault="00237CAB" w:rsidP="00237CAB">
      <w:pPr>
        <w:jc w:val="center"/>
        <w:rPr>
          <w:sz w:val="44"/>
          <w:szCs w:val="44"/>
        </w:rPr>
      </w:pPr>
      <w:r>
        <w:rPr>
          <w:sz w:val="44"/>
          <w:szCs w:val="44"/>
        </w:rPr>
        <w:t>Тема: Прогулка.</w:t>
      </w: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237CAB" w:rsidRDefault="00237CAB" w:rsidP="00237CAB">
      <w:pPr>
        <w:jc w:val="center"/>
        <w:rPr>
          <w:sz w:val="44"/>
          <w:szCs w:val="44"/>
        </w:rPr>
      </w:pPr>
    </w:p>
    <w:p w:rsidR="00C90CA5" w:rsidRPr="00A0546D" w:rsidRDefault="00C90CA5" w:rsidP="00C90CA5">
      <w:pPr>
        <w:pStyle w:val="a3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A0546D">
        <w:rPr>
          <w:rFonts w:ascii="Times New Roman" w:hAnsi="Times New Roman"/>
          <w:b/>
          <w:sz w:val="40"/>
          <w:szCs w:val="40"/>
        </w:rPr>
        <w:t xml:space="preserve">Педагогический диктант. </w:t>
      </w:r>
    </w:p>
    <w:p w:rsidR="00A0546D" w:rsidRDefault="00A0546D" w:rsidP="00C90CA5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</w:p>
    <w:p w:rsidR="00C90CA5" w:rsidRPr="00A0546D" w:rsidRDefault="00C90CA5" w:rsidP="00C90CA5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A0546D">
        <w:rPr>
          <w:rFonts w:ascii="Times New Roman" w:hAnsi="Times New Roman"/>
          <w:b/>
          <w:sz w:val="36"/>
          <w:szCs w:val="36"/>
        </w:rPr>
        <w:t xml:space="preserve">Тема: Прогулка.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чем заключается  подготовка воспитателя к проведению прогулки?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Структурные компоненты прогулки.  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Этапы прогулки.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Какие вы знаете приемы одевания (игровые, словесные, наглядные, практические).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виды наблюдений вы проводите на зимней прогулке, в теплое время года?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Какие сюжетно-ролевые игры можно организовать с детьми зимой на прогулке, в теплое время года?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Какие игры-забавы вы используете на прогулке в теплое время года, зимой?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Какие советы и рекомендации вы можете дать родителям по проведению прогулки с детьми в зимнее время?</w:t>
      </w:r>
    </w:p>
    <w:p w:rsidR="00C90CA5" w:rsidRDefault="00C90CA5" w:rsidP="00C90CA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p w:rsidR="00C90CA5" w:rsidRDefault="00C90CA5" w:rsidP="00C90CA5">
      <w:pPr>
        <w:pStyle w:val="a3"/>
        <w:spacing w:after="0"/>
        <w:ind w:left="0"/>
        <w:jc w:val="center"/>
        <w:rPr>
          <w:sz w:val="24"/>
          <w:szCs w:val="24"/>
        </w:rPr>
      </w:pPr>
    </w:p>
    <w:sectPr w:rsidR="00C90CA5" w:rsidSect="00A9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E54"/>
    <w:multiLevelType w:val="hybridMultilevel"/>
    <w:tmpl w:val="83F85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6268D"/>
    <w:multiLevelType w:val="hybridMultilevel"/>
    <w:tmpl w:val="F9A4A14A"/>
    <w:lvl w:ilvl="0" w:tplc="CD92F8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60946"/>
    <w:multiLevelType w:val="hybridMultilevel"/>
    <w:tmpl w:val="8EDE6988"/>
    <w:lvl w:ilvl="0" w:tplc="90D845C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D60AA"/>
    <w:multiLevelType w:val="hybridMultilevel"/>
    <w:tmpl w:val="4CE0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03BF5"/>
    <w:multiLevelType w:val="hybridMultilevel"/>
    <w:tmpl w:val="806E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96A1C"/>
    <w:multiLevelType w:val="hybridMultilevel"/>
    <w:tmpl w:val="D9AC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A5"/>
    <w:rsid w:val="00146E0C"/>
    <w:rsid w:val="00237CAB"/>
    <w:rsid w:val="00725FF9"/>
    <w:rsid w:val="009074AC"/>
    <w:rsid w:val="00A0546D"/>
    <w:rsid w:val="00A07EA3"/>
    <w:rsid w:val="00A927E8"/>
    <w:rsid w:val="00B134A6"/>
    <w:rsid w:val="00C90CA5"/>
    <w:rsid w:val="00C92ECC"/>
    <w:rsid w:val="00D4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2013-09-11T18:51:00Z</dcterms:created>
  <dcterms:modified xsi:type="dcterms:W3CDTF">2013-09-17T15:19:00Z</dcterms:modified>
</cp:coreProperties>
</file>