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F6" w:rsidRPr="009164F6" w:rsidRDefault="009164F6" w:rsidP="00CF5CB9">
      <w:pPr>
        <w:shd w:val="clear" w:color="auto" w:fill="FFFFFF"/>
        <w:spacing w:after="0" w:line="336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F5CB9">
        <w:rPr>
          <w:rStyle w:val="a4"/>
          <w:shd w:val="clear" w:color="auto" w:fill="B2A1C7" w:themeFill="accent4" w:themeFillTint="99"/>
        </w:rPr>
        <w:t>Советы, как повысить аппетит ребенка</w:t>
      </w:r>
      <w:r w:rsidRPr="00CF5CB9">
        <w:rPr>
          <w:rStyle w:val="a4"/>
          <w:shd w:val="clear" w:color="auto" w:fill="B2A1C7" w:themeFill="accent4" w:themeFillTint="99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Вы уже просто замучились, пытаясь накормить своего малоежку. Порой кажется, что ребенок вообще ничего не ест. И вся семья просто в панике. 5 полезных советов для Вас.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F5CB9">
        <w:rPr>
          <w:rStyle w:val="a6"/>
          <w:shd w:val="clear" w:color="auto" w:fill="FFFF00"/>
        </w:rPr>
        <w:br/>
        <w:t>1. Время и количество</w:t>
      </w:r>
      <w:r w:rsidRPr="00CF5CB9">
        <w:rPr>
          <w:rStyle w:val="a6"/>
          <w:shd w:val="clear" w:color="auto" w:fill="FFFF00"/>
        </w:rPr>
        <w:br/>
        <w:t>Показать полностью</w:t>
      </w:r>
      <w:proofErr w:type="gramStart"/>
      <w:r w:rsidRPr="00CF5CB9">
        <w:rPr>
          <w:rStyle w:val="a6"/>
          <w:shd w:val="clear" w:color="auto" w:fill="FFFF00"/>
        </w:rPr>
        <w:t>..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Считается, что к 3 годам ребенок должен с 5-разового питания перейти на 4-разовое. Оптимально будет спланировать день так, чтоб кроха ел как минимум через 2-3 часа.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Конечно, пища должна быть разнообразная и здоровая. Красиво оформленная еда поможет накормить малоежку. Также в этом нелегком деле пригодится красивая ложка, вилка и тарелка, </w:t>
      </w:r>
      <w:proofErr w:type="gramStart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купленные</w:t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специально для малыша.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Важно ребенка кормить в одно и то же время, ведь тогда у него будет вырабатываться рефлекс, будет выделяться желудочный сок и появляться чувство голода.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Кроме соблюдения режима питания, важно и постоянное количество пищи. И не стоит насильно пытаться накормить ребенка. Пища, которую запихнули силой, вряд ли пойдет крохе на пользу.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F5CB9">
        <w:rPr>
          <w:rStyle w:val="20"/>
          <w:shd w:val="clear" w:color="auto" w:fill="FFFF00"/>
        </w:rPr>
        <w:t>2. Едим вместе</w:t>
      </w:r>
      <w:proofErr w:type="gramStart"/>
      <w:r w:rsidRPr="00CF5CB9">
        <w:rPr>
          <w:rStyle w:val="20"/>
          <w:shd w:val="clear" w:color="auto" w:fill="FFFF00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риучай ребенка к тому, что вся семья ест за столом. Во-первых, как гласит пословица, аппетит появляется во время еды. То есть вид людей, которые кушают с аппетитом, уже вызывает желание и самому что-то съесть.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Во-вторых, так ребенок быстрее научится самостоятельно кушать. Ну а в-третьих, именно совместная трапеза поможет ребенку влиться в семью и почувствовать себя равноправным ее членом.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F5CB9">
        <w:rPr>
          <w:rStyle w:val="20"/>
          <w:shd w:val="clear" w:color="auto" w:fill="FFFF00"/>
        </w:rPr>
        <w:t>3. Скучно или слишком весело?</w:t>
      </w:r>
      <w:r w:rsidRPr="00CF5CB9">
        <w:rPr>
          <w:rStyle w:val="20"/>
          <w:shd w:val="clear" w:color="auto" w:fill="FFFF00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идеале, малыш должен привыкать кушать в одном и том же месте, лучше всего на своем стульчике и в кухне. Но не всегда это возможно. Во-первых, ребенку скучно кушать. И скучно есть может быть даже довольно взрослому ребенку лет 7-8, ведь процесс еды занимает довольно много времени.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Быть может, ребенок как раз и отказывается кушать из-за того, что ему не нравится сам процесс. В таком случае попытайся развлечь малыша во время трапезы. Например, расскажи историю, почитай книгу.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Конечно, диетологи не очень-то одобряют такие кормления, потому что, по традиции, ребенок должен есть в спокойной атмосфере. Мол, когда я ем, я глух и </w:t>
      </w:r>
      <w:proofErr w:type="gramStart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нем</w:t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Но на практике, если не лицемерить, придерживаться этого правила удается далеко не всем родителям. Особенно, если малыш плохо ест.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Хотя ситуации может быть и обратной. Например, в доме слишком шумно и людно, поэтому ребенок отказывается есть. Так что во всем важен баланс.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F5CB9">
        <w:rPr>
          <w:rStyle w:val="20"/>
          <w:shd w:val="clear" w:color="auto" w:fill="FFFF00"/>
        </w:rPr>
        <w:t>4. А как насчет перекусов?</w:t>
      </w:r>
      <w:r w:rsidRPr="00CF5CB9">
        <w:rPr>
          <w:rStyle w:val="20"/>
          <w:shd w:val="clear" w:color="auto" w:fill="FFFF00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Если твой ребенок плохо есть, проанализируй, прежде чем называть его малоежкой, что в течени</w:t>
      </w:r>
      <w:proofErr w:type="gramStart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</w:t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всего дня съедает малыш. Очень может быть, что мелкие перекусы – печенье, конфеты, орехи, сладкие напитки – отбивают у ребенка аппетит.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Замени сладости яблоками, не давай сладкие напитки перед едой, замени их несладким и нежирным кефиром или йогуртом. А газированные сладкие напитки, чипсы, конфеты и сухарики вообще лучше исключить из рациона ребенка, и чем </w:t>
      </w:r>
      <w:proofErr w:type="gramStart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</w:t>
      </w:r>
      <w:proofErr w:type="gramEnd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дольше, тем здоровее он будет.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0" w:name="_GoBack"/>
      <w:bookmarkEnd w:id="0"/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02402">
        <w:rPr>
          <w:rStyle w:val="10"/>
          <w:shd w:val="clear" w:color="auto" w:fill="FFFF00"/>
        </w:rPr>
        <w:t>5. Прогулка и приключение</w:t>
      </w:r>
      <w:r w:rsidRPr="00602402">
        <w:rPr>
          <w:rStyle w:val="10"/>
          <w:shd w:val="clear" w:color="auto" w:fill="FFFF00"/>
        </w:rPr>
        <w:br/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Прогулка – лучшее средство для отличного аппетита. А еще лучше прогулка с приключением. Если во время прогулки малыш будет активно двигаться, аппетит у него будет отличный на протяжении целого дня.</w:t>
      </w:r>
      <w:r w:rsidRPr="009164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Если ребенок плохо ест, важно понять причины. И точно установить, что у него ничего не болит. Ведь плохой аппетит может быть и результатом дисбактериоза, и аллергии, и прорезывания зубов. Но в любом случае, сразу паниковать не стоит. Ведь у детей, как и у взрослых, есть периоды, когда есть ничего вообще не хочется. А им на смену приходят периоды, когда кроха будет просить добавки.</w:t>
      </w:r>
    </w:p>
    <w:p w:rsidR="00087DED" w:rsidRDefault="00087DED"/>
    <w:sectPr w:rsidR="0008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6"/>
    <w:rsid w:val="00087DED"/>
    <w:rsid w:val="00602402"/>
    <w:rsid w:val="009164F6"/>
    <w:rsid w:val="00990C79"/>
    <w:rsid w:val="00C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F5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5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F5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5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384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555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3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5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33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21464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4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0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2013-11-06T13:18:00Z</dcterms:created>
  <dcterms:modified xsi:type="dcterms:W3CDTF">2013-11-06T13:18:00Z</dcterms:modified>
</cp:coreProperties>
</file>