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E15">
      <w:pPr>
        <w:pStyle w:val="Style1"/>
        <w:widowControl/>
        <w:spacing w:before="86"/>
        <w:rPr>
          <w:rStyle w:val="FontStyle14"/>
        </w:rPr>
      </w:pPr>
      <w:r>
        <w:rPr>
          <w:rStyle w:val="FontStyle14"/>
        </w:rPr>
        <w:t>Чтобы дружил ребенок с книгой...</w:t>
      </w:r>
    </w:p>
    <w:p w:rsidR="00000000" w:rsidRDefault="00F93E1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3"/>
        <w:widowControl/>
        <w:spacing w:before="168" w:line="408" w:lineRule="exact"/>
        <w:rPr>
          <w:rStyle w:val="FontStyle16"/>
        </w:rPr>
      </w:pPr>
      <w:r>
        <w:rPr>
          <w:rStyle w:val="FontStyle16"/>
        </w:rPr>
        <w:t>Семейное чтение - это лучший вид коллективного общения. Возродить забытую традицию - значит вернуть в дом культуру, взаимопонимание, тепло духовного общ</w:t>
      </w:r>
      <w:r>
        <w:rPr>
          <w:rStyle w:val="FontStyle16"/>
        </w:rPr>
        <w:t>ения.</w:t>
      </w:r>
    </w:p>
    <w:p w:rsidR="00000000" w:rsidRDefault="00F93E1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3"/>
        <w:widowControl/>
        <w:spacing w:before="178" w:line="408" w:lineRule="exact"/>
        <w:rPr>
          <w:rStyle w:val="FontStyle16"/>
        </w:rPr>
      </w:pPr>
      <w:r>
        <w:rPr>
          <w:rStyle w:val="FontStyle16"/>
        </w:rPr>
        <w:t>Семья, культурные отношения внутри нее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</w:t>
      </w:r>
      <w:r>
        <w:rPr>
          <w:rStyle w:val="FontStyle16"/>
        </w:rPr>
        <w:t xml:space="preserve">то сближает их, а также помогает малышу лучше усваивать содержание прочитанного. А поскольку из разных видов текста именно художественные раньше прочих оказываются посредниками в эмоциональном общении ребенка со взрослыми, выступающими для него носителями </w:t>
      </w:r>
      <w:r>
        <w:rPr>
          <w:rStyle w:val="FontStyle16"/>
        </w:rPr>
        <w:t xml:space="preserve">опыта человечества, чтение-слушание художественных произведений является начальным этапом приобщения к чтению вообще. Он накапливает опыт такого переживания, когда не способен еще объектировать смысл текста, не способен воспринимать его без эмоционального </w:t>
      </w:r>
      <w:r>
        <w:rPr>
          <w:rStyle w:val="FontStyle16"/>
        </w:rPr>
        <w:t>соучастия взрослого, который выступает посредником и проводником в общении дошкольника с автором произведения.</w:t>
      </w:r>
    </w:p>
    <w:p w:rsidR="00000000" w:rsidRDefault="00F93E15">
      <w:pPr>
        <w:pStyle w:val="Style3"/>
        <w:widowControl/>
        <w:spacing w:before="178" w:line="408" w:lineRule="exact"/>
        <w:rPr>
          <w:rStyle w:val="FontStyle16"/>
          <w:lang w:val="en-US"/>
        </w:rPr>
      </w:pPr>
    </w:p>
    <w:p w:rsidR="00000000" w:rsidRDefault="00F93E15">
      <w:pPr>
        <w:pStyle w:val="Style1"/>
        <w:widowControl/>
        <w:spacing w:before="86"/>
        <w:rPr>
          <w:rStyle w:val="FontStyle14"/>
        </w:rPr>
      </w:pPr>
      <w:r>
        <w:rPr>
          <w:rStyle w:val="FontStyle14"/>
        </w:rPr>
        <w:t>Семейное чтение в России</w:t>
      </w:r>
    </w:p>
    <w:p w:rsidR="00000000" w:rsidRDefault="00F93E15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5"/>
        <w:widowControl/>
        <w:spacing w:before="67"/>
        <w:rPr>
          <w:rStyle w:val="FontStyle17"/>
        </w:rPr>
      </w:pPr>
      <w:r>
        <w:rPr>
          <w:rStyle w:val="FontStyle17"/>
        </w:rPr>
        <w:t>В России существовали прекрасные традиции семейных чтений, когда родители и дети, вместе думали</w:t>
      </w:r>
      <w:r>
        <w:rPr>
          <w:rStyle w:val="FontStyle17"/>
        </w:rPr>
        <w:t>, переживали, сострадали.</w:t>
      </w:r>
    </w:p>
    <w:p w:rsidR="00000000" w:rsidRDefault="00F93E1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030494" w:rsidRDefault="00F93E15">
      <w:pPr>
        <w:pStyle w:val="Style2"/>
        <w:widowControl/>
        <w:spacing w:before="158" w:line="317" w:lineRule="exact"/>
        <w:rPr>
          <w:rStyle w:val="FontStyle18"/>
          <w:lang w:val="en-US"/>
        </w:rPr>
      </w:pPr>
      <w:r>
        <w:rPr>
          <w:rStyle w:val="FontStyle15"/>
        </w:rPr>
        <w:t>День заканчивался чтением вслух. «Одно из самых светлых воспоминаний - это уютные вечера, когда Государь бывал менее занят и приходил читать вслух Толстого, Тургенева, Чехова и т.д., вспоминала фрейлина императрицы. -Любимым его</w:t>
      </w:r>
      <w:r>
        <w:rPr>
          <w:rStyle w:val="FontStyle15"/>
        </w:rPr>
        <w:t xml:space="preserve"> автором был Гоголь. Государь читал необычайно хорошо, внятно, не торопясь, и это очень любил». </w:t>
      </w:r>
      <w:r>
        <w:rPr>
          <w:rStyle w:val="FontStyle18"/>
        </w:rPr>
        <w:t>Сахарова Л. «Детство в царском доме»</w:t>
      </w:r>
      <w:r w:rsidR="00030494">
        <w:rPr>
          <w:rStyle w:val="FontStyle18"/>
          <w:lang w:val="en-US"/>
        </w:rPr>
        <w:t>/</w:t>
      </w:r>
    </w:p>
    <w:p w:rsidR="00000000" w:rsidRPr="00030494" w:rsidRDefault="00030494">
      <w:pPr>
        <w:pStyle w:val="Style7"/>
        <w:widowControl/>
        <w:spacing w:line="24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//////</w:t>
      </w:r>
    </w:p>
    <w:p w:rsidR="00000000" w:rsidRPr="00030494" w:rsidRDefault="00F93E15">
      <w:pPr>
        <w:pStyle w:val="Style2"/>
        <w:widowControl/>
        <w:spacing w:before="96" w:line="317" w:lineRule="exact"/>
        <w:rPr>
          <w:rStyle w:val="FontStyle18"/>
          <w:lang w:val="en-US"/>
        </w:rPr>
      </w:pPr>
      <w:r>
        <w:rPr>
          <w:rStyle w:val="FontStyle15"/>
        </w:rPr>
        <w:t>С раннего детства его (Аркадия Голикова) отличало яркое неукротимое воображение. Романтическое мироощущение складывало</w:t>
      </w:r>
      <w:r>
        <w:rPr>
          <w:rStyle w:val="FontStyle15"/>
        </w:rPr>
        <w:t xml:space="preserve">сь в нем, прежде </w:t>
      </w:r>
      <w:r>
        <w:rPr>
          <w:rStyle w:val="FontStyle15"/>
        </w:rPr>
        <w:lastRenderedPageBreak/>
        <w:t>всего, под влияние прочитанных отцом многочисленных книжек «про охотников на диких зверей, про Робинзона Крузо, «В лесах Флориды»...про жаркие страны, про реку Нил, в которой водятся страшные крокодилы.» Неудержимый полет мысли властно зва</w:t>
      </w:r>
      <w:r>
        <w:rPr>
          <w:rStyle w:val="FontStyle15"/>
        </w:rPr>
        <w:t xml:space="preserve">л его все в новые и новые дали. </w:t>
      </w:r>
      <w:r>
        <w:rPr>
          <w:rStyle w:val="FontStyle18"/>
        </w:rPr>
        <w:t>«Жизнь и творчество А.П. Гайдара»</w:t>
      </w:r>
    </w:p>
    <w:p w:rsidR="00000000" w:rsidRDefault="00F93E1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Pr="00030494" w:rsidRDefault="00030494">
      <w:pPr>
        <w:pStyle w:val="Style6"/>
        <w:widowControl/>
        <w:spacing w:line="24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//////</w:t>
      </w:r>
    </w:p>
    <w:p w:rsidR="00000000" w:rsidRDefault="00F93E15">
      <w:pPr>
        <w:pStyle w:val="Style2"/>
        <w:widowControl/>
        <w:spacing w:before="86" w:line="317" w:lineRule="exact"/>
        <w:rPr>
          <w:rStyle w:val="FontStyle15"/>
        </w:rPr>
      </w:pPr>
      <w:r>
        <w:rPr>
          <w:rStyle w:val="FontStyle15"/>
          <w:spacing w:val="20"/>
        </w:rPr>
        <w:t>..</w:t>
      </w:r>
      <w:r>
        <w:rPr>
          <w:rStyle w:val="FontStyle15"/>
        </w:rPr>
        <w:t xml:space="preserve"> .чтение проходило в семейном кругу, куда вовлекались и дети. «Когда ветер заводил песни в печных трубах, - читаем у Алексея Толстого, - в столовой, бедно обставленной комнате, зажиг</w:t>
      </w:r>
      <w:r>
        <w:rPr>
          <w:rStyle w:val="FontStyle15"/>
        </w:rPr>
        <w:t>алась висячая лампа над круглым столом, и отчим обычно читал вслух Николая Некрасова, Льва Толстого, Ивана Тургенева - или что-нибудь из свежей книжки «Вестника Европы». Мать моя, слушая, вязала чулок, я рисовал или раскрашивал».</w:t>
      </w:r>
    </w:p>
    <w:p w:rsidR="00000000" w:rsidRPr="00030494" w:rsidRDefault="00030494">
      <w:pPr>
        <w:pStyle w:val="Style4"/>
        <w:widowControl/>
        <w:spacing w:line="24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//////</w:t>
      </w:r>
    </w:p>
    <w:p w:rsidR="00000000" w:rsidRDefault="00F93E15">
      <w:pPr>
        <w:pStyle w:val="Style2"/>
        <w:widowControl/>
        <w:spacing w:before="149" w:line="317" w:lineRule="exact"/>
        <w:rPr>
          <w:rStyle w:val="FontStyle15"/>
        </w:rPr>
      </w:pPr>
      <w:r>
        <w:rPr>
          <w:rStyle w:val="FontStyle15"/>
        </w:rPr>
        <w:t>Чаще всего для совм</w:t>
      </w:r>
      <w:r>
        <w:rPr>
          <w:rStyle w:val="FontStyle15"/>
        </w:rPr>
        <w:t>естного чтения выбирались либо сказки, либо произведения классиков - отечественных и зарубежных. Нередко взрослые читали детям книги, дорогие им самим - вместе перечитывали, вместе восхищались, вели с детьми живейшие беседы, тем самым передавая им частичку</w:t>
      </w:r>
      <w:r>
        <w:rPr>
          <w:rStyle w:val="FontStyle15"/>
        </w:rPr>
        <w:t xml:space="preserve"> своей любви, своего образного мира, в результате чего и рождалась духовная близость как основа руководства чтением.</w:t>
      </w:r>
    </w:p>
    <w:p w:rsidR="00000000" w:rsidRDefault="00F93E1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030494" w:rsidRDefault="00030494">
      <w:pPr>
        <w:pStyle w:val="Style2"/>
        <w:widowControl/>
        <w:spacing w:line="24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//////</w:t>
      </w:r>
    </w:p>
    <w:p w:rsidR="00000000" w:rsidRDefault="00F93E15">
      <w:pPr>
        <w:pStyle w:val="Style2"/>
        <w:widowControl/>
        <w:spacing w:before="158" w:line="322" w:lineRule="exact"/>
        <w:rPr>
          <w:rStyle w:val="FontStyle15"/>
        </w:rPr>
      </w:pPr>
      <w:r>
        <w:rPr>
          <w:rStyle w:val="FontStyle15"/>
        </w:rPr>
        <w:t>В некоторых семьях знакомство с литературой начиналось с классики. «Когда мне было пять, а сестре - три, отец сам начал нам читать Пушкин</w:t>
      </w:r>
      <w:r>
        <w:rPr>
          <w:rStyle w:val="FontStyle15"/>
        </w:rPr>
        <w:t>а. У него была особенная, непонятная для меня любовь к Пушкину, особенно к его «Цыганам», - вспоминала дочь врача М. Шагинян.</w:t>
      </w:r>
    </w:p>
    <w:p w:rsidR="00030494" w:rsidRDefault="00030494">
      <w:pPr>
        <w:pStyle w:val="Style2"/>
        <w:widowControl/>
        <w:spacing w:before="101" w:line="317" w:lineRule="exact"/>
        <w:rPr>
          <w:rStyle w:val="FontStyle15"/>
          <w:lang w:val="en-US"/>
        </w:rPr>
      </w:pPr>
      <w:r>
        <w:rPr>
          <w:rStyle w:val="FontStyle15"/>
          <w:lang w:val="en-US"/>
        </w:rPr>
        <w:t>/////</w:t>
      </w:r>
    </w:p>
    <w:p w:rsidR="00000000" w:rsidRDefault="00F93E15">
      <w:pPr>
        <w:pStyle w:val="Style2"/>
        <w:widowControl/>
        <w:spacing w:before="101" w:line="317" w:lineRule="exact"/>
        <w:rPr>
          <w:rStyle w:val="FontStyle15"/>
        </w:rPr>
      </w:pPr>
      <w:r>
        <w:rPr>
          <w:rStyle w:val="FontStyle15"/>
        </w:rPr>
        <w:t>Чтение вслух нередко продолжалось, когда ребенок уже давно выучился читать самостоятельно. Так, Андрею Белому мать, «прекрасна</w:t>
      </w:r>
      <w:r>
        <w:rPr>
          <w:rStyle w:val="FontStyle15"/>
        </w:rPr>
        <w:t>я чтица», прочитала «Тараса Бульбу» в десятилетнем возрасте, после чего у юного читателя, пораженного «напевным стилем Бульбы», началось увлечение Н.Гоголем. Любимой на всю жизнь осталась для него и прочитанная матерью книга Ч. Диккенса «Дэвид Копперфильд»</w:t>
      </w:r>
      <w:r>
        <w:rPr>
          <w:rStyle w:val="FontStyle15"/>
        </w:rPr>
        <w:t>.</w:t>
      </w:r>
    </w:p>
    <w:p w:rsidR="00000000" w:rsidRDefault="00F93E15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2"/>
        <w:widowControl/>
        <w:spacing w:before="91" w:line="317" w:lineRule="exact"/>
        <w:rPr>
          <w:rStyle w:val="FontStyle15"/>
        </w:rPr>
      </w:pPr>
      <w:r>
        <w:rPr>
          <w:rStyle w:val="FontStyle15"/>
        </w:rPr>
        <w:t>Ариадна Эфрон, дочь Марины Цветаевой, вспоминает: «Счастьем были вечера, которые мы проводили вместе у стола, освобожденного от еды и посуды, уютного и торжественно возглавленного керосиновой лампой с блестящим стеклом... С тех пор и навсегда весь Г</w:t>
      </w:r>
      <w:r>
        <w:rPr>
          <w:rStyle w:val="FontStyle15"/>
        </w:rPr>
        <w:t>оголь, Диккенс слышатся мне с отцовского голоса и чуть прихрапывают керосином и вытопленной хворостом печкой».</w:t>
      </w:r>
    </w:p>
    <w:p w:rsidR="00000000" w:rsidRDefault="00F93E15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11"/>
        <w:widowControl/>
        <w:spacing w:before="91"/>
        <w:rPr>
          <w:rStyle w:val="FontStyle24"/>
        </w:rPr>
      </w:pPr>
      <w:r>
        <w:rPr>
          <w:rStyle w:val="FontStyle24"/>
        </w:rPr>
        <w:t>***</w:t>
      </w:r>
    </w:p>
    <w:p w:rsidR="00000000" w:rsidRDefault="00F93E15">
      <w:pPr>
        <w:pStyle w:val="Style2"/>
        <w:widowControl/>
        <w:spacing w:before="82" w:line="322" w:lineRule="exact"/>
        <w:rPr>
          <w:rStyle w:val="FontStyle15"/>
        </w:rPr>
      </w:pPr>
      <w:r>
        <w:rPr>
          <w:rStyle w:val="FontStyle15"/>
        </w:rPr>
        <w:t>Известно, что вовремя прочитанная книга может иногда определить будущую судьбу ребенка. В семье Достоевского родители увлекались чтением вс</w:t>
      </w:r>
      <w:r>
        <w:rPr>
          <w:rStyle w:val="FontStyle15"/>
        </w:rPr>
        <w:t xml:space="preserve">лух </w:t>
      </w:r>
      <w:r>
        <w:rPr>
          <w:rStyle w:val="FontStyle15"/>
        </w:rPr>
        <w:lastRenderedPageBreak/>
        <w:t>романов. Они и не догадывались, что своим увлечением этой авантюрной литературой предопределили великую деятельность своего сына.</w:t>
      </w:r>
    </w:p>
    <w:p w:rsidR="00000000" w:rsidRDefault="00F93E15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9"/>
        <w:widowControl/>
        <w:spacing w:before="77" w:line="240" w:lineRule="auto"/>
        <w:rPr>
          <w:rStyle w:val="FontStyle25"/>
        </w:rPr>
      </w:pPr>
      <w:r>
        <w:rPr>
          <w:rStyle w:val="FontStyle25"/>
        </w:rPr>
        <w:t>Читайте вместе с детьми</w:t>
      </w:r>
    </w:p>
    <w:p w:rsidR="00000000" w:rsidRDefault="00F93E15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9"/>
        <w:widowControl/>
        <w:spacing w:before="154" w:line="317" w:lineRule="exact"/>
        <w:rPr>
          <w:rStyle w:val="FontStyle25"/>
        </w:rPr>
      </w:pPr>
      <w:r>
        <w:rPr>
          <w:rStyle w:val="FontStyle25"/>
        </w:rPr>
        <w:t>Нужно читать вместе с ребятами. Просто брать книжку, садиться рядышком и читать вслух. И никако</w:t>
      </w:r>
      <w:r>
        <w:rPr>
          <w:rStyle w:val="FontStyle25"/>
        </w:rPr>
        <w:t xml:space="preserve">й мудрец не придумает более прямого </w:t>
      </w:r>
      <w:r>
        <w:rPr>
          <w:rStyle w:val="FontStyle15"/>
        </w:rPr>
        <w:t xml:space="preserve">и </w:t>
      </w:r>
      <w:r>
        <w:rPr>
          <w:rStyle w:val="FontStyle25"/>
        </w:rPr>
        <w:t>верного пути для того, чтобы узнать детские книги, читательские вкусы детей - и что значительно важнее - узнать, о чем они думают и мечтают.</w:t>
      </w:r>
    </w:p>
    <w:p w:rsidR="00000000" w:rsidRDefault="00F93E1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2"/>
        <w:widowControl/>
        <w:spacing w:before="67" w:line="322" w:lineRule="exact"/>
        <w:rPr>
          <w:rStyle w:val="FontStyle15"/>
        </w:rPr>
      </w:pPr>
      <w:r>
        <w:rPr>
          <w:rStyle w:val="FontStyle15"/>
        </w:rPr>
        <w:t>В процессе семейного чтения реализуется как психологическая, так и социальна</w:t>
      </w:r>
      <w:r>
        <w:rPr>
          <w:rStyle w:val="FontStyle15"/>
        </w:rPr>
        <w:t>я функция общения. Его участники не только вступают в контакт между собой, но и в их духовный мир входят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</w:t>
      </w:r>
      <w:r>
        <w:rPr>
          <w:rStyle w:val="FontStyle15"/>
        </w:rPr>
        <w:t>ом общении является ребенок. Родители должны лишь направлять его познавательную деятельность и побуждать его к размышлению.</w:t>
      </w:r>
    </w:p>
    <w:p w:rsidR="00000000" w:rsidRDefault="00F93E1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2"/>
        <w:widowControl/>
        <w:spacing w:before="149" w:line="322" w:lineRule="exact"/>
        <w:rPr>
          <w:rStyle w:val="FontStyle15"/>
        </w:rPr>
      </w:pPr>
      <w:r>
        <w:rPr>
          <w:rStyle w:val="FontStyle15"/>
        </w:rPr>
        <w:t>Если систематически читать детям вслух, то со временем они начинают усваивать структуру произведения: начало, развитие сюжета, кон</w:t>
      </w:r>
      <w:r>
        <w:rPr>
          <w:rStyle w:val="FontStyle15"/>
        </w:rPr>
        <w:t>ец. Таким образом, у них развивается логическое мышление. К тому же в ребенке формируется умение слушать. А это качество одной из составляющей общей культуры человека.</w:t>
      </w:r>
    </w:p>
    <w:p w:rsidR="00000000" w:rsidRDefault="00F93E15">
      <w:pPr>
        <w:pStyle w:val="Style12"/>
        <w:widowControl/>
        <w:spacing w:before="62"/>
        <w:rPr>
          <w:rStyle w:val="FontStyle26"/>
        </w:rPr>
      </w:pPr>
      <w:r>
        <w:rPr>
          <w:rStyle w:val="FontStyle26"/>
        </w:rPr>
        <w:t>***</w:t>
      </w:r>
    </w:p>
    <w:p w:rsidR="00000000" w:rsidRDefault="00F93E15">
      <w:pPr>
        <w:pStyle w:val="Style2"/>
        <w:widowControl/>
        <w:spacing w:before="86" w:line="317" w:lineRule="exact"/>
        <w:rPr>
          <w:rStyle w:val="FontStyle15"/>
        </w:rPr>
      </w:pPr>
      <w:r>
        <w:rPr>
          <w:rStyle w:val="FontStyle15"/>
        </w:rPr>
        <w:t>Опыт показывает, что именно дети, которым много читали и рассказывали в детстве, ста</w:t>
      </w:r>
      <w:r>
        <w:rPr>
          <w:rStyle w:val="FontStyle15"/>
        </w:rPr>
        <w:t>новятся образованными много читающими взрослыми. И есть много причин для того, что продолжать читать ребенку и после того, как он начал ходить в школу. Это глубокое познание родного языка, восхищение литературой, развитие фантазии...Истории, которые слушае</w:t>
      </w:r>
      <w:r>
        <w:rPr>
          <w:rStyle w:val="FontStyle15"/>
        </w:rPr>
        <w:t>т ребенок, погружают его в иные миры и раздвигают рамки его воображения.</w:t>
      </w:r>
    </w:p>
    <w:p w:rsidR="00000000" w:rsidRDefault="00F93E1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93E15">
      <w:pPr>
        <w:pStyle w:val="Style2"/>
        <w:widowControl/>
        <w:spacing w:line="240" w:lineRule="exact"/>
        <w:rPr>
          <w:sz w:val="20"/>
          <w:szCs w:val="20"/>
        </w:rPr>
      </w:pPr>
    </w:p>
    <w:p w:rsidR="00030494" w:rsidRDefault="00F93E15">
      <w:pPr>
        <w:pStyle w:val="Style2"/>
        <w:widowControl/>
        <w:spacing w:before="163" w:line="317" w:lineRule="exact"/>
        <w:rPr>
          <w:rStyle w:val="FontStyle15"/>
        </w:rPr>
      </w:pPr>
      <w:r>
        <w:rPr>
          <w:rStyle w:val="FontStyle15"/>
        </w:rPr>
        <w:t>Родители, твердо придерживающиеся ритуала ежедневного чтения ребенку, оказывают ему неоценимую помощь на пути к самостоятельному чтению. Как правило, читать не любят именно те дети,</w:t>
      </w:r>
      <w:r>
        <w:rPr>
          <w:rStyle w:val="FontStyle15"/>
        </w:rPr>
        <w:t xml:space="preserve"> в семье которых такая традиция отсутствовала. Плохо также, когда ребенка заставляют читать в раннем возрасте, ожидая от него повышенных успехов. Это как раз и отбивает охоту к чтению. И никогда не отказывайте ребенку, если он просит Вас послушать, как чит</w:t>
      </w:r>
      <w:r>
        <w:rPr>
          <w:rStyle w:val="FontStyle15"/>
        </w:rPr>
        <w:t>ает он сам.</w:t>
      </w:r>
    </w:p>
    <w:sectPr w:rsidR="00030494">
      <w:pgSz w:w="11905" w:h="16837"/>
      <w:pgMar w:top="777" w:right="1493" w:bottom="1180" w:left="7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15" w:rsidRDefault="00F93E15">
      <w:r>
        <w:separator/>
      </w:r>
    </w:p>
  </w:endnote>
  <w:endnote w:type="continuationSeparator" w:id="0">
    <w:p w:rsidR="00F93E15" w:rsidRDefault="00F9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15" w:rsidRDefault="00F93E15">
      <w:r>
        <w:separator/>
      </w:r>
    </w:p>
  </w:footnote>
  <w:footnote w:type="continuationSeparator" w:id="0">
    <w:p w:rsidR="00F93E15" w:rsidRDefault="00F93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30494"/>
    <w:rsid w:val="00030494"/>
    <w:rsid w:val="00F9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9" w:lineRule="exact"/>
    </w:pPr>
  </w:style>
  <w:style w:type="paragraph" w:customStyle="1" w:styleId="Style3">
    <w:name w:val="Style3"/>
    <w:basedOn w:val="a"/>
    <w:uiPriority w:val="99"/>
    <w:pPr>
      <w:spacing w:line="410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2013-11-15T19:04:00Z</dcterms:created>
  <dcterms:modified xsi:type="dcterms:W3CDTF">2013-11-15T19:11:00Z</dcterms:modified>
</cp:coreProperties>
</file>