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CellSpacing w:w="15" w:type="dxa"/>
        <w:tblInd w:w="-205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50"/>
      </w:tblGrid>
      <w:tr w:rsidR="002A5ED4" w:rsidRPr="00E84C17" w:rsidTr="005E0C08">
        <w:trPr>
          <w:tblCellSpacing w:w="15" w:type="dxa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2A5ED4" w:rsidRPr="00E84C17" w:rsidRDefault="002A5ED4" w:rsidP="005E0C0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84C1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Готовимся к школе</w:t>
            </w:r>
          </w:p>
        </w:tc>
      </w:tr>
      <w:tr w:rsidR="002A5ED4" w:rsidRPr="00FC3464" w:rsidTr="005E0C08">
        <w:trPr>
          <w:tblCellSpacing w:w="15" w:type="dxa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2A5ED4" w:rsidRDefault="002A5ED4" w:rsidP="005E0C0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t xml:space="preserve">Родители во многом могут помочь ребенку стать самостоятельным, приучить </w:t>
            </w:r>
            <w:proofErr w:type="gramStart"/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готовить домашние задания, сохранить желание делать все своими руками, своевременно предостеречь от возможных ошибок и дать полезный совет. Прежде </w:t>
            </w:r>
            <w:proofErr w:type="gramStart"/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t>всего</w:t>
            </w:r>
            <w:proofErr w:type="gramEnd"/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t xml:space="preserve"> необходимо создать четкий, хорошо продуманный режим дня и строго его соблюдать. Если в семье установлен определенный порядок, который незыблемо выполняется, то у ребенка вырабатывается привычка к нему, воспитываются аккуратность, дисциплинированность, чувство ответственности. </w:t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Полезно за 1-2 месяца до начала учебных занятий приучать будущего школьника вставать в 7 часов утра. Это поможет ему в дальнейшем вставать вовремя, когда он пойдет в школу. При этом не следует забывать включить в режим дня утреннюю гимнастику, которая способствует хорошему самочувствию и благотворно действует на состояние здоровья. Физические упражнения полезно закончить закаливающими процедурами: умыванием, обтиранием, обливанием, душем. </w:t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Необходимо приучить ребенка еще в дошкольном возрасте умываться систематически, утром и вечером, мыть уши и шею. Мыть руки с мылом утром и перед сном, а также обязательно после прихода из школы, прогулки, туалета, различных игр, перед едой. </w:t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Очень важно научить ребенка правильно чистить зубы; водить щетку сверху вниз и справа налево как по передней, так и по задней поверхности зубов. Нельзя забывать чистить коренные зубы и затем хорошо прополаскивать рот, освобождая его от остатков пищи. Рекомендуется также полоскать рот кипяченой водой после каждой еды. Чистить зубы щеткой с порошком или пастой несколько раз в день не следует. Это может привести к повреждению эмали и слизистой оболочки десен. Достаточно это делать один раз в день - утром или вечером. </w:t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Рекомендуется расчесывать волосы утром и вечером пласт массовой или роговой расческой, которую следует мыть раз в неделю. Надо напоминать детям, что нельзя давать другим свои расческу или ножницы для стрижки ногтей, так как можно заболеть стригущим лишаем или другими грибковыми болезнями. </w:t>
            </w:r>
            <w:r w:rsidRPr="00E84C17">
              <w:rPr>
                <w:rFonts w:ascii="Arial" w:hAnsi="Arial" w:cs="Arial"/>
                <w:color w:val="000000"/>
                <w:sz w:val="28"/>
                <w:szCs w:val="28"/>
              </w:rPr>
              <w:br/>
              <w:t>Элементарные гигиенические навыки, которые должны стать привычкой, помогут сохранить здоровье и предохранить ребенка от многих заболеваний. Немаловажное значение в соблюдении правил гигиены имеет личный пример родителей.</w:t>
            </w:r>
          </w:p>
          <w:p w:rsidR="002A5ED4" w:rsidRPr="00FC3464" w:rsidRDefault="002A5ED4" w:rsidP="005E0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же ребенок должен уметь самостоятельно одеваться.</w:t>
            </w:r>
          </w:p>
        </w:tc>
      </w:tr>
    </w:tbl>
    <w:p w:rsidR="00E078AD" w:rsidRDefault="00E078AD"/>
    <w:sectPr w:rsidR="00E078AD" w:rsidSect="002A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ED4"/>
    <w:rsid w:val="002A5ED4"/>
    <w:rsid w:val="00E0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2012-11-08T17:16:00Z</dcterms:created>
  <dcterms:modified xsi:type="dcterms:W3CDTF">2012-11-08T17:17:00Z</dcterms:modified>
</cp:coreProperties>
</file>