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E6" w:rsidRPr="007762E6" w:rsidRDefault="007762E6" w:rsidP="007762E6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Формирование культурно-гигиенических навыков у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776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младшего дошкольного возраста</w:t>
      </w:r>
    </w:p>
    <w:p w:rsidR="007762E6" w:rsidRPr="007762E6" w:rsidRDefault="007762E6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опрятность. Учить самостоятельно и аккуратно мыть руки, лицо, чистить зубы, пользоваться мылом, расческой, полотенцем, носовым платком – исключительно предметами личной гигиены.</w:t>
      </w:r>
    </w:p>
    <w:p w:rsidR="007762E6" w:rsidRPr="007762E6" w:rsidRDefault="007762E6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поведения за столом: не крошить хлеб, не проливать пищу, пережевывать ее с закрытым ртом, правильно пользоваться ложкой, вилкой, ножом, салфеткой.</w:t>
      </w:r>
    </w:p>
    <w:p w:rsidR="007762E6" w:rsidRPr="007762E6" w:rsidRDefault="007762E6" w:rsidP="007762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Советы родителям</w:t>
      </w:r>
    </w:p>
    <w:p w:rsidR="007762E6" w:rsidRPr="007762E6" w:rsidRDefault="007762E6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регулярно мыть руки перед едой, после пользования туалетом, после прогулки.</w:t>
      </w:r>
    </w:p>
    <w:p w:rsidR="007762E6" w:rsidRDefault="007762E6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Показывайте и объясняйте, как мыть руки и лицо, чистить зубы и причесываться; как пользоваться ложкой, ножом, вилкой. </w:t>
      </w:r>
    </w:p>
    <w:p w:rsidR="00E24512" w:rsidRPr="00E24512" w:rsidRDefault="00E24512" w:rsidP="00E24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24512">
        <w:rPr>
          <w:rFonts w:ascii="Times New Roman" w:hAnsi="Times New Roman" w:cs="Times New Roman"/>
          <w:color w:val="000000"/>
          <w:sz w:val="28"/>
          <w:szCs w:val="28"/>
        </w:rPr>
        <w:t xml:space="preserve"> каждодневной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ребенка </w:t>
      </w:r>
      <w:r w:rsidRPr="00E24512">
        <w:rPr>
          <w:rFonts w:ascii="Times New Roman" w:hAnsi="Times New Roman" w:cs="Times New Roman"/>
          <w:color w:val="000000"/>
          <w:sz w:val="28"/>
          <w:szCs w:val="28"/>
        </w:rPr>
        <w:t>совершаются культурно - гигиенические навыки, формируются привычки.</w:t>
      </w:r>
    </w:p>
    <w:p w:rsidR="0012471A" w:rsidRDefault="007762E6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знать коротенькие стишки, </w:t>
      </w:r>
      <w:proofErr w:type="spellStart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 на данную тему. Не обойтись без таких известных и любимых несколькими поколениями сказок К.И.Чуковского, как «</w:t>
      </w:r>
      <w:proofErr w:type="spellStart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горе», стихотворения </w:t>
      </w:r>
      <w:proofErr w:type="spellStart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77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</w:t>
      </w:r>
      <w:r w:rsidR="004C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C415B" w:rsidRPr="004C415B" w:rsidRDefault="004C415B" w:rsidP="004C415B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4C415B">
        <w:rPr>
          <w:rFonts w:ascii="Georgia" w:eastAsia="Times New Roman" w:hAnsi="Georgia" w:cs="Times New Roman"/>
          <w:color w:val="000000"/>
          <w:lang w:eastAsia="ru-RU"/>
        </w:rPr>
        <w:t>Я под краном руки мыла,</w:t>
      </w:r>
    </w:p>
    <w:p w:rsidR="004C415B" w:rsidRPr="004C415B" w:rsidRDefault="004C415B" w:rsidP="004C415B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4C415B">
        <w:rPr>
          <w:rFonts w:ascii="Georgia" w:eastAsia="Times New Roman" w:hAnsi="Georgia" w:cs="Times New Roman"/>
          <w:color w:val="000000"/>
          <w:lang w:eastAsia="ru-RU"/>
        </w:rPr>
        <w:t>А лицо помыть забыла.</w:t>
      </w:r>
    </w:p>
    <w:p w:rsidR="004C415B" w:rsidRPr="004C415B" w:rsidRDefault="004C415B" w:rsidP="004C415B">
      <w:pPr>
        <w:shd w:val="clear" w:color="auto" w:fill="FFFFFF"/>
        <w:spacing w:before="168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4C415B">
        <w:rPr>
          <w:rFonts w:ascii="Georgia" w:eastAsia="Times New Roman" w:hAnsi="Georgia" w:cs="Times New Roman"/>
          <w:color w:val="000000"/>
          <w:lang w:eastAsia="ru-RU"/>
        </w:rPr>
        <w:t xml:space="preserve">Увидал меня </w:t>
      </w:r>
      <w:proofErr w:type="spellStart"/>
      <w:r w:rsidRPr="004C415B">
        <w:rPr>
          <w:rFonts w:ascii="Georgia" w:eastAsia="Times New Roman" w:hAnsi="Georgia" w:cs="Times New Roman"/>
          <w:color w:val="000000"/>
          <w:lang w:eastAsia="ru-RU"/>
        </w:rPr>
        <w:t>Трезор</w:t>
      </w:r>
      <w:proofErr w:type="spellEnd"/>
      <w:r w:rsidRPr="004C415B">
        <w:rPr>
          <w:rFonts w:ascii="Georgia" w:eastAsia="Times New Roman" w:hAnsi="Georgia" w:cs="Times New Roman"/>
          <w:color w:val="000000"/>
          <w:lang w:eastAsia="ru-RU"/>
        </w:rPr>
        <w:t>:</w:t>
      </w:r>
    </w:p>
    <w:p w:rsidR="0012471A" w:rsidRPr="004C415B" w:rsidRDefault="004C415B" w:rsidP="004C415B">
      <w:pPr>
        <w:shd w:val="clear" w:color="auto" w:fill="FFFFFF"/>
        <w:spacing w:before="168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4C415B">
        <w:rPr>
          <w:rFonts w:ascii="Georgia" w:eastAsia="Times New Roman" w:hAnsi="Georgia" w:cs="Times New Roman"/>
          <w:color w:val="000000"/>
          <w:lang w:eastAsia="ru-RU"/>
        </w:rPr>
        <w:t>Зарычал: «Какой позор!»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Водичка, водичка,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Умой моё личико,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Чтобы глаз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 блестели,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Чтобы щечки краснели,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 смеялся роток,</w:t>
      </w:r>
    </w:p>
    <w:p w:rsid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</w:t>
      </w: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Чтоб кусался зубок.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Мышка плохо лапки мыла: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Лишь водичкою смочила,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Мылом мылить не старалась -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на лапках грязь осталась.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Полотенце - в черных пятнах!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же это неприятно!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Попадут микробы в рот -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заболеть живот.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 что, дети, постарайтесь,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Чаще с мылом умывайтесь!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Надо теплою водой</w:t>
      </w:r>
    </w:p>
    <w:p w:rsidR="0012471A" w:rsidRPr="0012471A" w:rsidRDefault="0012471A" w:rsidP="0012471A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247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Руки мыть перед едой!</w:t>
      </w:r>
    </w:p>
    <w:p w:rsidR="00B660E9" w:rsidRPr="00B660E9" w:rsidRDefault="00B660E9" w:rsidP="00B660E9">
      <w:pPr>
        <w:pStyle w:val="a4"/>
        <w:ind w:left="45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</w:t>
      </w:r>
      <w:r w:rsidRPr="00B660E9">
        <w:rPr>
          <w:color w:val="000000"/>
          <w:sz w:val="23"/>
          <w:szCs w:val="23"/>
        </w:rPr>
        <w:t>За столом сидела Белка,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Перед ней была тарелка,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В ней из хлеба, масла, сала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Белка дом сооружала.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Так, друзья, не поступают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И с едою не играют.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Медвежонок хлеб жевал -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Крошки хлебные ронял.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Говорил с набитым ртом -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Что? Не мог понять никто.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взялся за компот -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Стол облил и свой живот!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над ним хохочут звонко,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Застыдили медвежонка: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Ты не знаешь? За столом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Надо есть с закрытым ртом,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спешить, не говорить,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Крошки на пол не сорить.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встать из-за стола</w:t>
      </w:r>
    </w:p>
    <w:p w:rsidR="00B660E9" w:rsidRPr="00B660E9" w:rsidRDefault="00B660E9" w:rsidP="00B660E9">
      <w:pPr>
        <w:spacing w:before="100" w:beforeAutospacing="1" w:after="100" w:afterAutospacing="1" w:line="240" w:lineRule="atLeast"/>
        <w:ind w:left="45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60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шубке чистой, как была.</w:t>
      </w:r>
    </w:p>
    <w:p w:rsidR="004C415B" w:rsidRPr="007762E6" w:rsidRDefault="004C415B" w:rsidP="00776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415B" w:rsidRPr="007762E6" w:rsidSect="00D15977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77"/>
    <w:rsid w:val="0012471A"/>
    <w:rsid w:val="004C415B"/>
    <w:rsid w:val="007762E6"/>
    <w:rsid w:val="00B660E9"/>
    <w:rsid w:val="00D15977"/>
    <w:rsid w:val="00E05867"/>
    <w:rsid w:val="00E2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E6"/>
    <w:rPr>
      <w:b/>
      <w:bCs/>
    </w:rPr>
  </w:style>
  <w:style w:type="paragraph" w:styleId="a4">
    <w:name w:val="Normal (Web)"/>
    <w:basedOn w:val="a"/>
    <w:uiPriority w:val="99"/>
    <w:semiHidden/>
    <w:unhideWhenUsed/>
    <w:rsid w:val="0077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259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20930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87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3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8080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1278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9943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4890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807">
          <w:marLeft w:val="0"/>
          <w:marRight w:val="0"/>
          <w:marTop w:val="0"/>
          <w:marBottom w:val="0"/>
          <w:divBdr>
            <w:top w:val="single" w:sz="12" w:space="0" w:color="354C6F"/>
            <w:left w:val="single" w:sz="12" w:space="0" w:color="354C6F"/>
            <w:bottom w:val="single" w:sz="12" w:space="0" w:color="354C6F"/>
            <w:right w:val="single" w:sz="12" w:space="0" w:color="354C6F"/>
          </w:divBdr>
          <w:divsChild>
            <w:div w:id="473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2060</Characters>
  <Application>Microsoft Office Word</Application>
  <DocSecurity>0</DocSecurity>
  <Lines>17</Lines>
  <Paragraphs>4</Paragraphs>
  <ScaleCrop>false</ScaleCrop>
  <Company>Hewlett-Packard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2012-10-25T16:58:00Z</dcterms:created>
  <dcterms:modified xsi:type="dcterms:W3CDTF">2012-10-25T17:29:00Z</dcterms:modified>
</cp:coreProperties>
</file>