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56" w:rsidRPr="00F80656" w:rsidRDefault="00F80656" w:rsidP="00F80656">
      <w:pPr>
        <w:shd w:val="clear" w:color="auto" w:fill="FFFFFF"/>
        <w:spacing w:after="150" w:line="240" w:lineRule="atLeast"/>
        <w:outlineLvl w:val="0"/>
        <w:rPr>
          <w:rFonts w:ascii="Arial" w:eastAsia="Times New Roman" w:hAnsi="Arial" w:cs="Arial"/>
          <w:color w:val="FD9A00"/>
          <w:kern w:val="36"/>
          <w:sz w:val="30"/>
          <w:szCs w:val="30"/>
          <w:lang w:eastAsia="ru-RU"/>
        </w:rPr>
      </w:pPr>
      <w:r w:rsidRPr="00F80656">
        <w:rPr>
          <w:rFonts w:ascii="Arial" w:eastAsia="Times New Roman" w:hAnsi="Arial" w:cs="Arial"/>
          <w:color w:val="FD9A00"/>
          <w:kern w:val="36"/>
          <w:sz w:val="30"/>
          <w:szCs w:val="30"/>
          <w:lang w:eastAsia="ru-RU"/>
        </w:rPr>
        <w:t>Консультация «Коллективное творчество дошкольников»</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bookmarkStart w:id="0" w:name="_GoBack"/>
      <w:r w:rsidRPr="00F80656">
        <w:rPr>
          <w:rFonts w:ascii="Arial" w:eastAsia="Times New Roman" w:hAnsi="Arial" w:cs="Arial"/>
          <w:color w:val="555555"/>
          <w:sz w:val="21"/>
          <w:szCs w:val="21"/>
          <w:lang w:eastAsia="ru-RU"/>
        </w:rPr>
        <w:t xml:space="preserve">Известно, что детское творчество – явление уникальное. </w:t>
      </w:r>
      <w:proofErr w:type="gramStart"/>
      <w:r w:rsidRPr="00F80656">
        <w:rPr>
          <w:rFonts w:ascii="Arial" w:eastAsia="Times New Roman" w:hAnsi="Arial" w:cs="Arial"/>
          <w:color w:val="555555"/>
          <w:sz w:val="21"/>
          <w:szCs w:val="21"/>
          <w:lang w:eastAsia="ru-RU"/>
        </w:rPr>
        <w:t>Многие педагоги и психологи, как отечественные, так и зарубежные, подчёркивают большое значение занятий художественным творчеством во всестороннем, особенно в эстетическом развитии личности.</w:t>
      </w:r>
      <w:proofErr w:type="gramEnd"/>
      <w:r w:rsidRPr="00F80656">
        <w:rPr>
          <w:rFonts w:ascii="Arial" w:eastAsia="Times New Roman" w:hAnsi="Arial" w:cs="Arial"/>
          <w:color w:val="555555"/>
          <w:sz w:val="21"/>
          <w:szCs w:val="21"/>
          <w:lang w:eastAsia="ru-RU"/>
        </w:rPr>
        <w:t xml:space="preserve"> Однако для реализации такого развития необходимы соответствующие условия. И если для развития творчества созданы условия в группе, в детском саду, дети с удовольствием рисуют, лепят, вырезают и наклеивают, конструируют разные объекты, готовы проводить за этими занятиями много времени. А каковы же эти условия? </w:t>
      </w:r>
      <w:proofErr w:type="gramStart"/>
      <w:r w:rsidRPr="00F80656">
        <w:rPr>
          <w:rFonts w:ascii="Arial" w:eastAsia="Times New Roman" w:hAnsi="Arial" w:cs="Arial"/>
          <w:color w:val="555555"/>
          <w:sz w:val="21"/>
          <w:szCs w:val="21"/>
          <w:lang w:eastAsia="ru-RU"/>
        </w:rPr>
        <w:t>Во</w:t>
      </w:r>
      <w:proofErr w:type="gramEnd"/>
      <w:r w:rsidRPr="00F80656">
        <w:rPr>
          <w:rFonts w:ascii="Arial" w:eastAsia="Times New Roman" w:hAnsi="Arial" w:cs="Arial"/>
          <w:color w:val="555555"/>
          <w:sz w:val="21"/>
          <w:szCs w:val="21"/>
          <w:lang w:eastAsia="ru-RU"/>
        </w:rPr>
        <w:t xml:space="preserve"> – первых, это положительный психологический климат в детском коллективе; во – вторых, использование таких видов деятельности на развитие творческих способностей ребёнка в группе, как лепка, аппликация, конструирование, ручной труд.</w:t>
      </w:r>
    </w:p>
    <w:bookmarkEnd w:id="0"/>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Значительное количество детей, несмотря на имеющиеся у них навыки и умения, испытывают трудности в творческом выражении. Основной причиной является: недостаточный уровень познавательных интересов, отсутствие активности, инициативности, настойчивости и умения достигать поставленной цели.</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Решая проблему развития коллективного творчества, педагог должен основываться на следующих принципах:</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творческая реализация каждого воспитанника как условие развития коллективного сотворчества;</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учет индивидуальных особенностей детей при определении ролевого места в коллективном взаимодействии;</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управленческая режиссура в постановлении процесса коллективной деятельности;</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комфортность пребывания ребенка в коллективе сверстников.</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Коллективные работы с детьми создаются (начиная с младшего дошкольного возраста) по рисованию, лепке, аппликации, по одному виду или двум-трём видам на одном занятии (лепка и аппликация, аппликация и рисование, аппликация и художественный труд)</w:t>
      </w:r>
      <w:proofErr w:type="gramStart"/>
      <w:r w:rsidRPr="00F80656">
        <w:rPr>
          <w:rFonts w:ascii="Arial" w:eastAsia="Times New Roman" w:hAnsi="Arial" w:cs="Arial"/>
          <w:color w:val="555555"/>
          <w:sz w:val="21"/>
          <w:szCs w:val="21"/>
          <w:lang w:eastAsia="ru-RU"/>
        </w:rPr>
        <w:t xml:space="preserve"> .</w:t>
      </w:r>
      <w:proofErr w:type="gramEnd"/>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В совместной и самостоятельной деятельности чаще всего дети выполняют изображение индивидуально, каждый свой рисунок, лепку, аппликацию. Но особое удовлетворение детям доставляет создание общих картин, композиций, где объединяются изображения всех детей группы. Такие картины называются коллективными работами. Они значительнее по результату для детей, вызывают у них восхищение, поистине как в стихотворении В. Маяковского: «Чего один не сделает, сделаем вместе».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xml:space="preserve">Поэтому одной из форм </w:t>
      </w:r>
      <w:proofErr w:type="gramStart"/>
      <w:r w:rsidRPr="00F80656">
        <w:rPr>
          <w:rFonts w:ascii="Arial" w:eastAsia="Times New Roman" w:hAnsi="Arial" w:cs="Arial"/>
          <w:color w:val="555555"/>
          <w:sz w:val="21"/>
          <w:szCs w:val="21"/>
          <w:lang w:eastAsia="ru-RU"/>
        </w:rPr>
        <w:t>проведения</w:t>
      </w:r>
      <w:proofErr w:type="gramEnd"/>
      <w:r w:rsidRPr="00F80656">
        <w:rPr>
          <w:rFonts w:ascii="Arial" w:eastAsia="Times New Roman" w:hAnsi="Arial" w:cs="Arial"/>
          <w:color w:val="555555"/>
          <w:sz w:val="21"/>
          <w:szCs w:val="21"/>
          <w:lang w:eastAsia="ru-RU"/>
        </w:rPr>
        <w:t xml:space="preserve"> как в совместной деятельности, так и в самостоятельной деятельности в старших группах в детском саду являются коллективные работы, итогом которых становятся общие картины, панно, композиция в лепке.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В процессе выполнения коллективных работ осуществляется нравственно-эстетическое воспитание детей, вырабатываются следующие умения: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договариваться о совместной работе, её содержании;</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работать вместе, уступать друг другу, помогать, подсказывать;</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планировать свою работу, определять её последовательность, содержание, композицию, дополнения;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радоваться успехам своим и товарищей при создании работы.</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lastRenderedPageBreak/>
        <w:t xml:space="preserve">Все коллективные работы должны иметь целевое назначение. </w:t>
      </w:r>
      <w:proofErr w:type="gramStart"/>
      <w:r w:rsidRPr="00F80656">
        <w:rPr>
          <w:rFonts w:ascii="Arial" w:eastAsia="Times New Roman" w:hAnsi="Arial" w:cs="Arial"/>
          <w:color w:val="555555"/>
          <w:sz w:val="21"/>
          <w:szCs w:val="21"/>
          <w:lang w:eastAsia="ru-RU"/>
        </w:rPr>
        <w:t>Воспитатель подводит детей к тому, чтобы вместе создать картину, сделать украшения к празднику, украсить группу, коридор, зал, выполнить панно для досуга, ко дню рождения ребёнка, декорации к играм, спектаклям, афиши, книжку-ширму в подарок, проиллюстрировать сказки, стихотворения, кадры к фильму и т. д.</w:t>
      </w:r>
      <w:proofErr w:type="gramEnd"/>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xml:space="preserve">Во время выполнения коллективных работ дети учатся общаться друг с другом и </w:t>
      </w:r>
      <w:proofErr w:type="gramStart"/>
      <w:r w:rsidRPr="00F80656">
        <w:rPr>
          <w:rFonts w:ascii="Arial" w:eastAsia="Times New Roman" w:hAnsi="Arial" w:cs="Arial"/>
          <w:color w:val="555555"/>
          <w:sz w:val="21"/>
          <w:szCs w:val="21"/>
          <w:lang w:eastAsia="ru-RU"/>
        </w:rPr>
        <w:t>со</w:t>
      </w:r>
      <w:proofErr w:type="gramEnd"/>
      <w:r w:rsidRPr="00F80656">
        <w:rPr>
          <w:rFonts w:ascii="Arial" w:eastAsia="Times New Roman" w:hAnsi="Arial" w:cs="Arial"/>
          <w:color w:val="555555"/>
          <w:sz w:val="21"/>
          <w:szCs w:val="21"/>
          <w:lang w:eastAsia="ru-RU"/>
        </w:rPr>
        <w:t xml:space="preserve"> взрослыми:</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в начале года дети работают рядом и общаются в основном с воспитателем;</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на втором этапе они начинают разговаривать друг с другом, сначала о деле, потом подчёркивая, что сосед делает не так, утверждаясь в том, что сами выполняют задание правильно;</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постепенно под руководством взрослого дети начинают общаться друг с другом: планируют, договариваются, спрашивают, подсказывают, радуются, хвалят товарища и прочее.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К взрослому дети обращаются тогда, когда не могут договориться самостоятельно. Здесь важно подсказать, как лучше договариваться, в каком случае уступить друг другу, если надо, научить работать вместе, дружно, с удовольствием.</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На занятиях воспитатель использует разные виды искусства: изобразительное и декоративное, музыку, танец, литературу. Интегрированность даёт возможность показывать детям художественный образ разными средствами выразительности, видеть его по-своему, понимать творческую мастерскую художника, учиться искать пути в творчестве, создании своего образа.</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xml:space="preserve">В основном коллективные работы проводятся с детьми одного возраста. При организации работы важно правильно объединить детей для выполнения совместных действий с учетом их поведенческих особенностей. Исследователи выделяют несколько типов детей в зависимости от их способности к доброжелательному общению и взаимодействию. Это общительно-дружелюбные, общительно-враждебные, необщительно-дружелюбные и необщительно-враждебные дети. Необходимо учитывать эти особенности при организации совместной деятельности. Так, общительно-дружелюбных детей можно объединить с детьми, принадлежащими другим типам. Общительно - </w:t>
      </w:r>
      <w:proofErr w:type="gramStart"/>
      <w:r w:rsidRPr="00F80656">
        <w:rPr>
          <w:rFonts w:ascii="Arial" w:eastAsia="Times New Roman" w:hAnsi="Arial" w:cs="Arial"/>
          <w:color w:val="555555"/>
          <w:sz w:val="21"/>
          <w:szCs w:val="21"/>
          <w:lang w:eastAsia="ru-RU"/>
        </w:rPr>
        <w:t>враждебных</w:t>
      </w:r>
      <w:proofErr w:type="gramEnd"/>
      <w:r w:rsidRPr="00F80656">
        <w:rPr>
          <w:rFonts w:ascii="Arial" w:eastAsia="Times New Roman" w:hAnsi="Arial" w:cs="Arial"/>
          <w:color w:val="555555"/>
          <w:sz w:val="21"/>
          <w:szCs w:val="21"/>
          <w:lang w:eastAsia="ru-RU"/>
        </w:rPr>
        <w:t xml:space="preserve"> нельзя объединять друг с другом и с необщительно-враждебными, а необщительно-враждебных, кроме того, нецелесообразно объединять друг с другом. Если же возникает необходимость работы в группе общительно - и необщительно-враждебных детей, она обязательно должна быть "усилена" 2-3 общительно-дружелюбными детьми.</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Легче организовывать детей для выполнения коллективной работы по лепке, аппликации, конструировании, сложнее в рисовании, но в практике существуют разнообразные формы организации, которые помогают решать задачи в разных видах деятельности. Эти формы организации коллективных работ постепенно усложняются в зависимости от возраста детей.</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1. Совместно-индивидуальная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(ребенок-участник деятельности - выполняет часть работы индивидуально, а на завершающем этапе она становится частью общей композиции)</w:t>
      </w:r>
      <w:proofErr w:type="gramStart"/>
      <w:r w:rsidRPr="00F80656">
        <w:rPr>
          <w:rFonts w:ascii="Arial" w:eastAsia="Times New Roman" w:hAnsi="Arial" w:cs="Arial"/>
          <w:color w:val="555555"/>
          <w:sz w:val="21"/>
          <w:szCs w:val="21"/>
          <w:lang w:eastAsia="ru-RU"/>
        </w:rPr>
        <w:t xml:space="preserve"> .</w:t>
      </w:r>
      <w:proofErr w:type="gramEnd"/>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2. Коллективно изобразительная деятельность на основе совместно-</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последовательной формы организации</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(результат действия выполненного одним становится предметом деятельности другого) .</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lastRenderedPageBreak/>
        <w:t>3. Совместно-взаимодействующая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(формирования умений планировать координировать свою деятельность и оценивать объективно результаты коллективного творческого труда)</w:t>
      </w:r>
      <w:proofErr w:type="gramStart"/>
      <w:r w:rsidRPr="00F80656">
        <w:rPr>
          <w:rFonts w:ascii="Arial" w:eastAsia="Times New Roman" w:hAnsi="Arial" w:cs="Arial"/>
          <w:color w:val="555555"/>
          <w:sz w:val="21"/>
          <w:szCs w:val="21"/>
          <w:lang w:eastAsia="ru-RU"/>
        </w:rPr>
        <w:t xml:space="preserve"> .</w:t>
      </w:r>
      <w:proofErr w:type="gramEnd"/>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Так, дети младшей группы создают каждый отдельную картину, а в конце у них будет общая картина. При соединении всех работ вместе в конце занятия получаются картины «Цветущий луг», «Лес», «Цыплята на траве» и т. д.</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А старшие дети выполняют более сложное и разнообразное задание («Улица города» - транспорт, дома, деревья, люди т. д.)</w:t>
      </w:r>
      <w:proofErr w:type="gramStart"/>
      <w:r w:rsidRPr="00F80656">
        <w:rPr>
          <w:rFonts w:ascii="Arial" w:eastAsia="Times New Roman" w:hAnsi="Arial" w:cs="Arial"/>
          <w:color w:val="555555"/>
          <w:sz w:val="21"/>
          <w:szCs w:val="21"/>
          <w:lang w:eastAsia="ru-RU"/>
        </w:rPr>
        <w:t xml:space="preserve"> .</w:t>
      </w:r>
      <w:proofErr w:type="gramEnd"/>
      <w:r w:rsidRPr="00F80656">
        <w:rPr>
          <w:rFonts w:ascii="Arial" w:eastAsia="Times New Roman" w:hAnsi="Arial" w:cs="Arial"/>
          <w:color w:val="555555"/>
          <w:sz w:val="21"/>
          <w:szCs w:val="21"/>
          <w:lang w:eastAsia="ru-RU"/>
        </w:rPr>
        <w:t xml:space="preserve"> Чтобы детям не мешать друг другу при создании коллективной работы, каждый определяет зону своей деятельности, т. е. договариваются, кто где будет рисовать.</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Руководство педагога на разных этапах осуществления плана коллективной творческой деятельности имеет свои особенности. На первом этапе, планируя коллективные действия, педагог стремится к созданию мотивационного резонанса - возникновению у каждого ребенка желания включиться в коллективное дело. Важно объединить детей общей целью, привлекательностью будущего результата деятельности, вызвать эмоциональный подъем, хороший деловой азарт. Привлекательностью к общему делу является предоставление детям разнообразных изобразительных материалов. Так, например, для аппликации целесообразно использовать не только готовую цветную бумагу, но и вырезки из газет и журналов, готовые рисунки детей; для лепки использовать и тесто, и пластилин с глиной, в рисовании восковые и цветные карандаши, акварель и гуашь, разный строительный материал.</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Эффективным приемом, позволяющим определить подгруппы детей, стремящихся к совместной деятельности, может стать День детских интересов. В этот день дети занимаются своими любимыми делами, из которых видно, из скольких и каких детей формируются подгруппы детей и по каким интересам.</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Следующим этапом в коллективном взаимодействии является распределение ролей предстоящей деятельности между детьми. Для того чтобы участие в общем деле помогло каждому ребенку раскрыться со стороны лучших качеств, педагогу важно выявить индивидуальные способности и склонности каждого участника. При этом его задача не просто изучить ребенка, а "преподнести" проявления его индивидуальной неповторимости и помочь увидеть его лучшие черты всем детям. С этой целью возможна организация выставок личных достижений, смотров талантов и способностей, акцентирование педагогом внимания детей на поступках и деятельности того или иного ребенка. Выявление индивидуальных особенностей детей позволяет педагогу наметить перспективу развития коллективного творчества.</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Другой вариант организации сотрудничества детей заключается в том, что общая цель деятельности выполняется несколькими подгруппами и итоговый результат зависит от качества работы каждой подгруппы. Деятельность такого типа вызывает чувство удовлетворения у каждого ее участника, у ребенка возникает ощущение полезности и личного вклада в общее дело, что придает ему уверенность в своих силах. Например, дети с удовольствием участвуют в оформлении панно на стене групповой комнаты "Волшебная страна Детства", «Космос» и т. д. Разделившись по собственному желанию на подгруппы, дети самостоятельно решают вопросы о том, какой сюжет будет отражен их группой на общем изобразительном поле.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xml:space="preserve">Заключительные этапы коллективного взаимодействия связаны с достижением, осознанием и оценкой значимости полученного результата. При этом педагог акцентирует внимание детей на личном вкладе каждого в общее дело, подчеркивает, что без совместных усилий реализация коллективного замысла была бы невозможна. Хорошо, когда успешность коллективной деятельности оценивается не только </w:t>
      </w:r>
      <w:r w:rsidRPr="00F80656">
        <w:rPr>
          <w:rFonts w:ascii="Arial" w:eastAsia="Times New Roman" w:hAnsi="Arial" w:cs="Arial"/>
          <w:color w:val="555555"/>
          <w:sz w:val="21"/>
          <w:szCs w:val="21"/>
          <w:lang w:eastAsia="ru-RU"/>
        </w:rPr>
        <w:lastRenderedPageBreak/>
        <w:t>самими детьми, но и людьми, мнением которых они дорожат - родителями, другими воспитателями, детьми других групп.</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Для систематического проведения занятий по коллективному творчеству в каждом детском саду создаётся перспективный план, отбираются темы, материалы, продумываются формы организации. Так, коллективные работы могут реализовываться на нескольких занятиях. Цикл занятий на одну тему предусматривает постепенное решение поставленной задачи. Например, тема «Улица города»: на первом занятии создаётся город, на втором занятии на другом листе – транспорт, в конце занятия оба листа соединяются. На третьем занятии выполняют людей и дополняют город по своему желанию (деревьями, цветами, облаками, солнцем и пр.)</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А что же мешает успешному развитию детского творчества? Самым существенным недостатком в работе педагогов, мешающим развитию детского творчества, является излишняя опека ребёнка, т. е. вмешательство воспитателя в сам творческий процесс ребёнка, навязывание своей идеи работы. Следующим недостатком, отрицательно сказывающимся на развитие детского творчества, следует считать ограниченность материалов, предлагаемых детям для рисования, аппликации и лепки, ограниченность детьми способов изображения. Самый отрицательный недостаток работы в развитии детского творчества, неправильное руководство детским творчеством и низкий уровень квалификации педагога, т. е в педагоге отсутствует творческий потенциал для решения данного вопроса.</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proofErr w:type="gramStart"/>
      <w:r w:rsidRPr="00F80656">
        <w:rPr>
          <w:rFonts w:ascii="Arial" w:eastAsia="Times New Roman" w:hAnsi="Arial" w:cs="Arial"/>
          <w:color w:val="555555"/>
          <w:sz w:val="21"/>
          <w:szCs w:val="21"/>
          <w:lang w:eastAsia="ru-RU"/>
        </w:rPr>
        <w:t>Перед воспитателями и родителями вырастает задача чрезвычайной важности: добиться того, чтобы каждого из тех, кто сейчас ходит в детский сад вырастить не только сознательным членом нашего общества, не только здоровым и крепким человеком, но и — обязательно! — инициативным, думающим человеком, способным на творческий подход к любому делу, за которое он бы ни взялся.</w:t>
      </w:r>
      <w:proofErr w:type="gramEnd"/>
      <w:r w:rsidRPr="00F80656">
        <w:rPr>
          <w:rFonts w:ascii="Arial" w:eastAsia="Times New Roman" w:hAnsi="Arial" w:cs="Arial"/>
          <w:color w:val="555555"/>
          <w:sz w:val="21"/>
          <w:szCs w:val="21"/>
          <w:lang w:eastAsia="ru-RU"/>
        </w:rPr>
        <w:t xml:space="preserve"> И активная жизненная позиция может иметь основание, если человек мыслит творчески, если видит вокруг возможность для совершенствования.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Темы коллективных работ для детей 3-4 лет</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1. Разноцветные шары (аппликация,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2. Зимний лес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3. На деревья на лужок, тихо падает снежок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4. Неваляшки гуляют (лепка,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5. На дереве распустились листочки, цветы (рисование, аппликация). В этом случае изображение дерева при детях создаёт воспитатель, а дети наклеивают готовые цветы, листья.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6. Расцвели красивые цветы (аппликация и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7. Цыплята гуляют в траве (лепка, аппликация,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8. Украсим нашу группу к празднику (лепка, аппликация, рисование). Это занятие применяется ко всем праздникам (день рождение, праздник весны, Новый год и т. д.)</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Темы коллективных работ для детей средней группы</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1. Осенний лес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xml:space="preserve">2. </w:t>
      </w:r>
      <w:proofErr w:type="gramStart"/>
      <w:r w:rsidRPr="00F80656">
        <w:rPr>
          <w:rFonts w:ascii="Arial" w:eastAsia="Times New Roman" w:hAnsi="Arial" w:cs="Arial"/>
          <w:color w:val="555555"/>
          <w:sz w:val="21"/>
          <w:szCs w:val="21"/>
          <w:lang w:eastAsia="ru-RU"/>
        </w:rPr>
        <w:t>Осенний ковёр (декоративная композиция может быть выполнена в аппликации.</w:t>
      </w:r>
      <w:proofErr w:type="gramEnd"/>
      <w:r w:rsidRPr="00F80656">
        <w:rPr>
          <w:rFonts w:ascii="Arial" w:eastAsia="Times New Roman" w:hAnsi="Arial" w:cs="Arial"/>
          <w:color w:val="555555"/>
          <w:sz w:val="21"/>
          <w:szCs w:val="21"/>
          <w:lang w:eastAsia="ru-RU"/>
        </w:rPr>
        <w:t xml:space="preserve"> </w:t>
      </w:r>
      <w:proofErr w:type="gramStart"/>
      <w:r w:rsidRPr="00F80656">
        <w:rPr>
          <w:rFonts w:ascii="Arial" w:eastAsia="Times New Roman" w:hAnsi="Arial" w:cs="Arial"/>
          <w:color w:val="555555"/>
          <w:sz w:val="21"/>
          <w:szCs w:val="21"/>
          <w:lang w:eastAsia="ru-RU"/>
        </w:rPr>
        <w:t>Подобного рода композиция может быть создана по весенним мотивам)</w:t>
      </w:r>
      <w:proofErr w:type="gramEnd"/>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lastRenderedPageBreak/>
        <w:t>3. Птицы на ветке (дереве)</w:t>
      </w:r>
      <w:proofErr w:type="gramStart"/>
      <w:r w:rsidRPr="00F80656">
        <w:rPr>
          <w:rFonts w:ascii="Arial" w:eastAsia="Times New Roman" w:hAnsi="Arial" w:cs="Arial"/>
          <w:color w:val="555555"/>
          <w:sz w:val="21"/>
          <w:szCs w:val="21"/>
          <w:lang w:eastAsia="ru-RU"/>
        </w:rPr>
        <w:t xml:space="preserve"> ;</w:t>
      </w:r>
      <w:proofErr w:type="gramEnd"/>
      <w:r w:rsidRPr="00F80656">
        <w:rPr>
          <w:rFonts w:ascii="Arial" w:eastAsia="Times New Roman" w:hAnsi="Arial" w:cs="Arial"/>
          <w:color w:val="555555"/>
          <w:sz w:val="21"/>
          <w:szCs w:val="21"/>
          <w:lang w:eastAsia="ru-RU"/>
        </w:rPr>
        <w:t xml:space="preserve"> Птицы на кормушке (лепка)</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4. Весёлая карусель (по мотивам дымковских игрушек). Карусель конструирует воспитатель.</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5. Сказочное дерево (рисование,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6. Наш аквариум (композиция может быть выполнена в рисунке и аппликации)</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xml:space="preserve">7. Сказочная страна (аппликация: дети украшают вырезанные домики, вырезают детали украшения, приклеивают их и из украшенных домиков составляют картину на большом листе бумаги, </w:t>
      </w:r>
      <w:proofErr w:type="spellStart"/>
      <w:r w:rsidRPr="00F80656">
        <w:rPr>
          <w:rFonts w:ascii="Arial" w:eastAsia="Times New Roman" w:hAnsi="Arial" w:cs="Arial"/>
          <w:color w:val="555555"/>
          <w:sz w:val="21"/>
          <w:szCs w:val="21"/>
          <w:lang w:eastAsia="ru-RU"/>
        </w:rPr>
        <w:t>протонированном</w:t>
      </w:r>
      <w:proofErr w:type="spellEnd"/>
      <w:r w:rsidRPr="00F80656">
        <w:rPr>
          <w:rFonts w:ascii="Arial" w:eastAsia="Times New Roman" w:hAnsi="Arial" w:cs="Arial"/>
          <w:color w:val="555555"/>
          <w:sz w:val="21"/>
          <w:szCs w:val="21"/>
          <w:lang w:eastAsia="ru-RU"/>
        </w:rPr>
        <w:t xml:space="preserve"> в соответствии с колоритом сказочной страны: небо, земля, трава и т. д.)</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8. По улице сказочного города едут тележки и везут разные грузы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9. На клумбе расцвели красивые цветы (рисование,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Темы коллективных работ для детей старшей группы</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1. Витрина магазина игрушек (аппликация,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2. Корзина с цветами (ваза с цветами, ваза с фруктами –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3. Наш уголок природы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4. Осенний парк (волшебный сад) – рисование,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5. На катке (аппликация или рисование, лепка)</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6. Наш город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7. Зимние забавы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8. Сказочное царство (рисование, лепка,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9. Космос (рисование, лепка,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xml:space="preserve">10. </w:t>
      </w:r>
      <w:proofErr w:type="gramStart"/>
      <w:r w:rsidRPr="00F80656">
        <w:rPr>
          <w:rFonts w:ascii="Arial" w:eastAsia="Times New Roman" w:hAnsi="Arial" w:cs="Arial"/>
          <w:color w:val="555555"/>
          <w:sz w:val="21"/>
          <w:szCs w:val="21"/>
          <w:lang w:eastAsia="ru-RU"/>
        </w:rPr>
        <w:t>Мои</w:t>
      </w:r>
      <w:proofErr w:type="gramEnd"/>
      <w:r w:rsidRPr="00F80656">
        <w:rPr>
          <w:rFonts w:ascii="Arial" w:eastAsia="Times New Roman" w:hAnsi="Arial" w:cs="Arial"/>
          <w:color w:val="555555"/>
          <w:sz w:val="21"/>
          <w:szCs w:val="21"/>
          <w:lang w:eastAsia="ru-RU"/>
        </w:rPr>
        <w:t xml:space="preserve"> любимая сказка (мультфильм) – аппликация,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Темы коллективных работ для детей выпускной группы</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1. Цирковая арена (аппликация,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2. Корзина с цветами (ваза с цветами, ваза с фруктами –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3. Роспись на ткани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4. Осенний парк (волшебный сад) – рисование,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5. Животные мира (аппликация или рисование, лепка)</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6. Наш город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7. Зимние забавы (рисование)</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8. Цветочный мир (рисование, лепка,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lastRenderedPageBreak/>
        <w:t>9. Космос (рисование, лепка, аппликация)</w:t>
      </w:r>
    </w:p>
    <w:p w:rsidR="00F80656" w:rsidRPr="00F80656" w:rsidRDefault="00F80656" w:rsidP="00F80656">
      <w:pPr>
        <w:shd w:val="clear" w:color="auto" w:fill="FFFFFF"/>
        <w:spacing w:before="225" w:after="225" w:line="315" w:lineRule="atLeast"/>
        <w:jc w:val="both"/>
        <w:rPr>
          <w:rFonts w:ascii="Arial" w:eastAsia="Times New Roman" w:hAnsi="Arial" w:cs="Arial"/>
          <w:color w:val="555555"/>
          <w:sz w:val="21"/>
          <w:szCs w:val="21"/>
          <w:lang w:eastAsia="ru-RU"/>
        </w:rPr>
      </w:pPr>
      <w:r w:rsidRPr="00F80656">
        <w:rPr>
          <w:rFonts w:ascii="Arial" w:eastAsia="Times New Roman" w:hAnsi="Arial" w:cs="Arial"/>
          <w:color w:val="555555"/>
          <w:sz w:val="21"/>
          <w:szCs w:val="21"/>
          <w:lang w:eastAsia="ru-RU"/>
        </w:rPr>
        <w:t xml:space="preserve">10. </w:t>
      </w:r>
      <w:proofErr w:type="gramStart"/>
      <w:r w:rsidRPr="00F80656">
        <w:rPr>
          <w:rFonts w:ascii="Arial" w:eastAsia="Times New Roman" w:hAnsi="Arial" w:cs="Arial"/>
          <w:color w:val="555555"/>
          <w:sz w:val="21"/>
          <w:szCs w:val="21"/>
          <w:lang w:eastAsia="ru-RU"/>
        </w:rPr>
        <w:t>Мои</w:t>
      </w:r>
      <w:proofErr w:type="gramEnd"/>
      <w:r w:rsidRPr="00F80656">
        <w:rPr>
          <w:rFonts w:ascii="Arial" w:eastAsia="Times New Roman" w:hAnsi="Arial" w:cs="Arial"/>
          <w:color w:val="555555"/>
          <w:sz w:val="21"/>
          <w:szCs w:val="21"/>
          <w:lang w:eastAsia="ru-RU"/>
        </w:rPr>
        <w:t xml:space="preserve"> любимая сказка (мультфильм) – аппликация, рисование</w:t>
      </w:r>
    </w:p>
    <w:p w:rsidR="009475A3" w:rsidRDefault="009475A3"/>
    <w:sectPr w:rsidR="009475A3" w:rsidSect="00F806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56"/>
    <w:rsid w:val="000038D9"/>
    <w:rsid w:val="00003948"/>
    <w:rsid w:val="0002651B"/>
    <w:rsid w:val="0005339E"/>
    <w:rsid w:val="000560EB"/>
    <w:rsid w:val="000E0D25"/>
    <w:rsid w:val="001447D4"/>
    <w:rsid w:val="0018595B"/>
    <w:rsid w:val="00195E2C"/>
    <w:rsid w:val="001A2605"/>
    <w:rsid w:val="001B6A76"/>
    <w:rsid w:val="001C6A7C"/>
    <w:rsid w:val="001E45C7"/>
    <w:rsid w:val="001F2487"/>
    <w:rsid w:val="001F2E52"/>
    <w:rsid w:val="00232F2F"/>
    <w:rsid w:val="00250BF5"/>
    <w:rsid w:val="00251A83"/>
    <w:rsid w:val="00251AB5"/>
    <w:rsid w:val="002702DC"/>
    <w:rsid w:val="00272794"/>
    <w:rsid w:val="002F1829"/>
    <w:rsid w:val="002F1AE8"/>
    <w:rsid w:val="00301B65"/>
    <w:rsid w:val="00330A7D"/>
    <w:rsid w:val="00382A3B"/>
    <w:rsid w:val="003E49AE"/>
    <w:rsid w:val="00406EFD"/>
    <w:rsid w:val="00425014"/>
    <w:rsid w:val="00452694"/>
    <w:rsid w:val="004562A8"/>
    <w:rsid w:val="004665FB"/>
    <w:rsid w:val="004F6F3C"/>
    <w:rsid w:val="00516C28"/>
    <w:rsid w:val="005D7CCA"/>
    <w:rsid w:val="005E38E8"/>
    <w:rsid w:val="005F55DC"/>
    <w:rsid w:val="005F6FC7"/>
    <w:rsid w:val="00605AD6"/>
    <w:rsid w:val="00653D54"/>
    <w:rsid w:val="00680477"/>
    <w:rsid w:val="00686E4E"/>
    <w:rsid w:val="006A3C95"/>
    <w:rsid w:val="006A6B4E"/>
    <w:rsid w:val="006D0193"/>
    <w:rsid w:val="006E68D4"/>
    <w:rsid w:val="006F7B48"/>
    <w:rsid w:val="0070712C"/>
    <w:rsid w:val="007217AA"/>
    <w:rsid w:val="0073126D"/>
    <w:rsid w:val="007562FF"/>
    <w:rsid w:val="00767EFD"/>
    <w:rsid w:val="007843D2"/>
    <w:rsid w:val="007A65A9"/>
    <w:rsid w:val="007D2A0E"/>
    <w:rsid w:val="00802917"/>
    <w:rsid w:val="00872352"/>
    <w:rsid w:val="008C03C9"/>
    <w:rsid w:val="008C06F1"/>
    <w:rsid w:val="008C6EDF"/>
    <w:rsid w:val="008D0CEE"/>
    <w:rsid w:val="008E4DD0"/>
    <w:rsid w:val="008F53A8"/>
    <w:rsid w:val="00910FBF"/>
    <w:rsid w:val="00922FA8"/>
    <w:rsid w:val="0092533D"/>
    <w:rsid w:val="0093299A"/>
    <w:rsid w:val="009475A3"/>
    <w:rsid w:val="009A4B2C"/>
    <w:rsid w:val="009C3400"/>
    <w:rsid w:val="009C3DC8"/>
    <w:rsid w:val="009D05F3"/>
    <w:rsid w:val="009D5E6F"/>
    <w:rsid w:val="009D7458"/>
    <w:rsid w:val="009F71BB"/>
    <w:rsid w:val="00A007BD"/>
    <w:rsid w:val="00A148D6"/>
    <w:rsid w:val="00A80A5A"/>
    <w:rsid w:val="00A9277A"/>
    <w:rsid w:val="00AC4E52"/>
    <w:rsid w:val="00AF3E05"/>
    <w:rsid w:val="00AF5E64"/>
    <w:rsid w:val="00B01820"/>
    <w:rsid w:val="00B17A9B"/>
    <w:rsid w:val="00B21687"/>
    <w:rsid w:val="00B3724C"/>
    <w:rsid w:val="00B41366"/>
    <w:rsid w:val="00BE44E9"/>
    <w:rsid w:val="00BF6EC5"/>
    <w:rsid w:val="00C427D6"/>
    <w:rsid w:val="00C4501D"/>
    <w:rsid w:val="00C67452"/>
    <w:rsid w:val="00C67E1F"/>
    <w:rsid w:val="00CB4E47"/>
    <w:rsid w:val="00CD4B7B"/>
    <w:rsid w:val="00CE069E"/>
    <w:rsid w:val="00CE1F5B"/>
    <w:rsid w:val="00D27653"/>
    <w:rsid w:val="00D50BA4"/>
    <w:rsid w:val="00D54537"/>
    <w:rsid w:val="00D64F0D"/>
    <w:rsid w:val="00D96CAD"/>
    <w:rsid w:val="00DB7872"/>
    <w:rsid w:val="00DE40DA"/>
    <w:rsid w:val="00E01D94"/>
    <w:rsid w:val="00E04466"/>
    <w:rsid w:val="00E32CDE"/>
    <w:rsid w:val="00E330E5"/>
    <w:rsid w:val="00E37197"/>
    <w:rsid w:val="00E73698"/>
    <w:rsid w:val="00EE39B8"/>
    <w:rsid w:val="00F3560D"/>
    <w:rsid w:val="00F66FF1"/>
    <w:rsid w:val="00F74826"/>
    <w:rsid w:val="00F80656"/>
    <w:rsid w:val="00F827E9"/>
    <w:rsid w:val="00F86EA2"/>
    <w:rsid w:val="00FA2D4F"/>
    <w:rsid w:val="00FA72B7"/>
    <w:rsid w:val="00FC7F15"/>
    <w:rsid w:val="00FD2B9D"/>
    <w:rsid w:val="00FD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2013-11-08T18:46:00Z</dcterms:created>
  <dcterms:modified xsi:type="dcterms:W3CDTF">2013-11-08T18:47:00Z</dcterms:modified>
</cp:coreProperties>
</file>