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89" w:rsidRPr="00C13489" w:rsidRDefault="00C13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</w:t>
      </w:r>
      <w:r w:rsidRPr="00C13489">
        <w:rPr>
          <w:rFonts w:ascii="Times New Roman" w:hAnsi="Times New Roman" w:cs="Times New Roman"/>
          <w:sz w:val="24"/>
          <w:szCs w:val="24"/>
        </w:rPr>
        <w:t>Воспитатель: Сенина В.Д.</w:t>
      </w:r>
    </w:p>
    <w:p w:rsidR="00BC7988" w:rsidRPr="00C80E98" w:rsidRDefault="00C134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работы с родителями в средней группе </w:t>
      </w:r>
    </w:p>
    <w:p w:rsidR="00C13489" w:rsidRPr="00C80E98" w:rsidRDefault="00C13489">
      <w:pPr>
        <w:rPr>
          <w:rFonts w:ascii="Times New Roman" w:hAnsi="Times New Roman" w:cs="Times New Roman"/>
          <w:b/>
          <w:sz w:val="36"/>
          <w:szCs w:val="36"/>
        </w:rPr>
      </w:pPr>
      <w:r w:rsidRPr="00C80E9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="00C80E9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80E98">
        <w:rPr>
          <w:rFonts w:ascii="Times New Roman" w:hAnsi="Times New Roman" w:cs="Times New Roman"/>
          <w:b/>
          <w:sz w:val="36"/>
          <w:szCs w:val="36"/>
        </w:rPr>
        <w:t>на</w:t>
      </w:r>
      <w:r w:rsidRPr="00C80E98">
        <w:rPr>
          <w:rFonts w:ascii="Times New Roman" w:hAnsi="Times New Roman" w:cs="Times New Roman"/>
          <w:b/>
          <w:sz w:val="36"/>
          <w:szCs w:val="36"/>
        </w:rPr>
        <w:t xml:space="preserve"> 2013 – 2014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13489" w:rsidTr="00C13489">
        <w:tc>
          <w:tcPr>
            <w:tcW w:w="4928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квартал</w:t>
            </w:r>
          </w:p>
        </w:tc>
        <w:tc>
          <w:tcPr>
            <w:tcW w:w="4929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квартал</w:t>
            </w:r>
          </w:p>
        </w:tc>
        <w:tc>
          <w:tcPr>
            <w:tcW w:w="4929" w:type="dxa"/>
          </w:tcPr>
          <w:p w:rsidR="00C13489" w:rsidRDefault="00C134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квартал</w:t>
            </w:r>
          </w:p>
        </w:tc>
      </w:tr>
      <w:tr w:rsidR="00C13489" w:rsidTr="00C13489">
        <w:tc>
          <w:tcPr>
            <w:tcW w:w="4928" w:type="dxa"/>
          </w:tcPr>
          <w:p w:rsidR="00C13489" w:rsidRPr="00C13489" w:rsidRDefault="00FC16F1" w:rsidP="00C134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Родительское собрание: «Быть в движении – значит быть здоровым»</w:t>
            </w:r>
          </w:p>
        </w:tc>
        <w:tc>
          <w:tcPr>
            <w:tcW w:w="4929" w:type="dxa"/>
          </w:tcPr>
          <w:p w:rsidR="00C13489" w:rsidRPr="00C80E98" w:rsidRDefault="00C80E98" w:rsidP="00C80E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Родительское собрание: «Воспитание ребенка средствами родного языка и устного народного творчества».</w:t>
            </w:r>
          </w:p>
        </w:tc>
        <w:tc>
          <w:tcPr>
            <w:tcW w:w="4929" w:type="dxa"/>
          </w:tcPr>
          <w:p w:rsidR="00C13489" w:rsidRPr="00C80E98" w:rsidRDefault="00C80E98" w:rsidP="00C80E9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Родительское собрание: «Экологическое воспитание дошкольников».</w:t>
            </w:r>
          </w:p>
        </w:tc>
      </w:tr>
      <w:tr w:rsidR="00C13489" w:rsidTr="00C13489">
        <w:tc>
          <w:tcPr>
            <w:tcW w:w="4928" w:type="dxa"/>
          </w:tcPr>
          <w:p w:rsidR="00C13489" w:rsidRDefault="00FC16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Консультации для родителей.</w:t>
            </w:r>
          </w:p>
          <w:p w:rsidR="00FC16F1" w:rsidRDefault="00FC16F1" w:rsidP="00FC1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«Двигательная активность детей – средство сохранения и укрепления их здоровья».</w:t>
            </w:r>
          </w:p>
          <w:p w:rsidR="00FC16F1" w:rsidRPr="00FC16F1" w:rsidRDefault="00FC16F1" w:rsidP="00FC1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«Что и как читать детям».</w:t>
            </w:r>
          </w:p>
        </w:tc>
        <w:tc>
          <w:tcPr>
            <w:tcW w:w="4929" w:type="dxa"/>
          </w:tcPr>
          <w:p w:rsidR="00C13489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Консультации.</w:t>
            </w:r>
          </w:p>
          <w:p w:rsidR="00C80E98" w:rsidRDefault="00C80E98" w:rsidP="00C80E9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«Воспитательная роль различных форм устного народного творчества».</w:t>
            </w:r>
          </w:p>
          <w:p w:rsidR="00C80E98" w:rsidRPr="00C80E98" w:rsidRDefault="00C80E98" w:rsidP="00C80E9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«Поговорим о наказании».</w:t>
            </w:r>
          </w:p>
        </w:tc>
        <w:tc>
          <w:tcPr>
            <w:tcW w:w="4929" w:type="dxa"/>
          </w:tcPr>
          <w:p w:rsidR="00C13489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Консультации.</w:t>
            </w:r>
          </w:p>
          <w:p w:rsidR="00C80E98" w:rsidRDefault="00C80E98" w:rsidP="00C80E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«Живой уголок дома».</w:t>
            </w:r>
          </w:p>
          <w:p w:rsidR="00C80E98" w:rsidRPr="00C80E98" w:rsidRDefault="00C80E98" w:rsidP="00C80E9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«Какие игрушки покупать ребенку».</w:t>
            </w:r>
          </w:p>
        </w:tc>
      </w:tr>
      <w:tr w:rsidR="00C13489" w:rsidTr="00C13489">
        <w:tc>
          <w:tcPr>
            <w:tcW w:w="4928" w:type="dxa"/>
          </w:tcPr>
          <w:p w:rsidR="00C13489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Родительский уголок: «Нам скоро 5».</w:t>
            </w:r>
            <w:bookmarkStart w:id="0" w:name="_GoBack"/>
            <w:bookmarkEnd w:id="0"/>
          </w:p>
        </w:tc>
        <w:tc>
          <w:tcPr>
            <w:tcW w:w="4929" w:type="dxa"/>
          </w:tcPr>
          <w:p w:rsidR="00C13489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Родительский уголок:</w:t>
            </w:r>
          </w:p>
          <w:p w:rsidR="00C80E98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«Устное народное творчество как средство духовно-нравственного развития личности ребенка».</w:t>
            </w:r>
          </w:p>
        </w:tc>
        <w:tc>
          <w:tcPr>
            <w:tcW w:w="4929" w:type="dxa"/>
          </w:tcPr>
          <w:p w:rsidR="00C13489" w:rsidRDefault="00C80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Родительский уголок: «Учимся любить и охранять природу».</w:t>
            </w:r>
          </w:p>
        </w:tc>
      </w:tr>
    </w:tbl>
    <w:p w:rsidR="00C13489" w:rsidRPr="00C13489" w:rsidRDefault="00C13489">
      <w:pPr>
        <w:rPr>
          <w:rFonts w:ascii="Times New Roman" w:hAnsi="Times New Roman" w:cs="Times New Roman"/>
          <w:sz w:val="36"/>
          <w:szCs w:val="36"/>
        </w:rPr>
      </w:pPr>
    </w:p>
    <w:sectPr w:rsidR="00C13489" w:rsidRPr="00C13489" w:rsidSect="00F07F3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8A0"/>
    <w:multiLevelType w:val="hybridMultilevel"/>
    <w:tmpl w:val="A2D6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D62"/>
    <w:multiLevelType w:val="hybridMultilevel"/>
    <w:tmpl w:val="7AFC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0DC6"/>
    <w:multiLevelType w:val="hybridMultilevel"/>
    <w:tmpl w:val="378C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5B7"/>
    <w:multiLevelType w:val="hybridMultilevel"/>
    <w:tmpl w:val="294A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76EB"/>
    <w:multiLevelType w:val="hybridMultilevel"/>
    <w:tmpl w:val="3AC0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36F4B"/>
    <w:multiLevelType w:val="hybridMultilevel"/>
    <w:tmpl w:val="ACF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D"/>
    <w:rsid w:val="006C6FBD"/>
    <w:rsid w:val="00BC7988"/>
    <w:rsid w:val="00C13489"/>
    <w:rsid w:val="00C80E98"/>
    <w:rsid w:val="00F07F33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2013-09-02T10:21:00Z</dcterms:created>
  <dcterms:modified xsi:type="dcterms:W3CDTF">2013-10-29T12:30:00Z</dcterms:modified>
</cp:coreProperties>
</file>