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49" w:rsidRDefault="005B1449" w:rsidP="005B1449">
      <w:pPr>
        <w:spacing w:line="36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Если ребенок стал заикаться.</w:t>
      </w:r>
    </w:p>
    <w:p w:rsidR="005B1449" w:rsidRDefault="005B1449" w:rsidP="005B1449">
      <w:pPr>
        <w:spacing w:line="360" w:lineRule="auto"/>
        <w:jc w:val="both"/>
        <w:rPr>
          <w:rFonts w:ascii="Arial" w:hAnsi="Arial" w:cs="Arial"/>
          <w:sz w:val="28"/>
        </w:rPr>
      </w:pPr>
    </w:p>
    <w:p w:rsidR="005B1449" w:rsidRDefault="005B1449" w:rsidP="005B1449">
      <w:pPr>
        <w:pStyle w:val="2"/>
      </w:pPr>
      <w:r>
        <w:tab/>
        <w:t xml:space="preserve">В случае появления у ребенка заикания </w:t>
      </w:r>
      <w:proofErr w:type="gramStart"/>
      <w:r>
        <w:t>необходимо</w:t>
      </w:r>
      <w:proofErr w:type="gramEnd"/>
      <w:r>
        <w:t xml:space="preserve"> прежде всего обратиться в детскую поликлинику к врачу психоневрологу. Он определит причину заикания, даст необходимые назначения для укрепления нервной системы ребенка, направит его к педагогу-логопеду, который окажет ребенку практическую помощь или даст родителям указания, как можно помочь ребенку в условиях семьи. </w:t>
      </w:r>
    </w:p>
    <w:p w:rsidR="005B1449" w:rsidRDefault="005B1449" w:rsidP="005B144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Ни в коем случае нельзя допускать, чтобы родители или окружение обращали внимание на неправильность его речи, говорили при нем о том, что он заикается. </w:t>
      </w:r>
    </w:p>
    <w:p w:rsidR="005B1449" w:rsidRDefault="005B1449" w:rsidP="005B144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С ребенком, начавшим заикаться, рекомендуется как можно меньше говорить. Нужно говорить  с ним спокойно, не торопясь, но отнюдь не по слогам. Когда ребенок в видимом затруднении замолкает во время разговора или не может начать говорить, необходимо помогать ему, подсказывая нужные слова или повторять за ним, но правильно, сказанную им фразу.</w:t>
      </w:r>
    </w:p>
    <w:p w:rsidR="005B1449" w:rsidRDefault="005B1449" w:rsidP="005B144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Рекомендуется следить, чтобы ребенок по возможности не находился в шумном, неорганизованном детском обществе, которое может вызвать у ребенка резкое возбуждение, что в свою очередь обычно содействует ухудшению речи. Необходимо избегать волнующих ребенка впечатлений (театр, цирк, гости, телевизор, страшные рассказы на ночь, ссоры в присутствии ребенка и т.д.). </w:t>
      </w:r>
    </w:p>
    <w:p w:rsidR="005B1449" w:rsidRDefault="005B1449" w:rsidP="005B144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В семье следует установить речевой режим. Члены семьи должны следить за тем, чтобы их речь была неторопливой, плавной, внятной, и не только в речевом обращении с ребенком, но и также в разговоре между собой. </w:t>
      </w:r>
    </w:p>
    <w:p w:rsidR="00C72AC9" w:rsidRDefault="00C72AC9"/>
    <w:sectPr w:rsidR="00C7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5B1449"/>
    <w:rsid w:val="005B1449"/>
    <w:rsid w:val="00C7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5B1449"/>
    <w:pPr>
      <w:spacing w:after="0" w:line="360" w:lineRule="auto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B1449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2012-08-07T15:32:00Z</dcterms:created>
  <dcterms:modified xsi:type="dcterms:W3CDTF">2012-08-07T15:32:00Z</dcterms:modified>
</cp:coreProperties>
</file>