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1CE" w:rsidRDefault="002446AC">
      <w:r>
        <w:rPr>
          <w:noProof/>
          <w:lang w:eastAsia="ru-RU"/>
        </w:rPr>
        <w:drawing>
          <wp:anchor distT="0" distB="0" distL="114300" distR="114300" simplePos="0" relativeHeight="251658240" behindDoc="1" locked="0" layoutInCell="1" allowOverlap="1">
            <wp:simplePos x="0" y="0"/>
            <wp:positionH relativeFrom="column">
              <wp:posOffset>3610463</wp:posOffset>
            </wp:positionH>
            <wp:positionV relativeFrom="paragraph">
              <wp:posOffset>-73660</wp:posOffset>
            </wp:positionV>
            <wp:extent cx="3037352" cy="2209800"/>
            <wp:effectExtent l="19050" t="0" r="0" b="0"/>
            <wp:wrapNone/>
            <wp:docPr id="2" name="Рисунок 1" descr="8637514-illustration-of-abstract-sun-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37514-illustration-of-abstract-sun-on-white-background.jpg"/>
                    <pic:cNvPicPr/>
                  </pic:nvPicPr>
                  <pic:blipFill>
                    <a:blip r:embed="rId5" cstate="print"/>
                    <a:stretch>
                      <a:fillRect/>
                    </a:stretch>
                  </pic:blipFill>
                  <pic:spPr>
                    <a:xfrm>
                      <a:off x="0" y="0"/>
                      <a:ext cx="3037352" cy="2209800"/>
                    </a:xfrm>
                    <a:prstGeom prst="rect">
                      <a:avLst/>
                    </a:prstGeom>
                  </pic:spPr>
                </pic:pic>
              </a:graphicData>
            </a:graphic>
          </wp:anchor>
        </w:drawing>
      </w:r>
      <w:r w:rsidR="001167DE" w:rsidRPr="001167DE">
        <w:rPr>
          <w:noProof/>
          <w:lang w:eastAsia="ru-RU"/>
        </w:rPr>
        <w:drawing>
          <wp:inline distT="0" distB="0" distL="0" distR="0">
            <wp:extent cx="3638550" cy="1537855"/>
            <wp:effectExtent l="19050" t="0" r="0" b="0"/>
            <wp:docPr id="49" name="Рисунок 0" descr="1229694642157532496kattekrab_Cloud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694642157532496kattekrab_Clouds.svg.hi.png"/>
                    <pic:cNvPicPr/>
                  </pic:nvPicPr>
                  <pic:blipFill>
                    <a:blip r:embed="rId6" cstate="print"/>
                    <a:stretch>
                      <a:fillRect/>
                    </a:stretch>
                  </pic:blipFill>
                  <pic:spPr>
                    <a:xfrm>
                      <a:off x="0" y="0"/>
                      <a:ext cx="3659009" cy="1546502"/>
                    </a:xfrm>
                    <a:prstGeom prst="rect">
                      <a:avLst/>
                    </a:prstGeom>
                  </pic:spPr>
                </pic:pic>
              </a:graphicData>
            </a:graphic>
          </wp:inline>
        </w:drawing>
      </w:r>
      <w:r w:rsidR="008D103C">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58.1pt;margin-top:95.45pt;width:224.2pt;height:88.95pt;z-index:-251644928;mso-position-horizontal-relative:text;mso-position-vertical-relative:text" fillcolor="red">
            <v:shadow color="#868686"/>
            <v:textpath style="font-family:&quot;Arial Black&quot;;v-text-kern:t" trim="t" fitpath="t" string="Дошкольник"/>
          </v:shape>
        </w:pict>
      </w:r>
    </w:p>
    <w:p w:rsidR="00BD5E1D" w:rsidRDefault="00FC47DA">
      <w:r>
        <w:rPr>
          <w:rFonts w:ascii="Times New Roman" w:hAnsi="Times New Roman" w:cs="Times New Roman"/>
        </w:rPr>
        <w:t xml:space="preserve">                                       </w:t>
      </w:r>
      <w:r w:rsidR="00083164">
        <w:rPr>
          <w:noProof/>
          <w:lang w:eastAsia="ru-RU"/>
        </w:rPr>
        <w:drawing>
          <wp:anchor distT="0" distB="0" distL="114300" distR="114300" simplePos="0" relativeHeight="251660288" behindDoc="1" locked="0" layoutInCell="1" allowOverlap="1">
            <wp:simplePos x="0" y="0"/>
            <wp:positionH relativeFrom="column">
              <wp:posOffset>6089015</wp:posOffset>
            </wp:positionH>
            <wp:positionV relativeFrom="paragraph">
              <wp:posOffset>280670</wp:posOffset>
            </wp:positionV>
            <wp:extent cx="782320" cy="1184275"/>
            <wp:effectExtent l="19050" t="0" r="0" b="0"/>
            <wp:wrapNone/>
            <wp:docPr id="34" name="Рисунок 29" descr="7621216-bunch-of-colorful-balloons-against-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1216-bunch-of-colorful-balloons-against-a-white-background.jpg"/>
                    <pic:cNvPicPr/>
                  </pic:nvPicPr>
                  <pic:blipFill>
                    <a:blip r:embed="rId7" cstate="print"/>
                    <a:stretch>
                      <a:fillRect/>
                    </a:stretch>
                  </pic:blipFill>
                  <pic:spPr>
                    <a:xfrm>
                      <a:off x="0" y="0"/>
                      <a:ext cx="782320" cy="1184275"/>
                    </a:xfrm>
                    <a:prstGeom prst="rect">
                      <a:avLst/>
                    </a:prstGeom>
                  </pic:spPr>
                </pic:pic>
              </a:graphicData>
            </a:graphic>
          </wp:anchor>
        </w:drawing>
      </w:r>
      <w:r w:rsidR="00083164">
        <w:rPr>
          <w:noProof/>
          <w:lang w:eastAsia="ru-RU"/>
        </w:rPr>
        <w:drawing>
          <wp:anchor distT="0" distB="0" distL="114300" distR="114300" simplePos="0" relativeHeight="251665408" behindDoc="1" locked="0" layoutInCell="1" allowOverlap="1">
            <wp:simplePos x="0" y="0"/>
            <wp:positionH relativeFrom="column">
              <wp:posOffset>-408940</wp:posOffset>
            </wp:positionH>
            <wp:positionV relativeFrom="paragraph">
              <wp:posOffset>73025</wp:posOffset>
            </wp:positionV>
            <wp:extent cx="782320" cy="1184275"/>
            <wp:effectExtent l="19050" t="0" r="0" b="0"/>
            <wp:wrapNone/>
            <wp:docPr id="31" name="Рисунок 29" descr="7621216-bunch-of-colorful-balloons-against-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1216-bunch-of-colorful-balloons-against-a-white-background.jpg"/>
                    <pic:cNvPicPr/>
                  </pic:nvPicPr>
                  <pic:blipFill>
                    <a:blip r:embed="rId7" cstate="print"/>
                    <a:stretch>
                      <a:fillRect/>
                    </a:stretch>
                  </pic:blipFill>
                  <pic:spPr>
                    <a:xfrm>
                      <a:off x="0" y="0"/>
                      <a:ext cx="782320" cy="1184275"/>
                    </a:xfrm>
                    <a:prstGeom prst="rect">
                      <a:avLst/>
                    </a:prstGeom>
                  </pic:spPr>
                </pic:pic>
              </a:graphicData>
            </a:graphic>
          </wp:anchor>
        </w:drawing>
      </w:r>
    </w:p>
    <w:p w:rsidR="00BD5E1D" w:rsidRDefault="008D103C">
      <w:r>
        <w:rPr>
          <w:noProof/>
        </w:rPr>
        <w:pict>
          <v:shape id="_x0000_s1027" type="#_x0000_t172" style="position:absolute;margin-left:60.3pt;margin-top:18.5pt;width:364.2pt;height:350.5pt;rotation:929777fd;z-index:-251642880" fillcolor="#8db3e2 [1311]">
            <v:fill color2="fill darken(153)" focusposition=".5,.5" focussize="" method="linear sigma" focus="100%" type="gradientRadial"/>
            <v:shadow color="#868686"/>
            <v:textpath style="font-family:&quot;Arial Black&quot;;v-text-kern:t" trim="t" fitpath="t" string="роль семьи в&#10; воспитании ребенка"/>
          </v:shape>
        </w:pict>
      </w:r>
      <w:r>
        <w:rPr>
          <w:noProof/>
        </w:rPr>
        <w:pict>
          <v:shape id="_x0000_s1028" type="#_x0000_t172" style="position:absolute;margin-left:112.45pt;margin-top:2.1pt;width:122.7pt;height:48pt;z-index:-251640832" fillcolor="black">
            <v:shadow color="#868686"/>
            <v:textpath style="font-family:&quot;Times New Roman&quot;;font-size:12pt;font-style:italic;v-text-kern:t" trim="t" fitpath="t" string="журнал № 4  2012"/>
          </v:shape>
        </w:pict>
      </w:r>
    </w:p>
    <w:p w:rsidR="00BD5E1D" w:rsidRDefault="00BD5E1D"/>
    <w:p w:rsidR="00BD5E1D" w:rsidRPr="00083164" w:rsidRDefault="00FC47DA">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8480" behindDoc="1" locked="0" layoutInCell="1" allowOverlap="1">
            <wp:simplePos x="0" y="0"/>
            <wp:positionH relativeFrom="column">
              <wp:posOffset>519430</wp:posOffset>
            </wp:positionH>
            <wp:positionV relativeFrom="paragraph">
              <wp:posOffset>130810</wp:posOffset>
            </wp:positionV>
            <wp:extent cx="934720" cy="893445"/>
            <wp:effectExtent l="0" t="0" r="0" b="0"/>
            <wp:wrapNone/>
            <wp:docPr id="39" name="Рисунок 38" descr="0_5d1fc_7a563a46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d1fc_7a563a46_XL.png"/>
                    <pic:cNvPicPr/>
                  </pic:nvPicPr>
                  <pic:blipFill>
                    <a:blip r:embed="rId8" cstate="print"/>
                    <a:stretch>
                      <a:fillRect/>
                    </a:stretch>
                  </pic:blipFill>
                  <pic:spPr>
                    <a:xfrm>
                      <a:off x="0" y="0"/>
                      <a:ext cx="934720" cy="893445"/>
                    </a:xfrm>
                    <a:prstGeom prst="rect">
                      <a:avLst/>
                    </a:prstGeom>
                  </pic:spPr>
                </pic:pic>
              </a:graphicData>
            </a:graphic>
          </wp:anchor>
        </w:drawing>
      </w:r>
      <w:r w:rsidR="00083164">
        <w:rPr>
          <w:rFonts w:ascii="Times New Roman" w:hAnsi="Times New Roman" w:cs="Times New Roman"/>
        </w:rPr>
        <w:t xml:space="preserve">                       </w:t>
      </w:r>
    </w:p>
    <w:p w:rsidR="00BD5E1D" w:rsidRDefault="00BD5E1D"/>
    <w:p w:rsidR="00BD5E1D" w:rsidRDefault="00083164">
      <w:r>
        <w:rPr>
          <w:noProof/>
          <w:lang w:eastAsia="ru-RU"/>
        </w:rPr>
        <w:drawing>
          <wp:anchor distT="0" distB="0" distL="114300" distR="114300" simplePos="0" relativeHeight="251661312" behindDoc="1" locked="0" layoutInCell="1" allowOverlap="1">
            <wp:simplePos x="0" y="0"/>
            <wp:positionH relativeFrom="column">
              <wp:posOffset>6013086</wp:posOffset>
            </wp:positionH>
            <wp:positionV relativeFrom="paragraph">
              <wp:posOffset>120361</wp:posOffset>
            </wp:positionV>
            <wp:extent cx="791441" cy="1184564"/>
            <wp:effectExtent l="19050" t="0" r="8659" b="0"/>
            <wp:wrapNone/>
            <wp:docPr id="36" name="Рисунок 29" descr="7621216-bunch-of-colorful-balloons-against-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1216-bunch-of-colorful-balloons-against-a-white-background.jpg"/>
                    <pic:cNvPicPr/>
                  </pic:nvPicPr>
                  <pic:blipFill>
                    <a:blip r:embed="rId7" cstate="print"/>
                    <a:stretch>
                      <a:fillRect/>
                    </a:stretch>
                  </pic:blipFill>
                  <pic:spPr>
                    <a:xfrm>
                      <a:off x="0" y="0"/>
                      <a:ext cx="791441" cy="1184564"/>
                    </a:xfrm>
                    <a:prstGeom prst="rect">
                      <a:avLst/>
                    </a:prstGeom>
                  </pic:spPr>
                </pic:pic>
              </a:graphicData>
            </a:graphic>
          </wp:anchor>
        </w:drawing>
      </w:r>
      <w:r>
        <w:rPr>
          <w:noProof/>
          <w:lang w:eastAsia="ru-RU"/>
        </w:rPr>
        <w:drawing>
          <wp:anchor distT="0" distB="0" distL="114300" distR="114300" simplePos="0" relativeHeight="251663360" behindDoc="1" locked="0" layoutInCell="1" allowOverlap="1">
            <wp:simplePos x="0" y="0"/>
            <wp:positionH relativeFrom="column">
              <wp:posOffset>-417426</wp:posOffset>
            </wp:positionH>
            <wp:positionV relativeFrom="paragraph">
              <wp:posOffset>-4330</wp:posOffset>
            </wp:positionV>
            <wp:extent cx="782551" cy="1184564"/>
            <wp:effectExtent l="19050" t="0" r="0" b="0"/>
            <wp:wrapNone/>
            <wp:docPr id="32" name="Рисунок 29" descr="7621216-bunch-of-colorful-balloons-against-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1216-bunch-of-colorful-balloons-against-a-white-background.jpg"/>
                    <pic:cNvPicPr/>
                  </pic:nvPicPr>
                  <pic:blipFill>
                    <a:blip r:embed="rId7" cstate="print"/>
                    <a:stretch>
                      <a:fillRect/>
                    </a:stretch>
                  </pic:blipFill>
                  <pic:spPr>
                    <a:xfrm>
                      <a:off x="0" y="0"/>
                      <a:ext cx="782551" cy="1184564"/>
                    </a:xfrm>
                    <a:prstGeom prst="rect">
                      <a:avLst/>
                    </a:prstGeom>
                  </pic:spPr>
                </pic:pic>
              </a:graphicData>
            </a:graphic>
          </wp:anchor>
        </w:drawing>
      </w:r>
    </w:p>
    <w:p w:rsidR="00BD5E1D" w:rsidRDefault="00BD5E1D"/>
    <w:p w:rsidR="00083164" w:rsidRDefault="00083164"/>
    <w:p w:rsidR="00083164" w:rsidRDefault="00083164"/>
    <w:p w:rsidR="00083164" w:rsidRDefault="00083164"/>
    <w:p w:rsidR="00083164" w:rsidRDefault="00083164" w:rsidP="00FC47DA">
      <w:pPr>
        <w:tabs>
          <w:tab w:val="left" w:pos="3698"/>
        </w:tabs>
      </w:pPr>
      <w:r>
        <w:rPr>
          <w:noProof/>
          <w:lang w:eastAsia="ru-RU"/>
        </w:rPr>
        <w:drawing>
          <wp:anchor distT="0" distB="0" distL="114300" distR="114300" simplePos="0" relativeHeight="251669504" behindDoc="1" locked="0" layoutInCell="1" allowOverlap="1">
            <wp:simplePos x="0" y="0"/>
            <wp:positionH relativeFrom="column">
              <wp:posOffset>4192179</wp:posOffset>
            </wp:positionH>
            <wp:positionV relativeFrom="paragraph">
              <wp:posOffset>167006</wp:posOffset>
            </wp:positionV>
            <wp:extent cx="1352550" cy="1184786"/>
            <wp:effectExtent l="19050" t="0" r="0" b="0"/>
            <wp:wrapNone/>
            <wp:docPr id="40" name="Рисунок 39" descr="Butterfly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EON.jpg"/>
                    <pic:cNvPicPr/>
                  </pic:nvPicPr>
                  <pic:blipFill>
                    <a:blip r:embed="rId9" cstate="print"/>
                    <a:stretch>
                      <a:fillRect/>
                    </a:stretch>
                  </pic:blipFill>
                  <pic:spPr>
                    <a:xfrm>
                      <a:off x="0" y="0"/>
                      <a:ext cx="1352550" cy="1184786"/>
                    </a:xfrm>
                    <a:prstGeom prst="rect">
                      <a:avLst/>
                    </a:prstGeom>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column">
              <wp:posOffset>6087283</wp:posOffset>
            </wp:positionH>
            <wp:positionV relativeFrom="paragraph">
              <wp:posOffset>83705</wp:posOffset>
            </wp:positionV>
            <wp:extent cx="791441" cy="1184563"/>
            <wp:effectExtent l="19050" t="0" r="8659" b="0"/>
            <wp:wrapNone/>
            <wp:docPr id="35" name="Рисунок 29" descr="7621216-bunch-of-colorful-balloons-against-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1216-bunch-of-colorful-balloons-against-a-white-background.jpg"/>
                    <pic:cNvPicPr/>
                  </pic:nvPicPr>
                  <pic:blipFill>
                    <a:blip r:embed="rId7" cstate="print"/>
                    <a:stretch>
                      <a:fillRect/>
                    </a:stretch>
                  </pic:blipFill>
                  <pic:spPr>
                    <a:xfrm>
                      <a:off x="0" y="0"/>
                      <a:ext cx="791441" cy="1184563"/>
                    </a:xfrm>
                    <a:prstGeom prst="rect">
                      <a:avLst/>
                    </a:prstGeom>
                  </pic:spPr>
                </pic:pic>
              </a:graphicData>
            </a:graphic>
          </wp:anchor>
        </w:drawing>
      </w:r>
      <w:r>
        <w:rPr>
          <w:noProof/>
          <w:lang w:eastAsia="ru-RU"/>
        </w:rPr>
        <w:drawing>
          <wp:anchor distT="0" distB="0" distL="114300" distR="114300" simplePos="0" relativeHeight="251664384" behindDoc="1" locked="0" layoutInCell="1" allowOverlap="1">
            <wp:simplePos x="0" y="0"/>
            <wp:positionH relativeFrom="column">
              <wp:posOffset>-417830</wp:posOffset>
            </wp:positionH>
            <wp:positionV relativeFrom="paragraph">
              <wp:posOffset>62865</wp:posOffset>
            </wp:positionV>
            <wp:extent cx="791210" cy="1184275"/>
            <wp:effectExtent l="19050" t="0" r="8890" b="0"/>
            <wp:wrapNone/>
            <wp:docPr id="33" name="Рисунок 29" descr="7621216-bunch-of-colorful-balloons-against-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1216-bunch-of-colorful-balloons-against-a-white-background.jpg"/>
                    <pic:cNvPicPr/>
                  </pic:nvPicPr>
                  <pic:blipFill>
                    <a:blip r:embed="rId7" cstate="print"/>
                    <a:stretch>
                      <a:fillRect/>
                    </a:stretch>
                  </pic:blipFill>
                  <pic:spPr>
                    <a:xfrm>
                      <a:off x="0" y="0"/>
                      <a:ext cx="791210" cy="1184275"/>
                    </a:xfrm>
                    <a:prstGeom prst="rect">
                      <a:avLst/>
                    </a:prstGeom>
                  </pic:spPr>
                </pic:pic>
              </a:graphicData>
            </a:graphic>
          </wp:anchor>
        </w:drawing>
      </w:r>
      <w:r w:rsidR="00FC47DA">
        <w:tab/>
      </w:r>
    </w:p>
    <w:p w:rsidR="00FC47DA" w:rsidRDefault="00FC47DA" w:rsidP="00FC47DA">
      <w:pPr>
        <w:tabs>
          <w:tab w:val="left" w:pos="3698"/>
        </w:tabs>
      </w:pPr>
    </w:p>
    <w:p w:rsidR="00FC47DA" w:rsidRDefault="00FC47DA"/>
    <w:p w:rsidR="00FC47DA" w:rsidRDefault="00E141DA">
      <w:r>
        <w:rPr>
          <w:noProof/>
          <w:lang w:eastAsia="ru-RU"/>
        </w:rPr>
        <w:drawing>
          <wp:anchor distT="0" distB="0" distL="114300" distR="114300" simplePos="0" relativeHeight="251659264" behindDoc="1" locked="0" layoutInCell="1" allowOverlap="1">
            <wp:simplePos x="0" y="0"/>
            <wp:positionH relativeFrom="column">
              <wp:posOffset>1246505</wp:posOffset>
            </wp:positionH>
            <wp:positionV relativeFrom="paragraph">
              <wp:posOffset>295275</wp:posOffset>
            </wp:positionV>
            <wp:extent cx="4358640" cy="3749040"/>
            <wp:effectExtent l="19050" t="0" r="3810" b="0"/>
            <wp:wrapNone/>
            <wp:docPr id="23" name="Рисунок 12" descr="7872732-happy-family-father-mother-and-children-isolated-over-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2732-happy-family-father-mother-and-children-isolated-over-white-background.jpg"/>
                    <pic:cNvPicPr/>
                  </pic:nvPicPr>
                  <pic:blipFill>
                    <a:blip r:embed="rId10" cstate="print"/>
                    <a:stretch>
                      <a:fillRect/>
                    </a:stretch>
                  </pic:blipFill>
                  <pic:spPr>
                    <a:xfrm>
                      <a:off x="0" y="0"/>
                      <a:ext cx="4358640" cy="3749040"/>
                    </a:xfrm>
                    <a:prstGeom prst="rect">
                      <a:avLst/>
                    </a:prstGeom>
                  </pic:spPr>
                </pic:pic>
              </a:graphicData>
            </a:graphic>
          </wp:anchor>
        </w:drawing>
      </w:r>
    </w:p>
    <w:p w:rsidR="00BD5E1D" w:rsidRDefault="00BD5E1D"/>
    <w:p w:rsidR="00BD5E1D" w:rsidRDefault="00BD5E1D"/>
    <w:p w:rsidR="00083164" w:rsidRDefault="00083164">
      <w:r>
        <w:rPr>
          <w:noProof/>
          <w:lang w:eastAsia="ru-RU"/>
        </w:rPr>
        <w:drawing>
          <wp:anchor distT="0" distB="0" distL="114300" distR="114300" simplePos="0" relativeHeight="251667456" behindDoc="1" locked="0" layoutInCell="1" allowOverlap="1">
            <wp:simplePos x="0" y="0"/>
            <wp:positionH relativeFrom="column">
              <wp:posOffset>-418465</wp:posOffset>
            </wp:positionH>
            <wp:positionV relativeFrom="paragraph">
              <wp:posOffset>5715</wp:posOffset>
            </wp:positionV>
            <wp:extent cx="791210" cy="1184275"/>
            <wp:effectExtent l="19050" t="0" r="8890" b="0"/>
            <wp:wrapNone/>
            <wp:docPr id="37" name="Рисунок 29" descr="7621216-bunch-of-colorful-balloons-against-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1216-bunch-of-colorful-balloons-against-a-white-background.jpg"/>
                    <pic:cNvPicPr/>
                  </pic:nvPicPr>
                  <pic:blipFill>
                    <a:blip r:embed="rId7" cstate="print"/>
                    <a:stretch>
                      <a:fillRect/>
                    </a:stretch>
                  </pic:blipFill>
                  <pic:spPr>
                    <a:xfrm>
                      <a:off x="0" y="0"/>
                      <a:ext cx="791210" cy="1184275"/>
                    </a:xfrm>
                    <a:prstGeom prst="rect">
                      <a:avLst/>
                    </a:prstGeom>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6003925</wp:posOffset>
            </wp:positionH>
            <wp:positionV relativeFrom="paragraph">
              <wp:posOffset>5715</wp:posOffset>
            </wp:positionV>
            <wp:extent cx="791210" cy="1184275"/>
            <wp:effectExtent l="19050" t="0" r="8890" b="0"/>
            <wp:wrapNone/>
            <wp:docPr id="38" name="Рисунок 29" descr="7621216-bunch-of-colorful-balloons-against-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1216-bunch-of-colorful-balloons-against-a-white-background.jpg"/>
                    <pic:cNvPicPr/>
                  </pic:nvPicPr>
                  <pic:blipFill>
                    <a:blip r:embed="rId7" cstate="print"/>
                    <a:stretch>
                      <a:fillRect/>
                    </a:stretch>
                  </pic:blipFill>
                  <pic:spPr>
                    <a:xfrm>
                      <a:off x="0" y="0"/>
                      <a:ext cx="791210" cy="1184275"/>
                    </a:xfrm>
                    <a:prstGeom prst="rect">
                      <a:avLst/>
                    </a:prstGeom>
                  </pic:spPr>
                </pic:pic>
              </a:graphicData>
            </a:graphic>
          </wp:anchor>
        </w:drawing>
      </w:r>
    </w:p>
    <w:p w:rsidR="00BD5E1D" w:rsidRDefault="00BD5E1D" w:rsidP="00083164">
      <w:pPr>
        <w:jc w:val="center"/>
      </w:pPr>
    </w:p>
    <w:p w:rsidR="00083164" w:rsidRDefault="00083164" w:rsidP="00083164">
      <w:pPr>
        <w:jc w:val="center"/>
      </w:pPr>
    </w:p>
    <w:p w:rsidR="00083164" w:rsidRDefault="00083164" w:rsidP="00083164">
      <w:pPr>
        <w:jc w:val="center"/>
      </w:pPr>
    </w:p>
    <w:p w:rsidR="00083164" w:rsidRDefault="001167DE" w:rsidP="00083164">
      <w:pPr>
        <w:jc w:val="center"/>
      </w:pPr>
      <w:r>
        <w:rPr>
          <w:noProof/>
          <w:lang w:eastAsia="ru-RU"/>
        </w:rPr>
        <w:drawing>
          <wp:anchor distT="0" distB="0" distL="114300" distR="114300" simplePos="0" relativeHeight="251676672" behindDoc="1" locked="0" layoutInCell="1" allowOverlap="1">
            <wp:simplePos x="0" y="0"/>
            <wp:positionH relativeFrom="column">
              <wp:posOffset>-347345</wp:posOffset>
            </wp:positionH>
            <wp:positionV relativeFrom="paragraph">
              <wp:posOffset>16510</wp:posOffset>
            </wp:positionV>
            <wp:extent cx="1983740" cy="1774190"/>
            <wp:effectExtent l="19050" t="0" r="0" b="0"/>
            <wp:wrapNone/>
            <wp:docPr id="45" name="Рисунок 44" descr="3898350-rainbow-umbrella-on-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8350-rainbow-umbrella-on-a-white-background.jpg"/>
                    <pic:cNvPicPr/>
                  </pic:nvPicPr>
                  <pic:blipFill>
                    <a:blip r:embed="rId11" cstate="print"/>
                    <a:stretch>
                      <a:fillRect/>
                    </a:stretch>
                  </pic:blipFill>
                  <pic:spPr>
                    <a:xfrm>
                      <a:off x="0" y="0"/>
                      <a:ext cx="1983740" cy="1774190"/>
                    </a:xfrm>
                    <a:prstGeom prst="rect">
                      <a:avLst/>
                    </a:prstGeom>
                  </pic:spPr>
                </pic:pic>
              </a:graphicData>
            </a:graphic>
          </wp:anchor>
        </w:drawing>
      </w:r>
      <w:r>
        <w:rPr>
          <w:noProof/>
          <w:lang w:eastAsia="ru-RU"/>
        </w:rPr>
        <w:drawing>
          <wp:anchor distT="0" distB="0" distL="114300" distR="114300" simplePos="0" relativeHeight="251679744" behindDoc="1" locked="0" layoutInCell="1" allowOverlap="1">
            <wp:simplePos x="0" y="0"/>
            <wp:positionH relativeFrom="column">
              <wp:posOffset>4997450</wp:posOffset>
            </wp:positionH>
            <wp:positionV relativeFrom="paragraph">
              <wp:posOffset>27305</wp:posOffset>
            </wp:positionV>
            <wp:extent cx="1874520" cy="1763395"/>
            <wp:effectExtent l="57150" t="19050" r="11430" b="0"/>
            <wp:wrapNone/>
            <wp:docPr id="55" name="Рисунок 54" descr="3898350-rainbow-umbrella-on-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8350-rainbow-umbrella-on-a-white-background.jpg"/>
                    <pic:cNvPicPr/>
                  </pic:nvPicPr>
                  <pic:blipFill>
                    <a:blip r:embed="rId12" cstate="print"/>
                    <a:stretch>
                      <a:fillRect/>
                    </a:stretch>
                  </pic:blipFill>
                  <pic:spPr>
                    <a:xfrm flipH="1">
                      <a:off x="0" y="0"/>
                      <a:ext cx="1874520" cy="1763395"/>
                    </a:xfrm>
                    <a:prstGeom prst="rect">
                      <a:avLst/>
                    </a:prstGeom>
                    <a:scene3d>
                      <a:camera prst="orthographicFront">
                        <a:rot lat="0" lon="0" rev="0"/>
                      </a:camera>
                      <a:lightRig rig="threePt" dir="t"/>
                    </a:scene3d>
                  </pic:spPr>
                </pic:pic>
              </a:graphicData>
            </a:graphic>
          </wp:anchor>
        </w:drawing>
      </w:r>
    </w:p>
    <w:p w:rsidR="00083164" w:rsidRDefault="00083164" w:rsidP="00083164">
      <w:pPr>
        <w:jc w:val="center"/>
      </w:pPr>
    </w:p>
    <w:p w:rsidR="00BD5E1D" w:rsidRDefault="00BD5E1D"/>
    <w:p w:rsidR="009D5A63" w:rsidRDefault="00083164">
      <w:r w:rsidRPr="00083164">
        <w:rPr>
          <w:noProof/>
          <w:lang w:eastAsia="ru-RU"/>
        </w:rPr>
        <w:drawing>
          <wp:inline distT="0" distB="0" distL="0" distR="0">
            <wp:extent cx="3257550" cy="1011928"/>
            <wp:effectExtent l="19050" t="0" r="0" b="0"/>
            <wp:docPr id="27" name="Рисунок 2" descr="31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64.png"/>
                    <pic:cNvPicPr/>
                  </pic:nvPicPr>
                  <pic:blipFill>
                    <a:blip r:embed="rId13" cstate="print"/>
                    <a:stretch>
                      <a:fillRect/>
                    </a:stretch>
                  </pic:blipFill>
                  <pic:spPr>
                    <a:xfrm>
                      <a:off x="0" y="0"/>
                      <a:ext cx="3259719" cy="1012602"/>
                    </a:xfrm>
                    <a:prstGeom prst="rect">
                      <a:avLst/>
                    </a:prstGeom>
                  </pic:spPr>
                </pic:pic>
              </a:graphicData>
            </a:graphic>
          </wp:inline>
        </w:drawing>
      </w:r>
      <w:r w:rsidRPr="00083164">
        <w:rPr>
          <w:noProof/>
          <w:lang w:eastAsia="ru-RU"/>
        </w:rPr>
        <w:drawing>
          <wp:inline distT="0" distB="0" distL="0" distR="0">
            <wp:extent cx="3399064" cy="931630"/>
            <wp:effectExtent l="19050" t="0" r="0" b="0"/>
            <wp:docPr id="29" name="Рисунок 2" descr="31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64.png"/>
                    <pic:cNvPicPr/>
                  </pic:nvPicPr>
                  <pic:blipFill>
                    <a:blip r:embed="rId13" cstate="print"/>
                    <a:stretch>
                      <a:fillRect/>
                    </a:stretch>
                  </pic:blipFill>
                  <pic:spPr>
                    <a:xfrm>
                      <a:off x="0" y="0"/>
                      <a:ext cx="3400373" cy="931989"/>
                    </a:xfrm>
                    <a:prstGeom prst="rect">
                      <a:avLst/>
                    </a:prstGeom>
                  </pic:spPr>
                </pic:pic>
              </a:graphicData>
            </a:graphic>
          </wp:inline>
        </w:drawing>
      </w:r>
    </w:p>
    <w:p w:rsidR="009D5A63" w:rsidRDefault="009D5A63">
      <w:pPr>
        <w:sectPr w:rsidR="009D5A63" w:rsidSect="009D5A63">
          <w:pgSz w:w="11906" w:h="16838"/>
          <w:pgMar w:top="142" w:right="284" w:bottom="284" w:left="851" w:header="709" w:footer="709" w:gutter="0"/>
          <w:cols w:space="708"/>
          <w:docGrid w:linePitch="360"/>
        </w:sectPr>
      </w:pPr>
    </w:p>
    <w:p w:rsidR="009D5A63" w:rsidRPr="000C40A9" w:rsidRDefault="009D5A63" w:rsidP="009D5A63">
      <w:pPr>
        <w:rPr>
          <w:rFonts w:ascii="Times New Roman" w:hAnsi="Times New Roman" w:cs="Times New Roman"/>
          <w:b/>
          <w:sz w:val="28"/>
        </w:rPr>
      </w:pPr>
      <w:r w:rsidRPr="000C40A9">
        <w:rPr>
          <w:rFonts w:ascii="Times New Roman" w:hAnsi="Times New Roman" w:cs="Times New Roman"/>
          <w:b/>
          <w:sz w:val="28"/>
        </w:rPr>
        <w:lastRenderedPageBreak/>
        <w:t xml:space="preserve">Издательство: </w:t>
      </w:r>
    </w:p>
    <w:p w:rsidR="009D5A63" w:rsidRPr="000C40A9" w:rsidRDefault="009D5A63" w:rsidP="009D5A63">
      <w:pPr>
        <w:rPr>
          <w:rFonts w:ascii="Times New Roman" w:hAnsi="Times New Roman" w:cs="Times New Roman"/>
          <w:b/>
          <w:sz w:val="28"/>
        </w:rPr>
      </w:pPr>
      <w:r w:rsidRPr="000C40A9">
        <w:rPr>
          <w:rFonts w:ascii="Times New Roman" w:hAnsi="Times New Roman" w:cs="Times New Roman"/>
          <w:b/>
          <w:sz w:val="28"/>
        </w:rPr>
        <w:t xml:space="preserve">МК </w:t>
      </w:r>
      <w:proofErr w:type="gramStart"/>
      <w:r w:rsidRPr="000C40A9">
        <w:rPr>
          <w:rFonts w:ascii="Times New Roman" w:hAnsi="Times New Roman" w:cs="Times New Roman"/>
          <w:b/>
          <w:sz w:val="28"/>
        </w:rPr>
        <w:t>С(</w:t>
      </w:r>
      <w:proofErr w:type="gramEnd"/>
      <w:r w:rsidRPr="000C40A9">
        <w:rPr>
          <w:rFonts w:ascii="Times New Roman" w:hAnsi="Times New Roman" w:cs="Times New Roman"/>
          <w:b/>
          <w:sz w:val="28"/>
        </w:rPr>
        <w:t>к)ОУ «Начальная школа – детский сад № 10»</w:t>
      </w:r>
    </w:p>
    <w:p w:rsidR="009D5A63" w:rsidRPr="000C40A9" w:rsidRDefault="009D5A63" w:rsidP="009D5A63">
      <w:pPr>
        <w:rPr>
          <w:rFonts w:ascii="Times New Roman" w:hAnsi="Times New Roman" w:cs="Times New Roman"/>
          <w:b/>
          <w:sz w:val="28"/>
        </w:rPr>
      </w:pPr>
    </w:p>
    <w:p w:rsidR="009D5A63" w:rsidRPr="000C40A9" w:rsidRDefault="009D5A63" w:rsidP="009D5A63">
      <w:pPr>
        <w:rPr>
          <w:rFonts w:ascii="Times New Roman" w:hAnsi="Times New Roman" w:cs="Times New Roman"/>
          <w:b/>
          <w:sz w:val="28"/>
        </w:rPr>
      </w:pPr>
    </w:p>
    <w:p w:rsidR="009D5A63" w:rsidRPr="000C40A9" w:rsidRDefault="009D5A63" w:rsidP="009D5A63">
      <w:pPr>
        <w:rPr>
          <w:rFonts w:ascii="Times New Roman" w:hAnsi="Times New Roman" w:cs="Times New Roman"/>
          <w:b/>
          <w:sz w:val="28"/>
        </w:rPr>
      </w:pPr>
    </w:p>
    <w:p w:rsidR="009D5A63" w:rsidRPr="000C40A9" w:rsidRDefault="009D5A63" w:rsidP="009D5A63">
      <w:pPr>
        <w:rPr>
          <w:rFonts w:ascii="Times New Roman" w:hAnsi="Times New Roman" w:cs="Times New Roman"/>
          <w:b/>
          <w:sz w:val="28"/>
        </w:rPr>
      </w:pPr>
    </w:p>
    <w:p w:rsidR="009D5A63" w:rsidRPr="000C40A9" w:rsidRDefault="009D5A63" w:rsidP="009D5A63">
      <w:pPr>
        <w:rPr>
          <w:rFonts w:ascii="Times New Roman" w:hAnsi="Times New Roman" w:cs="Times New Roman"/>
          <w:b/>
          <w:sz w:val="28"/>
        </w:rPr>
      </w:pPr>
    </w:p>
    <w:p w:rsidR="009D5A63" w:rsidRPr="000C40A9" w:rsidRDefault="009D5A63" w:rsidP="009D5A63">
      <w:pPr>
        <w:rPr>
          <w:rFonts w:ascii="Times New Roman" w:hAnsi="Times New Roman" w:cs="Times New Roman"/>
          <w:b/>
          <w:sz w:val="28"/>
        </w:rPr>
      </w:pPr>
      <w:r w:rsidRPr="000C40A9">
        <w:rPr>
          <w:rFonts w:ascii="Times New Roman" w:hAnsi="Times New Roman" w:cs="Times New Roman"/>
          <w:b/>
          <w:sz w:val="28"/>
        </w:rPr>
        <w:t>Составитель:</w:t>
      </w:r>
    </w:p>
    <w:p w:rsidR="009D5A63" w:rsidRPr="000C40A9" w:rsidRDefault="009D5A63" w:rsidP="009D5A63">
      <w:pPr>
        <w:rPr>
          <w:rFonts w:ascii="Times New Roman" w:hAnsi="Times New Roman" w:cs="Times New Roman"/>
          <w:b/>
          <w:sz w:val="28"/>
        </w:rPr>
      </w:pPr>
      <w:r w:rsidRPr="000C40A9">
        <w:rPr>
          <w:rFonts w:ascii="Times New Roman" w:hAnsi="Times New Roman" w:cs="Times New Roman"/>
          <w:b/>
          <w:sz w:val="28"/>
        </w:rPr>
        <w:t>Вострикова Ю.С. – воспитатель</w:t>
      </w:r>
    </w:p>
    <w:p w:rsidR="009D5A63" w:rsidRPr="000C40A9" w:rsidRDefault="009D5A63" w:rsidP="009D5A63">
      <w:pPr>
        <w:rPr>
          <w:rFonts w:ascii="Times New Roman" w:hAnsi="Times New Roman" w:cs="Times New Roman"/>
          <w:b/>
          <w:sz w:val="28"/>
        </w:rPr>
      </w:pPr>
    </w:p>
    <w:p w:rsidR="009D5A63" w:rsidRPr="000C40A9" w:rsidRDefault="009D5A63" w:rsidP="009D5A63">
      <w:pPr>
        <w:rPr>
          <w:rFonts w:ascii="Times New Roman" w:hAnsi="Times New Roman" w:cs="Times New Roman"/>
          <w:b/>
          <w:sz w:val="28"/>
        </w:rPr>
      </w:pPr>
    </w:p>
    <w:p w:rsidR="009D5A63" w:rsidRPr="000C40A9" w:rsidRDefault="009D5A63" w:rsidP="009D5A63">
      <w:pPr>
        <w:rPr>
          <w:rFonts w:ascii="Times New Roman" w:hAnsi="Times New Roman" w:cs="Times New Roman"/>
          <w:b/>
          <w:sz w:val="28"/>
        </w:rPr>
      </w:pPr>
    </w:p>
    <w:p w:rsidR="009D5A63" w:rsidRPr="000C40A9" w:rsidRDefault="009D5A63" w:rsidP="009D5A63">
      <w:pPr>
        <w:rPr>
          <w:rFonts w:ascii="Times New Roman" w:hAnsi="Times New Roman" w:cs="Times New Roman"/>
          <w:b/>
          <w:sz w:val="28"/>
        </w:rPr>
      </w:pPr>
    </w:p>
    <w:p w:rsidR="009D5A63" w:rsidRPr="000C40A9" w:rsidRDefault="009D5A63" w:rsidP="009D5A63">
      <w:pPr>
        <w:rPr>
          <w:rFonts w:ascii="Times New Roman" w:hAnsi="Times New Roman" w:cs="Times New Roman"/>
          <w:b/>
          <w:sz w:val="28"/>
        </w:rPr>
      </w:pPr>
    </w:p>
    <w:p w:rsidR="009D5A63" w:rsidRPr="000C40A9" w:rsidRDefault="009D5A63" w:rsidP="009D5A63">
      <w:pPr>
        <w:jc w:val="center"/>
        <w:rPr>
          <w:rFonts w:ascii="Times New Roman" w:hAnsi="Times New Roman" w:cs="Times New Roman"/>
          <w:b/>
          <w:i/>
          <w:sz w:val="32"/>
        </w:rPr>
      </w:pPr>
      <w:r w:rsidRPr="000C40A9">
        <w:rPr>
          <w:rFonts w:ascii="Times New Roman" w:hAnsi="Times New Roman" w:cs="Times New Roman"/>
          <w:b/>
          <w:i/>
          <w:sz w:val="32"/>
        </w:rPr>
        <w:t>Уважаемые родители!</w:t>
      </w:r>
    </w:p>
    <w:p w:rsidR="009D5A63" w:rsidRPr="000C40A9" w:rsidRDefault="009D5A63" w:rsidP="009D5A63">
      <w:pPr>
        <w:rPr>
          <w:rFonts w:ascii="Times New Roman" w:hAnsi="Times New Roman" w:cs="Times New Roman"/>
          <w:b/>
          <w:color w:val="000000"/>
          <w:sz w:val="28"/>
          <w:szCs w:val="28"/>
          <w:shd w:val="clear" w:color="auto" w:fill="FFFFFF"/>
        </w:rPr>
      </w:pPr>
      <w:r w:rsidRPr="000C40A9">
        <w:rPr>
          <w:rFonts w:ascii="Times New Roman" w:hAnsi="Times New Roman" w:cs="Times New Roman"/>
          <w:b/>
          <w:color w:val="000000"/>
          <w:sz w:val="28"/>
          <w:szCs w:val="28"/>
          <w:shd w:val="clear" w:color="auto" w:fill="FFFFFF"/>
        </w:rPr>
        <w:t xml:space="preserve">        C</w:t>
      </w:r>
      <w:r w:rsidRPr="000C40A9">
        <w:rPr>
          <w:rStyle w:val="apple-converted-space"/>
          <w:rFonts w:ascii="Times New Roman" w:hAnsi="Times New Roman" w:cs="Times New Roman"/>
          <w:color w:val="000000"/>
          <w:sz w:val="28"/>
          <w:szCs w:val="28"/>
          <w:shd w:val="clear" w:color="auto" w:fill="FFFFFF"/>
        </w:rPr>
        <w:t> </w:t>
      </w:r>
      <w:r w:rsidRPr="000C40A9">
        <w:rPr>
          <w:rFonts w:ascii="Times New Roman" w:hAnsi="Times New Roman" w:cs="Times New Roman"/>
          <w:b/>
          <w:color w:val="000000"/>
          <w:sz w:val="28"/>
          <w:szCs w:val="28"/>
          <w:shd w:val="clear" w:color="auto" w:fill="FFFFFF"/>
        </w:rPr>
        <w:t>того момента, как ребенок родился, и начал обживаться в мире, он начал обучаться. Обучаясь, ребенок постоянно воспитывается. Процесс воспитания направлен на формирование социальных качеств личности, на создание и расширение круга ее отношений к окружающему миру – к обществу, к людям, к самому себе. Чем шире, разнообразнее и глубже система отношений личности к различным сторонам жизни, тем богаче ее собственный духовный мир.</w:t>
      </w:r>
    </w:p>
    <w:p w:rsidR="009D5A63" w:rsidRPr="000C40A9" w:rsidRDefault="009D5A63" w:rsidP="009D5A63">
      <w:pPr>
        <w:rPr>
          <w:rStyle w:val="apple-style-span"/>
          <w:rFonts w:ascii="Times New Roman" w:hAnsi="Times New Roman" w:cs="Times New Roman"/>
          <w:b/>
          <w:color w:val="000000"/>
          <w:sz w:val="28"/>
          <w:szCs w:val="28"/>
          <w:shd w:val="clear" w:color="auto" w:fill="FFFFFF"/>
        </w:rPr>
      </w:pPr>
      <w:r w:rsidRPr="000C40A9">
        <w:rPr>
          <w:rStyle w:val="apple-style-span"/>
          <w:rFonts w:ascii="Times New Roman" w:hAnsi="Times New Roman" w:cs="Times New Roman"/>
          <w:b/>
          <w:color w:val="000000"/>
          <w:sz w:val="28"/>
          <w:szCs w:val="28"/>
          <w:shd w:val="clear" w:color="auto" w:fill="FFFFFF"/>
        </w:rPr>
        <w:t xml:space="preserve">        Особенную роль в жизни человека, его защите, формировании и удовлетворении духовных потребностей, а также в его первичной социализации грает семья.</w:t>
      </w:r>
    </w:p>
    <w:p w:rsidR="009D5A63" w:rsidRPr="00F40741" w:rsidRDefault="009D5A63" w:rsidP="009D5A63">
      <w:pPr>
        <w:rPr>
          <w:rStyle w:val="a5"/>
          <w:rFonts w:ascii="Times New Roman" w:hAnsi="Times New Roman" w:cs="Times New Roman"/>
          <w:bCs w:val="0"/>
          <w:sz w:val="28"/>
          <w:szCs w:val="28"/>
        </w:rPr>
      </w:pPr>
      <w:r w:rsidRPr="000C40A9">
        <w:rPr>
          <w:rStyle w:val="apple-style-span"/>
          <w:rFonts w:ascii="Times New Roman" w:hAnsi="Times New Roman" w:cs="Times New Roman"/>
          <w:b/>
          <w:color w:val="000000"/>
          <w:sz w:val="28"/>
          <w:szCs w:val="28"/>
          <w:shd w:val="clear" w:color="auto" w:fill="FFFFFF"/>
        </w:rPr>
        <w:t xml:space="preserve">        В этом номере вы узнаете о том, как важна семья для ребенка,  о роли воспитания, обучения в семье дошкольника. </w:t>
      </w:r>
    </w:p>
    <w:p w:rsidR="00F40741" w:rsidRDefault="00F40741" w:rsidP="009D5A63">
      <w:pPr>
        <w:jc w:val="center"/>
        <w:rPr>
          <w:rStyle w:val="a5"/>
          <w:rFonts w:ascii="Segoe Print" w:hAnsi="Segoe Print" w:cs="Tahoma"/>
          <w:i/>
          <w:iCs/>
          <w:color w:val="FF0000"/>
          <w:sz w:val="52"/>
          <w:szCs w:val="21"/>
          <w:shd w:val="clear" w:color="auto" w:fill="FFFFFF"/>
        </w:rPr>
      </w:pPr>
    </w:p>
    <w:p w:rsidR="009D5A63" w:rsidRPr="00EB13C9" w:rsidRDefault="009D5A63" w:rsidP="009D5A63">
      <w:pPr>
        <w:jc w:val="center"/>
        <w:rPr>
          <w:rStyle w:val="a5"/>
          <w:rFonts w:ascii="Segoe Print" w:hAnsi="Segoe Print" w:cs="Tahoma"/>
          <w:i/>
          <w:iCs/>
          <w:color w:val="FF0000"/>
          <w:sz w:val="52"/>
          <w:szCs w:val="21"/>
          <w:shd w:val="clear" w:color="auto" w:fill="FFFFFF"/>
        </w:rPr>
      </w:pPr>
      <w:r w:rsidRPr="00EB13C9">
        <w:rPr>
          <w:rStyle w:val="a5"/>
          <w:rFonts w:ascii="Segoe Print" w:hAnsi="Segoe Print" w:cs="Tahoma"/>
          <w:i/>
          <w:iCs/>
          <w:color w:val="FF0000"/>
          <w:sz w:val="52"/>
          <w:szCs w:val="21"/>
          <w:shd w:val="clear" w:color="auto" w:fill="FFFFFF"/>
        </w:rPr>
        <w:lastRenderedPageBreak/>
        <w:t>Роль семьи в воспитании ребенка</w:t>
      </w:r>
    </w:p>
    <w:p w:rsidR="009D5A63" w:rsidRDefault="009D5A63" w:rsidP="009D5A63">
      <w:pPr>
        <w:rPr>
          <w:rStyle w:val="a5"/>
          <w:rFonts w:ascii="Tahoma" w:hAnsi="Tahoma" w:cs="Tahoma"/>
          <w:i/>
          <w:iCs/>
          <w:color w:val="707070"/>
          <w:sz w:val="21"/>
          <w:szCs w:val="21"/>
          <w:shd w:val="clear" w:color="auto" w:fill="FFFFFF"/>
        </w:rPr>
      </w:pPr>
      <w:r>
        <w:rPr>
          <w:rFonts w:ascii="Tahoma" w:hAnsi="Tahoma" w:cs="Tahoma"/>
          <w:b/>
          <w:bCs/>
          <w:i/>
          <w:iCs/>
          <w:noProof/>
          <w:color w:val="707070"/>
          <w:sz w:val="21"/>
          <w:szCs w:val="21"/>
        </w:rPr>
        <w:drawing>
          <wp:anchor distT="0" distB="0" distL="114300" distR="114300" simplePos="0" relativeHeight="251681792" behindDoc="1" locked="0" layoutInCell="1" allowOverlap="1">
            <wp:simplePos x="0" y="0"/>
            <wp:positionH relativeFrom="column">
              <wp:posOffset>2855595</wp:posOffset>
            </wp:positionH>
            <wp:positionV relativeFrom="paragraph">
              <wp:posOffset>235585</wp:posOffset>
            </wp:positionV>
            <wp:extent cx="3209290" cy="2675255"/>
            <wp:effectExtent l="19050" t="0" r="0" b="0"/>
            <wp:wrapSquare wrapText="bothSides"/>
            <wp:docPr id="6" name="Рисунок 1" descr="Воспитание детей в сем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спитание детей в семье"/>
                    <pic:cNvPicPr>
                      <a:picLocks noChangeAspect="1" noChangeArrowheads="1"/>
                    </pic:cNvPicPr>
                  </pic:nvPicPr>
                  <pic:blipFill>
                    <a:blip r:embed="rId14"/>
                    <a:srcRect/>
                    <a:stretch>
                      <a:fillRect/>
                    </a:stretch>
                  </pic:blipFill>
                  <pic:spPr bwMode="auto">
                    <a:xfrm>
                      <a:off x="0" y="0"/>
                      <a:ext cx="3209290" cy="2675255"/>
                    </a:xfrm>
                    <a:prstGeom prst="rect">
                      <a:avLst/>
                    </a:prstGeom>
                    <a:noFill/>
                    <a:ln w="9525">
                      <a:noFill/>
                      <a:miter lim="800000"/>
                      <a:headEnd/>
                      <a:tailEnd/>
                    </a:ln>
                  </pic:spPr>
                </pic:pic>
              </a:graphicData>
            </a:graphic>
          </wp:anchor>
        </w:drawing>
      </w:r>
    </w:p>
    <w:p w:rsidR="009D5A63" w:rsidRPr="00E2339B" w:rsidRDefault="009D5A63" w:rsidP="009D5A63">
      <w:pPr>
        <w:spacing w:line="240" w:lineRule="auto"/>
        <w:rPr>
          <w:rFonts w:ascii="Times New Roman" w:hAnsi="Times New Roman" w:cs="Times New Roman"/>
          <w:i/>
          <w:color w:val="270CCA"/>
          <w:sz w:val="24"/>
          <w:szCs w:val="24"/>
        </w:rPr>
      </w:pPr>
      <w:r w:rsidRPr="00E2339B">
        <w:rPr>
          <w:rFonts w:ascii="Times New Roman" w:hAnsi="Times New Roman" w:cs="Times New Roman"/>
          <w:i/>
          <w:color w:val="270CCA"/>
          <w:sz w:val="24"/>
          <w:szCs w:val="24"/>
        </w:rPr>
        <w:t>Несмотря на развитую систему образовательных и воспитательных учреждений (яслей, детских садов, школ, развивающих центров), которые несут воспитательную функцию, ответственность за всестороннее воспитание ребенка и подготовку его к жизни в обществе лежит в первую очередь на семье. Ведь именно родители являются первыми воспитателями и учителями малыша, они учат детей познавать окружающий мир, подражать взрослым, приобретать жизненный опыт, усваивать нормы поведения и т.д.</w:t>
      </w:r>
    </w:p>
    <w:p w:rsidR="009D5A63" w:rsidRPr="00E2339B" w:rsidRDefault="009D5A63" w:rsidP="009D5A63">
      <w:pPr>
        <w:rPr>
          <w:rFonts w:ascii="Times New Roman" w:hAnsi="Times New Roman" w:cs="Times New Roman"/>
          <w:sz w:val="28"/>
          <w:szCs w:val="28"/>
        </w:rPr>
      </w:pPr>
    </w:p>
    <w:p w:rsidR="009D5A63" w:rsidRPr="00E2339B" w:rsidRDefault="009D5A63" w:rsidP="009D5A63">
      <w:pPr>
        <w:spacing w:before="89" w:after="89" w:line="240" w:lineRule="auto"/>
        <w:ind w:firstLine="1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2339B">
        <w:rPr>
          <w:rFonts w:ascii="Times New Roman" w:eastAsia="Times New Roman" w:hAnsi="Times New Roman" w:cs="Times New Roman"/>
          <w:sz w:val="28"/>
          <w:szCs w:val="28"/>
        </w:rPr>
        <w:t>Кажется, что ещё совсем недавно вы узнали, что станете родителями, а прошло уже девять месяцев, и маленький беззащитный человечек уже появился на свет. Он принес в ваш дом не только радость и надежду, но и большую ответственность, поскольку то, каким человеком вырастет малыш, зависит только от вас.</w:t>
      </w:r>
    </w:p>
    <w:p w:rsidR="009D5A63" w:rsidRDefault="009D5A63" w:rsidP="009D5A63">
      <w:pPr>
        <w:rPr>
          <w:rStyle w:val="apple-converted-space"/>
          <w:rFonts w:ascii="Times New Roman" w:hAnsi="Times New Roman" w:cs="Times New Roman"/>
          <w:b/>
          <w:bCs/>
          <w:color w:val="2C5D92"/>
          <w:sz w:val="28"/>
          <w:szCs w:val="28"/>
          <w:shd w:val="clear" w:color="auto" w:fill="FAFAD8"/>
        </w:rPr>
      </w:pPr>
      <w:r w:rsidRPr="00E2339B">
        <w:rPr>
          <w:rFonts w:ascii="Times New Roman" w:eastAsia="Times New Roman" w:hAnsi="Times New Roman" w:cs="Times New Roman"/>
          <w:sz w:val="28"/>
          <w:szCs w:val="28"/>
        </w:rPr>
        <w:t xml:space="preserve">Роль семьи в воспитании ребенка велика, ведь именно в этой ячейке нашего общества ребенок находится большую часть времени. Именно здесь он формируется как личность. Здесь он чувствует заботу, ласку и </w:t>
      </w:r>
      <w:r w:rsidRPr="00E2339B">
        <w:rPr>
          <w:rFonts w:ascii="Times New Roman" w:eastAsia="Times New Roman" w:hAnsi="Times New Roman" w:cs="Times New Roman"/>
          <w:color w:val="000000" w:themeColor="text1"/>
          <w:sz w:val="28"/>
          <w:szCs w:val="28"/>
        </w:rPr>
        <w:t>любовь.</w:t>
      </w:r>
      <w:r w:rsidRPr="00E2339B">
        <w:rPr>
          <w:rFonts w:ascii="Times New Roman" w:hAnsi="Times New Roman" w:cs="Times New Roman"/>
          <w:bCs/>
          <w:color w:val="000000" w:themeColor="text1"/>
          <w:sz w:val="28"/>
          <w:szCs w:val="28"/>
        </w:rPr>
        <w:t xml:space="preserve"> То, что ребенок в детские годы приобретает в семье, он сохра</w:t>
      </w:r>
      <w:r>
        <w:rPr>
          <w:rFonts w:ascii="Times New Roman" w:hAnsi="Times New Roman" w:cs="Times New Roman"/>
          <w:bCs/>
          <w:color w:val="000000" w:themeColor="text1"/>
          <w:sz w:val="28"/>
          <w:szCs w:val="28"/>
        </w:rPr>
        <w:t xml:space="preserve">няет в течение всей последующей </w:t>
      </w:r>
      <w:r w:rsidRPr="00E2339B">
        <w:rPr>
          <w:rFonts w:ascii="Times New Roman" w:hAnsi="Times New Roman" w:cs="Times New Roman"/>
          <w:bCs/>
          <w:color w:val="000000" w:themeColor="text1"/>
          <w:sz w:val="28"/>
          <w:szCs w:val="28"/>
        </w:rPr>
        <w:t xml:space="preserve">жизни. </w:t>
      </w:r>
      <w:r w:rsidRPr="00E2339B">
        <w:rPr>
          <w:rFonts w:ascii="Times New Roman" w:hAnsi="Times New Roman" w:cs="Times New Roman"/>
          <w:b/>
          <w:bCs/>
          <w:color w:val="2C5D92"/>
          <w:sz w:val="28"/>
          <w:szCs w:val="28"/>
          <w:shd w:val="clear" w:color="auto" w:fill="FAFAD8"/>
        </w:rPr>
        <w:br/>
      </w:r>
      <w:r w:rsidRPr="00E2339B">
        <w:rPr>
          <w:rFonts w:ascii="Times New Roman" w:hAnsi="Times New Roman" w:cs="Times New Roman"/>
          <w:bCs/>
          <w:color w:val="000000" w:themeColor="text1"/>
          <w:sz w:val="28"/>
          <w:szCs w:val="28"/>
        </w:rPr>
        <w:t xml:space="preserve">     Семья может выступать в кач</w:t>
      </w:r>
      <w:r>
        <w:rPr>
          <w:rFonts w:ascii="Times New Roman" w:hAnsi="Times New Roman" w:cs="Times New Roman"/>
          <w:bCs/>
          <w:color w:val="000000" w:themeColor="text1"/>
          <w:sz w:val="28"/>
          <w:szCs w:val="28"/>
        </w:rPr>
        <w:t xml:space="preserve">естве как положительного, так и </w:t>
      </w:r>
      <w:r w:rsidRPr="00E2339B">
        <w:rPr>
          <w:rFonts w:ascii="Times New Roman" w:hAnsi="Times New Roman" w:cs="Times New Roman"/>
          <w:bCs/>
          <w:color w:val="000000" w:themeColor="text1"/>
          <w:sz w:val="28"/>
          <w:szCs w:val="28"/>
        </w:rPr>
        <w:t xml:space="preserve">отрицательного фактора воспитания. </w:t>
      </w:r>
      <w:proofErr w:type="gramStart"/>
      <w:r w:rsidRPr="00E2339B">
        <w:rPr>
          <w:rFonts w:ascii="Times New Roman" w:hAnsi="Times New Roman" w:cs="Times New Roman"/>
          <w:bCs/>
          <w:color w:val="000000" w:themeColor="text1"/>
          <w:sz w:val="28"/>
          <w:szCs w:val="28"/>
        </w:rPr>
        <w:t>Положительное воздействие на личность ребенка состоит в том, что никто, кроме самых близких для него в семье людей – матери, отца, бабушки, дедушки, брата, сестры, не относится к ребенку лучше, не любит его так и не заботится столько о нем.  И вместе с тем никакой другой социальный институт не может потенциально нанести столько вреда в воспитании детей, сколько может сделать семья</w:t>
      </w:r>
      <w:proofErr w:type="gramEnd"/>
      <w:r w:rsidRPr="00E2339B">
        <w:rPr>
          <w:rFonts w:ascii="Times New Roman" w:hAnsi="Times New Roman" w:cs="Times New Roman"/>
          <w:bCs/>
          <w:color w:val="000000" w:themeColor="text1"/>
          <w:sz w:val="28"/>
          <w:szCs w:val="28"/>
        </w:rPr>
        <w:t>.</w:t>
      </w:r>
      <w:r w:rsidRPr="00E2339B">
        <w:rPr>
          <w:rStyle w:val="apple-converted-space"/>
          <w:rFonts w:ascii="Times New Roman" w:hAnsi="Times New Roman" w:cs="Times New Roman"/>
          <w:b/>
          <w:bCs/>
          <w:color w:val="2C5D92"/>
          <w:sz w:val="28"/>
          <w:szCs w:val="28"/>
          <w:shd w:val="clear" w:color="auto" w:fill="FAFAD8"/>
        </w:rPr>
        <w:t> </w:t>
      </w:r>
      <w:r w:rsidRPr="00E2339B">
        <w:rPr>
          <w:rFonts w:ascii="Times New Roman" w:hAnsi="Times New Roman" w:cs="Times New Roman"/>
          <w:bCs/>
          <w:color w:val="000000" w:themeColor="text1"/>
          <w:sz w:val="28"/>
          <w:szCs w:val="28"/>
          <w:shd w:val="clear" w:color="auto" w:fill="FAFAD8"/>
        </w:rPr>
        <w:br/>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i/>
          <w:color w:val="270CCA"/>
          <w:sz w:val="28"/>
          <w:szCs w:val="28"/>
        </w:rPr>
        <w:t>Главное в воспитании маленького человека</w:t>
      </w:r>
      <w:r w:rsidRPr="00E2339B">
        <w:rPr>
          <w:rFonts w:ascii="Times New Roman" w:hAnsi="Times New Roman" w:cs="Times New Roman"/>
          <w:bCs/>
          <w:color w:val="000000" w:themeColor="text1"/>
          <w:sz w:val="28"/>
          <w:szCs w:val="28"/>
        </w:rPr>
        <w:t xml:space="preserve"> – достижение душевного единения, нравственной связи родителей с ребенком. Родителям ни в коем случае не стоит пускать процесс воспитания на самотек и в </w:t>
      </w:r>
      <w:proofErr w:type="gramStart"/>
      <w:r w:rsidRPr="00E2339B">
        <w:rPr>
          <w:rFonts w:ascii="Times New Roman" w:hAnsi="Times New Roman" w:cs="Times New Roman"/>
          <w:bCs/>
          <w:color w:val="000000" w:themeColor="text1"/>
          <w:sz w:val="28"/>
          <w:szCs w:val="28"/>
        </w:rPr>
        <w:t>более старшем</w:t>
      </w:r>
      <w:proofErr w:type="gramEnd"/>
      <w:r w:rsidRPr="00E2339B">
        <w:rPr>
          <w:rFonts w:ascii="Times New Roman" w:hAnsi="Times New Roman" w:cs="Times New Roman"/>
          <w:bCs/>
          <w:color w:val="000000" w:themeColor="text1"/>
          <w:sz w:val="28"/>
          <w:szCs w:val="28"/>
        </w:rPr>
        <w:t xml:space="preserve"> возрасте, оставлять повзрослевшего ребенка наедине самим с собой.</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sidRPr="00E2339B">
        <w:rPr>
          <w:rFonts w:ascii="Times New Roman" w:hAnsi="Times New Roman" w:cs="Times New Roman"/>
          <w:bCs/>
          <w:color w:val="000000" w:themeColor="text1"/>
          <w:sz w:val="28"/>
          <w:szCs w:val="28"/>
          <w:shd w:val="clear" w:color="auto" w:fill="FAFAD8"/>
        </w:rPr>
        <w:lastRenderedPageBreak/>
        <w:br/>
      </w:r>
      <w:r w:rsidRPr="00E2339B">
        <w:rPr>
          <w:rFonts w:ascii="Times New Roman" w:hAnsi="Times New Roman" w:cs="Times New Roman"/>
          <w:bCs/>
          <w:color w:val="000000" w:themeColor="text1"/>
          <w:sz w:val="28"/>
          <w:szCs w:val="28"/>
        </w:rPr>
        <w:t>Именно в семье ребенок получает первый жизненный опыт, делает первые наблюдения и учится как себя вести в различных ситуациях. Очень важно, чтобы то, чему мы учим ребенка, подкреплялось конкретными примерами, чтобы он видел, что у взрослых теория не расходится с</w:t>
      </w:r>
      <w:r w:rsidRPr="00E2339B">
        <w:rPr>
          <w:rFonts w:ascii="Times New Roman" w:hAnsi="Times New Roman" w:cs="Times New Roman"/>
          <w:bCs/>
          <w:color w:val="000000" w:themeColor="text1"/>
          <w:sz w:val="28"/>
          <w:szCs w:val="28"/>
          <w:shd w:val="clear" w:color="auto" w:fill="FAFAD8"/>
        </w:rPr>
        <w:t xml:space="preserve"> </w:t>
      </w:r>
      <w:r w:rsidRPr="00E2339B">
        <w:rPr>
          <w:rFonts w:ascii="Times New Roman" w:hAnsi="Times New Roman" w:cs="Times New Roman"/>
          <w:bCs/>
          <w:color w:val="000000" w:themeColor="text1"/>
          <w:sz w:val="28"/>
          <w:szCs w:val="28"/>
        </w:rPr>
        <w:t>практикой. (Если Ваш ребенок видит, что его мама и папа, которые каждый день твердят ему, что лгать нехорошо, сами того не замечая, отступают от этого правила, все воспитание может пойти насмарку.)</w:t>
      </w:r>
    </w:p>
    <w:p w:rsidR="009D5A63" w:rsidRPr="00545BE0" w:rsidRDefault="009D5A63" w:rsidP="009D5A63">
      <w:pPr>
        <w:rPr>
          <w:rFonts w:ascii="Times New Roman" w:hAnsi="Times New Roman" w:cs="Times New Roman"/>
          <w:b/>
          <w:bCs/>
          <w:color w:val="2C5D92"/>
          <w:sz w:val="28"/>
          <w:szCs w:val="28"/>
          <w:shd w:val="clear" w:color="auto" w:fill="FAFAD8"/>
        </w:rPr>
      </w:pPr>
      <w:r>
        <w:rPr>
          <w:rFonts w:ascii="Times New Roman" w:hAnsi="Times New Roman" w:cs="Times New Roman"/>
          <w:bCs/>
          <w:noProof/>
          <w:color w:val="000000" w:themeColor="text1"/>
          <w:sz w:val="28"/>
          <w:szCs w:val="28"/>
        </w:rPr>
        <w:drawing>
          <wp:anchor distT="0" distB="0" distL="114300" distR="114300" simplePos="0" relativeHeight="251682816" behindDoc="1" locked="0" layoutInCell="1" allowOverlap="1">
            <wp:simplePos x="0" y="0"/>
            <wp:positionH relativeFrom="column">
              <wp:posOffset>2822293</wp:posOffset>
            </wp:positionH>
            <wp:positionV relativeFrom="paragraph">
              <wp:posOffset>-537916</wp:posOffset>
            </wp:positionV>
            <wp:extent cx="3051528" cy="1749778"/>
            <wp:effectExtent l="19050" t="0" r="0" b="0"/>
            <wp:wrapNone/>
            <wp:docPr id="8" name="Рисунок 1" descr="9405139-rodzin-z-dzieci-w-fartuchy-na-bia-ym-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5139-rodzin-z-dzieci-w-fartuchy-na-bia-ym-tle.jpg"/>
                    <pic:cNvPicPr/>
                  </pic:nvPicPr>
                  <pic:blipFill>
                    <a:blip r:embed="rId15"/>
                    <a:stretch>
                      <a:fillRect/>
                    </a:stretch>
                  </pic:blipFill>
                  <pic:spPr>
                    <a:xfrm>
                      <a:off x="0" y="0"/>
                      <a:ext cx="3051528" cy="1749778"/>
                    </a:xfrm>
                    <a:prstGeom prst="rect">
                      <a:avLst/>
                    </a:prstGeom>
                  </pic:spPr>
                </pic:pic>
              </a:graphicData>
            </a:graphic>
          </wp:anchor>
        </w:drawing>
      </w:r>
      <w:r>
        <w:rPr>
          <w:rStyle w:val="apple-converted-space"/>
          <w:rFonts w:ascii="Times New Roman" w:hAnsi="Times New Roman" w:cs="Times New Roman"/>
          <w:b/>
          <w:bCs/>
          <w:color w:val="2C5D92"/>
          <w:sz w:val="28"/>
          <w:szCs w:val="28"/>
          <w:shd w:val="clear" w:color="auto" w:fill="FAFAD8"/>
        </w:rPr>
        <w:t xml:space="preserve">    </w:t>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 xml:space="preserve">В связи с особой воспитательной ролью семьи </w:t>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 xml:space="preserve">возникает вопрос о том, как сделать так, чтобы </w:t>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максимизировать положительные и свести к</w:t>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 xml:space="preserve"> минимуму отрицательные влияния семьи на </w:t>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 xml:space="preserve">воспитание ребенка. Для этого необходимо </w:t>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точно определить внутрисемейные социально-психологические факторы, имеющие воспитательное значение.</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В каждой семье объективно складывается определенная, далеко не всегда осознанная ею система воспитания. Здесь имеется в виду и понимание целей воспитания, и формулировка его задач, и более или менее целенаправленное применение методов и приемов воспитания, учет того, что можно и чего нельзя допустить в отношении ребенка. Могут быть выделены 4 тактики воспитания в семье и отвечающие им</w:t>
      </w:r>
      <w:r w:rsidRPr="00E2339B">
        <w:rPr>
          <w:rFonts w:ascii="Times New Roman" w:hAnsi="Times New Roman" w:cs="Times New Roman"/>
          <w:b/>
          <w:bCs/>
          <w:color w:val="000000" w:themeColor="text1"/>
          <w:sz w:val="28"/>
          <w:szCs w:val="28"/>
        </w:rPr>
        <w:t xml:space="preserve"> 4 типа семейных взаимоотношений,</w:t>
      </w:r>
      <w:r w:rsidRPr="00E2339B">
        <w:rPr>
          <w:rFonts w:ascii="Times New Roman" w:hAnsi="Times New Roman" w:cs="Times New Roman"/>
          <w:bCs/>
          <w:color w:val="000000" w:themeColor="text1"/>
          <w:sz w:val="28"/>
          <w:szCs w:val="28"/>
        </w:rPr>
        <w:t xml:space="preserve"> являющиеся и предпосылкой и результатом их возникновения: диктат, опека, “невмешательство” и сотрудничество.</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sidRPr="00E2339B">
        <w:rPr>
          <w:rFonts w:ascii="Times New Roman" w:hAnsi="Times New Roman" w:cs="Times New Roman"/>
          <w:b/>
          <w:bCs/>
          <w:color w:val="270CCA"/>
          <w:sz w:val="32"/>
          <w:szCs w:val="28"/>
        </w:rPr>
        <w:t xml:space="preserve">  </w:t>
      </w:r>
      <w:r>
        <w:rPr>
          <w:rFonts w:ascii="Times New Roman" w:hAnsi="Times New Roman" w:cs="Times New Roman"/>
          <w:b/>
          <w:bCs/>
          <w:color w:val="270CCA"/>
          <w:sz w:val="32"/>
          <w:szCs w:val="28"/>
        </w:rPr>
        <w:t xml:space="preserve">   </w:t>
      </w:r>
      <w:r w:rsidRPr="00E2339B">
        <w:rPr>
          <w:rFonts w:ascii="Times New Roman" w:hAnsi="Times New Roman" w:cs="Times New Roman"/>
          <w:b/>
          <w:bCs/>
          <w:color w:val="270CCA"/>
          <w:sz w:val="32"/>
          <w:szCs w:val="28"/>
        </w:rPr>
        <w:t xml:space="preserve"> Диктат</w:t>
      </w:r>
      <w:r w:rsidRPr="00E2339B">
        <w:rPr>
          <w:rFonts w:ascii="Times New Roman" w:hAnsi="Times New Roman" w:cs="Times New Roman"/>
          <w:bCs/>
          <w:color w:val="000000" w:themeColor="text1"/>
          <w:sz w:val="32"/>
          <w:szCs w:val="28"/>
        </w:rPr>
        <w:t xml:space="preserve"> </w:t>
      </w:r>
      <w:r w:rsidRPr="00E2339B">
        <w:rPr>
          <w:rFonts w:ascii="Times New Roman" w:hAnsi="Times New Roman" w:cs="Times New Roman"/>
          <w:bCs/>
          <w:color w:val="000000" w:themeColor="text1"/>
          <w:sz w:val="28"/>
          <w:szCs w:val="28"/>
        </w:rPr>
        <w:t>в семье проявляется в систематическом поведении одними членами семейства (преимущественно взрослыми) инициативы и чувства собственного достоинства у других его членов.</w:t>
      </w:r>
      <w:r w:rsidRPr="00E2339B">
        <w:rPr>
          <w:rStyle w:val="apple-converted-space"/>
          <w:rFonts w:ascii="Times New Roman" w:hAnsi="Times New Roman" w:cs="Times New Roman"/>
          <w:bCs/>
          <w:color w:val="000000" w:themeColor="text1"/>
          <w:sz w:val="28"/>
          <w:szCs w:val="28"/>
        </w:rPr>
        <w:t> </w:t>
      </w:r>
      <w:r>
        <w:rPr>
          <w:rFonts w:ascii="Times New Roman" w:hAnsi="Times New Roman" w:cs="Times New Roman"/>
          <w:bCs/>
          <w:color w:val="000000" w:themeColor="text1"/>
          <w:sz w:val="28"/>
          <w:szCs w:val="28"/>
        </w:rPr>
        <w:t xml:space="preserve">                 </w:t>
      </w:r>
    </w:p>
    <w:p w:rsidR="00F40741" w:rsidRDefault="009D5A63" w:rsidP="00F40741">
      <w:pPr>
        <w:ind w:hanging="284"/>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 xml:space="preserve">Родители, разумеется, могут и должны предъявлять </w:t>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 xml:space="preserve">требования к своему ребенку, исходя из целей воспитания, </w:t>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 xml:space="preserve">норм морали, конкретных ситуаций, в которых необходимо </w:t>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принимать педагогически и н</w:t>
      </w:r>
      <w:r>
        <w:rPr>
          <w:rFonts w:ascii="Times New Roman" w:hAnsi="Times New Roman" w:cs="Times New Roman"/>
          <w:bCs/>
          <w:color w:val="000000" w:themeColor="text1"/>
          <w:sz w:val="28"/>
          <w:szCs w:val="28"/>
        </w:rPr>
        <w:t xml:space="preserve">равственно оправданные решения.  </w:t>
      </w:r>
      <w:r w:rsidRPr="00E2339B">
        <w:rPr>
          <w:rFonts w:ascii="Times New Roman" w:hAnsi="Times New Roman" w:cs="Times New Roman"/>
          <w:bCs/>
          <w:color w:val="000000" w:themeColor="text1"/>
          <w:sz w:val="28"/>
          <w:szCs w:val="28"/>
        </w:rPr>
        <w:t xml:space="preserve">Однако те из них, которые предпочитают всем видам воздействия приказ и насилие, сталкиваются с сопротивлением ребенка, который отвечает на нажим, принуждение, угрозы своими контрмерами: лицемерием, обманом, вспышками грубости, а иногда откровенной ненавистью. Но даже если сопротивление оказывается сломленным, вместе с ним оказываются сломленными и многие ценные качества личности: самостоятельность, чувство собственного достоинства, инициативность, вера в себя и в свои возможности. Безоглядная авторитарность родителей, игнорирование интересов и мнений ребенка, систематическое лишение его </w:t>
      </w:r>
      <w:r w:rsidRPr="00E2339B">
        <w:rPr>
          <w:rFonts w:ascii="Times New Roman" w:hAnsi="Times New Roman" w:cs="Times New Roman"/>
          <w:bCs/>
          <w:color w:val="000000" w:themeColor="text1"/>
          <w:sz w:val="28"/>
          <w:szCs w:val="28"/>
        </w:rPr>
        <w:lastRenderedPageBreak/>
        <w:t>права голоса при решении вопросов, к нему относящихся, - все это гарантия серьезных неудач формирование его личности.</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Pr>
          <w:rFonts w:ascii="Times New Roman" w:hAnsi="Times New Roman" w:cs="Times New Roman"/>
          <w:b/>
          <w:bCs/>
          <w:color w:val="270CCA"/>
          <w:sz w:val="32"/>
          <w:szCs w:val="28"/>
        </w:rPr>
        <w:t xml:space="preserve">     </w:t>
      </w:r>
      <w:r w:rsidRPr="0000302A">
        <w:rPr>
          <w:rFonts w:ascii="Times New Roman" w:hAnsi="Times New Roman" w:cs="Times New Roman"/>
          <w:b/>
          <w:bCs/>
          <w:color w:val="270CCA"/>
          <w:sz w:val="32"/>
          <w:szCs w:val="28"/>
        </w:rPr>
        <w:t>Опека в семье</w:t>
      </w:r>
      <w:r w:rsidRPr="0000302A">
        <w:rPr>
          <w:rFonts w:ascii="Times New Roman" w:hAnsi="Times New Roman" w:cs="Times New Roman"/>
          <w:bCs/>
          <w:color w:val="000000" w:themeColor="text1"/>
          <w:sz w:val="32"/>
          <w:szCs w:val="28"/>
        </w:rPr>
        <w:t xml:space="preserve"> </w:t>
      </w:r>
      <w:r w:rsidRPr="00E2339B">
        <w:rPr>
          <w:rFonts w:ascii="Times New Roman" w:hAnsi="Times New Roman" w:cs="Times New Roman"/>
          <w:bCs/>
          <w:color w:val="000000" w:themeColor="text1"/>
          <w:sz w:val="28"/>
          <w:szCs w:val="28"/>
        </w:rPr>
        <w:t xml:space="preserve">– это система отношений, при которых родители, обеспечивая своим </w:t>
      </w:r>
      <w:proofErr w:type="gramStart"/>
      <w:r w:rsidRPr="00E2339B">
        <w:rPr>
          <w:rFonts w:ascii="Times New Roman" w:hAnsi="Times New Roman" w:cs="Times New Roman"/>
          <w:bCs/>
          <w:color w:val="000000" w:themeColor="text1"/>
          <w:sz w:val="28"/>
          <w:szCs w:val="28"/>
        </w:rPr>
        <w:t>трудом</w:t>
      </w:r>
      <w:proofErr w:type="gramEnd"/>
      <w:r w:rsidRPr="00E2339B">
        <w:rPr>
          <w:rFonts w:ascii="Times New Roman" w:hAnsi="Times New Roman" w:cs="Times New Roman"/>
          <w:bCs/>
          <w:color w:val="000000" w:themeColor="text1"/>
          <w:sz w:val="28"/>
          <w:szCs w:val="28"/>
        </w:rPr>
        <w:t xml:space="preserve"> удовлетворение всех потребностей ребенка, ограждают его от каких-либо забот, усилий и трудностей, принимая их на себя. Вопрос об активном формировании личности отходит на второй план. В центре воспитательных воздействий оказывается другая проблема – удовлетворение потребн</w:t>
      </w:r>
      <w:r>
        <w:rPr>
          <w:rFonts w:ascii="Times New Roman" w:hAnsi="Times New Roman" w:cs="Times New Roman"/>
          <w:bCs/>
          <w:color w:val="000000" w:themeColor="text1"/>
          <w:sz w:val="28"/>
          <w:szCs w:val="28"/>
        </w:rPr>
        <w:t xml:space="preserve">остей ребенка и ограждение его </w:t>
      </w:r>
      <w:r w:rsidRPr="00E2339B">
        <w:rPr>
          <w:rFonts w:ascii="Times New Roman" w:hAnsi="Times New Roman" w:cs="Times New Roman"/>
          <w:bCs/>
          <w:color w:val="000000" w:themeColor="text1"/>
          <w:sz w:val="28"/>
          <w:szCs w:val="28"/>
        </w:rPr>
        <w:t>о</w:t>
      </w:r>
      <w:r>
        <w:rPr>
          <w:rFonts w:ascii="Times New Roman" w:hAnsi="Times New Roman" w:cs="Times New Roman"/>
          <w:bCs/>
          <w:color w:val="000000" w:themeColor="text1"/>
          <w:sz w:val="28"/>
          <w:szCs w:val="28"/>
        </w:rPr>
        <w:t>т</w:t>
      </w:r>
      <w:r w:rsidRPr="00E2339B">
        <w:rPr>
          <w:rFonts w:ascii="Times New Roman" w:hAnsi="Times New Roman" w:cs="Times New Roman"/>
          <w:bCs/>
          <w:color w:val="000000" w:themeColor="text1"/>
          <w:sz w:val="28"/>
          <w:szCs w:val="28"/>
        </w:rPr>
        <w:t xml:space="preserve"> трудностей. Родители, по сути, блокируют процесс серьезной подготовки их детей к столкновению с реальностью за порогом родного дома. Именно эти дети оказываются </w:t>
      </w:r>
      <w:proofErr w:type="gramStart"/>
      <w:r w:rsidRPr="00E2339B">
        <w:rPr>
          <w:rFonts w:ascii="Times New Roman" w:hAnsi="Times New Roman" w:cs="Times New Roman"/>
          <w:bCs/>
          <w:color w:val="000000" w:themeColor="text1"/>
          <w:sz w:val="28"/>
          <w:szCs w:val="28"/>
        </w:rPr>
        <w:t>более неприспособленными</w:t>
      </w:r>
      <w:proofErr w:type="gramEnd"/>
      <w:r w:rsidRPr="00E2339B">
        <w:rPr>
          <w:rFonts w:ascii="Times New Roman" w:hAnsi="Times New Roman" w:cs="Times New Roman"/>
          <w:bCs/>
          <w:color w:val="000000" w:themeColor="text1"/>
          <w:sz w:val="28"/>
          <w:szCs w:val="28"/>
        </w:rPr>
        <w:t xml:space="preserve"> к жизни в коллективе. По данным психологических наблюдений именно эта категория именно эта категория подростков дает наибольшее число срывов в переходном возрасте. Как раз эти дети, которым казалось </w:t>
      </w:r>
      <w:proofErr w:type="gramStart"/>
      <w:r w:rsidRPr="00E2339B">
        <w:rPr>
          <w:rFonts w:ascii="Times New Roman" w:hAnsi="Times New Roman" w:cs="Times New Roman"/>
          <w:bCs/>
          <w:color w:val="000000" w:themeColor="text1"/>
          <w:sz w:val="28"/>
          <w:szCs w:val="28"/>
        </w:rPr>
        <w:t>бы</w:t>
      </w:r>
      <w:proofErr w:type="gramEnd"/>
      <w:r w:rsidRPr="00E2339B">
        <w:rPr>
          <w:rFonts w:ascii="Times New Roman" w:hAnsi="Times New Roman" w:cs="Times New Roman"/>
          <w:bCs/>
          <w:color w:val="000000" w:themeColor="text1"/>
          <w:sz w:val="28"/>
          <w:szCs w:val="28"/>
        </w:rPr>
        <w:t xml:space="preserve"> не на что жаловаться, начинают восставать против чрезмерной родительской опеки. Если диктат предполагает насилие, приказ, жесткий авторитаризм, то опека – за</w:t>
      </w:r>
      <w:r>
        <w:rPr>
          <w:rFonts w:ascii="Times New Roman" w:hAnsi="Times New Roman" w:cs="Times New Roman"/>
          <w:bCs/>
          <w:color w:val="000000" w:themeColor="text1"/>
          <w:sz w:val="28"/>
          <w:szCs w:val="28"/>
        </w:rPr>
        <w:t xml:space="preserve">боту, ограждение от трудностей.     </w:t>
      </w:r>
      <w:r w:rsidRPr="00E2339B">
        <w:rPr>
          <w:rFonts w:ascii="Times New Roman" w:hAnsi="Times New Roman" w:cs="Times New Roman"/>
          <w:bCs/>
          <w:color w:val="000000" w:themeColor="text1"/>
          <w:sz w:val="28"/>
          <w:szCs w:val="28"/>
        </w:rPr>
        <w:t xml:space="preserve">Однако </w:t>
      </w:r>
      <w:r>
        <w:rPr>
          <w:rFonts w:ascii="Times New Roman" w:hAnsi="Times New Roman" w:cs="Times New Roman"/>
          <w:bCs/>
          <w:noProof/>
          <w:color w:val="000000" w:themeColor="text1"/>
          <w:sz w:val="28"/>
          <w:szCs w:val="28"/>
        </w:rPr>
        <w:drawing>
          <wp:anchor distT="0" distB="0" distL="114300" distR="114300" simplePos="0" relativeHeight="251683840" behindDoc="0" locked="0" layoutInCell="1" allowOverlap="1">
            <wp:simplePos x="0" y="0"/>
            <wp:positionH relativeFrom="column">
              <wp:posOffset>3894455</wp:posOffset>
            </wp:positionH>
            <wp:positionV relativeFrom="paragraph">
              <wp:posOffset>6493510</wp:posOffset>
            </wp:positionV>
            <wp:extent cx="2080260" cy="2946400"/>
            <wp:effectExtent l="19050" t="0" r="0" b="0"/>
            <wp:wrapSquare wrapText="bothSides"/>
            <wp:docPr id="9" name="Рисунок 8" descr="different-peopl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people-067.jpg"/>
                    <pic:cNvPicPr/>
                  </pic:nvPicPr>
                  <pic:blipFill>
                    <a:blip r:embed="rId16"/>
                    <a:stretch>
                      <a:fillRect/>
                    </a:stretch>
                  </pic:blipFill>
                  <pic:spPr>
                    <a:xfrm>
                      <a:off x="0" y="0"/>
                      <a:ext cx="2080260" cy="2946400"/>
                    </a:xfrm>
                    <a:prstGeom prst="rect">
                      <a:avLst/>
                    </a:prstGeom>
                  </pic:spPr>
                </pic:pic>
              </a:graphicData>
            </a:graphic>
          </wp:anchor>
        </w:drawing>
      </w:r>
      <w:r w:rsidRPr="00E2339B">
        <w:rPr>
          <w:rFonts w:ascii="Times New Roman" w:hAnsi="Times New Roman" w:cs="Times New Roman"/>
          <w:bCs/>
          <w:color w:val="000000" w:themeColor="text1"/>
          <w:sz w:val="28"/>
          <w:szCs w:val="28"/>
        </w:rPr>
        <w:t>результат во многом совпадает: у детей отсутствует самостоятельность, инициатива, они так или иначе отстранены от решения вопросов, лично их касающихся, а тем более общих проблем семьи.</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 xml:space="preserve">Система межличностных отношений в семье, строящаяся на признании возможности и даже целесообразности независимого существования взрослых от детей, может порождаться тактикой </w:t>
      </w:r>
      <w:r w:rsidRPr="0000302A">
        <w:rPr>
          <w:rFonts w:ascii="Times New Roman" w:hAnsi="Times New Roman" w:cs="Times New Roman"/>
          <w:b/>
          <w:bCs/>
          <w:color w:val="270CCA"/>
          <w:sz w:val="32"/>
          <w:szCs w:val="28"/>
        </w:rPr>
        <w:t>“невмешательства”.</w:t>
      </w:r>
      <w:r w:rsidRPr="0000302A">
        <w:rPr>
          <w:rFonts w:ascii="Times New Roman" w:hAnsi="Times New Roman" w:cs="Times New Roman"/>
          <w:bCs/>
          <w:color w:val="000000" w:themeColor="text1"/>
          <w:sz w:val="32"/>
          <w:szCs w:val="28"/>
        </w:rPr>
        <w:t xml:space="preserve"> </w:t>
      </w:r>
      <w:r w:rsidRPr="00E2339B">
        <w:rPr>
          <w:rFonts w:ascii="Times New Roman" w:hAnsi="Times New Roman" w:cs="Times New Roman"/>
          <w:bCs/>
          <w:color w:val="000000" w:themeColor="text1"/>
          <w:sz w:val="28"/>
          <w:szCs w:val="28"/>
        </w:rPr>
        <w:t>При этом предполагается, что могут сосуществовать два мира: взрослые и дети, и ни тем, ни другим не следует переходить намеченную таким образом линию. Чаще всего в основе этого типа взаимоотношений лежит пассивность родителей как воспитателей.</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br/>
      </w:r>
      <w:r w:rsidRPr="005B5C4B">
        <w:rPr>
          <w:rFonts w:ascii="Times New Roman" w:hAnsi="Times New Roman" w:cs="Times New Roman"/>
          <w:b/>
          <w:bCs/>
          <w:color w:val="270CCA"/>
          <w:sz w:val="32"/>
          <w:szCs w:val="28"/>
        </w:rPr>
        <w:t xml:space="preserve">Сотрудничество </w:t>
      </w:r>
      <w:r w:rsidRPr="00E2339B">
        <w:rPr>
          <w:rFonts w:ascii="Times New Roman" w:hAnsi="Times New Roman" w:cs="Times New Roman"/>
          <w:bCs/>
          <w:color w:val="000000" w:themeColor="text1"/>
          <w:sz w:val="28"/>
          <w:szCs w:val="28"/>
        </w:rPr>
        <w:t xml:space="preserve">как тип взаимоотношений в семье предполагает </w:t>
      </w:r>
      <w:proofErr w:type="spellStart"/>
      <w:r w:rsidRPr="00E2339B">
        <w:rPr>
          <w:rFonts w:ascii="Times New Roman" w:hAnsi="Times New Roman" w:cs="Times New Roman"/>
          <w:bCs/>
          <w:color w:val="000000" w:themeColor="text1"/>
          <w:sz w:val="28"/>
          <w:szCs w:val="28"/>
        </w:rPr>
        <w:t>опосредствованность</w:t>
      </w:r>
      <w:proofErr w:type="spellEnd"/>
      <w:r w:rsidRPr="00E2339B">
        <w:rPr>
          <w:rFonts w:ascii="Times New Roman" w:hAnsi="Times New Roman" w:cs="Times New Roman"/>
          <w:bCs/>
          <w:color w:val="000000" w:themeColor="text1"/>
          <w:sz w:val="28"/>
          <w:szCs w:val="28"/>
        </w:rPr>
        <w:t xml:space="preserve"> межличностных отношений в семье общими целями и задачами совместной деятельности, ее организацией и высокими нравственными ценностями. Именно в этой ситуации преодолевается эгоистический индивидуализм ребенка. Семья, где ведущим типом взаимоотношений является сотрудничество, обретает особое качество, становится группой высокого уровня развития – коллективом.</w:t>
      </w:r>
      <w:r w:rsidRPr="00E2339B">
        <w:rPr>
          <w:rStyle w:val="apple-converted-space"/>
          <w:rFonts w:ascii="Times New Roman" w:hAnsi="Times New Roman" w:cs="Times New Roman"/>
          <w:bCs/>
          <w:color w:val="000000" w:themeColor="text1"/>
          <w:sz w:val="28"/>
          <w:szCs w:val="28"/>
        </w:rPr>
        <w:t> </w:t>
      </w:r>
    </w:p>
    <w:p w:rsidR="00F40741" w:rsidRDefault="00F40741" w:rsidP="00F40741">
      <w:pPr>
        <w:ind w:hanging="284"/>
        <w:rPr>
          <w:rStyle w:val="apple-converted-space"/>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lastRenderedPageBreak/>
        <w:drawing>
          <wp:anchor distT="0" distB="0" distL="114300" distR="114300" simplePos="0" relativeHeight="251686912" behindDoc="0" locked="0" layoutInCell="1" allowOverlap="1">
            <wp:simplePos x="0" y="0"/>
            <wp:positionH relativeFrom="column">
              <wp:posOffset>2528570</wp:posOffset>
            </wp:positionH>
            <wp:positionV relativeFrom="paragraph">
              <wp:posOffset>611505</wp:posOffset>
            </wp:positionV>
            <wp:extent cx="3384550" cy="2189480"/>
            <wp:effectExtent l="19050" t="0" r="6350" b="0"/>
            <wp:wrapThrough wrapText="bothSides">
              <wp:wrapPolygon edited="0">
                <wp:start x="-122" y="0"/>
                <wp:lineTo x="-122" y="21425"/>
                <wp:lineTo x="21641" y="21425"/>
                <wp:lineTo x="21641" y="0"/>
                <wp:lineTo x="-122" y="0"/>
              </wp:wrapPolygon>
            </wp:wrapThrough>
            <wp:docPr id="11" name="Рисунок 15" descr="1302507253_59334997_30fc78d0b0d03b0fca5a1adeb66bc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2507253_59334997_30fc78d0b0d03b0fca5a1adeb66bcb7f.jpg"/>
                    <pic:cNvPicPr/>
                  </pic:nvPicPr>
                  <pic:blipFill>
                    <a:blip r:embed="rId17"/>
                    <a:stretch>
                      <a:fillRect/>
                    </a:stretch>
                  </pic:blipFill>
                  <pic:spPr>
                    <a:xfrm>
                      <a:off x="0" y="0"/>
                      <a:ext cx="3384550" cy="2189480"/>
                    </a:xfrm>
                    <a:prstGeom prst="rect">
                      <a:avLst/>
                    </a:prstGeom>
                  </pic:spPr>
                </pic:pic>
              </a:graphicData>
            </a:graphic>
          </wp:anchor>
        </w:drawing>
      </w:r>
      <w:r w:rsidRPr="00E2339B">
        <w:rPr>
          <w:rFonts w:ascii="Times New Roman" w:hAnsi="Times New Roman" w:cs="Times New Roman"/>
          <w:bCs/>
          <w:color w:val="000000" w:themeColor="text1"/>
          <w:sz w:val="28"/>
          <w:szCs w:val="28"/>
        </w:rPr>
        <w:t xml:space="preserve">Большое значение в становлении самооценки имеет </w:t>
      </w:r>
      <w:r w:rsidRPr="005B5C4B">
        <w:rPr>
          <w:rFonts w:ascii="Times New Roman" w:hAnsi="Times New Roman" w:cs="Times New Roman"/>
          <w:b/>
          <w:bCs/>
          <w:color w:val="270CCA"/>
          <w:sz w:val="32"/>
          <w:szCs w:val="28"/>
        </w:rPr>
        <w:t>стиль семейного воспитания,</w:t>
      </w:r>
      <w:r w:rsidRPr="00E2339B">
        <w:rPr>
          <w:rFonts w:ascii="Times New Roman" w:hAnsi="Times New Roman" w:cs="Times New Roman"/>
          <w:bCs/>
          <w:color w:val="000000" w:themeColor="text1"/>
          <w:sz w:val="28"/>
          <w:szCs w:val="28"/>
        </w:rPr>
        <w:t xml:space="preserve"> принятые в семье ценности.</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sidRPr="00E2339B">
        <w:rPr>
          <w:rFonts w:ascii="Times New Roman" w:hAnsi="Times New Roman" w:cs="Times New Roman"/>
          <w:bCs/>
          <w:color w:val="000000" w:themeColor="text1"/>
          <w:sz w:val="28"/>
          <w:szCs w:val="28"/>
        </w:rPr>
        <w:br/>
      </w:r>
      <w:r w:rsidRPr="00545BE0">
        <w:rPr>
          <w:rFonts w:ascii="Times New Roman" w:hAnsi="Times New Roman" w:cs="Times New Roman"/>
          <w:bCs/>
          <w:i/>
          <w:color w:val="270CCA"/>
          <w:sz w:val="36"/>
          <w:szCs w:val="28"/>
        </w:rPr>
        <w:t>3 стиля семейного воспитания:</w:t>
      </w:r>
      <w:r w:rsidRPr="00545BE0">
        <w:rPr>
          <w:rStyle w:val="apple-converted-space"/>
          <w:rFonts w:ascii="Times New Roman" w:hAnsi="Times New Roman" w:cs="Times New Roman"/>
          <w:bCs/>
          <w:i/>
          <w:color w:val="270CCA"/>
          <w:sz w:val="36"/>
          <w:szCs w:val="28"/>
        </w:rPr>
        <w:t> </w:t>
      </w:r>
      <w:r w:rsidRPr="00545BE0">
        <w:rPr>
          <w:rFonts w:ascii="Times New Roman" w:hAnsi="Times New Roman" w:cs="Times New Roman"/>
          <w:bCs/>
          <w:i/>
          <w:color w:val="270CCA"/>
          <w:sz w:val="36"/>
          <w:szCs w:val="28"/>
        </w:rPr>
        <w:br/>
      </w:r>
      <w:r w:rsidRPr="005B5C4B">
        <w:rPr>
          <w:rFonts w:ascii="Times New Roman" w:hAnsi="Times New Roman" w:cs="Times New Roman"/>
          <w:bCs/>
          <w:i/>
          <w:color w:val="270CCA"/>
          <w:sz w:val="28"/>
          <w:szCs w:val="28"/>
        </w:rPr>
        <w:br/>
        <w:t>- демократический</w:t>
      </w:r>
      <w:r w:rsidRPr="005B5C4B">
        <w:rPr>
          <w:rStyle w:val="apple-converted-space"/>
          <w:rFonts w:ascii="Times New Roman" w:hAnsi="Times New Roman" w:cs="Times New Roman"/>
          <w:bCs/>
          <w:i/>
          <w:color w:val="270CCA"/>
          <w:sz w:val="28"/>
          <w:szCs w:val="28"/>
        </w:rPr>
        <w:t> </w:t>
      </w:r>
      <w:r w:rsidRPr="005B5C4B">
        <w:rPr>
          <w:rFonts w:ascii="Times New Roman" w:hAnsi="Times New Roman" w:cs="Times New Roman"/>
          <w:bCs/>
          <w:i/>
          <w:color w:val="270CCA"/>
          <w:sz w:val="28"/>
          <w:szCs w:val="28"/>
        </w:rPr>
        <w:br/>
      </w:r>
      <w:r w:rsidRPr="005B5C4B">
        <w:rPr>
          <w:rFonts w:ascii="Times New Roman" w:hAnsi="Times New Roman" w:cs="Times New Roman"/>
          <w:bCs/>
          <w:i/>
          <w:color w:val="270CCA"/>
          <w:sz w:val="28"/>
          <w:szCs w:val="28"/>
        </w:rPr>
        <w:br/>
        <w:t>- авторитарный</w:t>
      </w:r>
      <w:r w:rsidRPr="005B5C4B">
        <w:rPr>
          <w:rStyle w:val="apple-converted-space"/>
          <w:rFonts w:ascii="Times New Roman" w:hAnsi="Times New Roman" w:cs="Times New Roman"/>
          <w:bCs/>
          <w:i/>
          <w:color w:val="270CCA"/>
          <w:sz w:val="28"/>
          <w:szCs w:val="28"/>
        </w:rPr>
        <w:t> </w:t>
      </w:r>
      <w:r w:rsidRPr="005B5C4B">
        <w:rPr>
          <w:rFonts w:ascii="Times New Roman" w:hAnsi="Times New Roman" w:cs="Times New Roman"/>
          <w:bCs/>
          <w:i/>
          <w:color w:val="270CCA"/>
          <w:sz w:val="28"/>
          <w:szCs w:val="28"/>
        </w:rPr>
        <w:br/>
      </w:r>
      <w:r w:rsidRPr="005B5C4B">
        <w:rPr>
          <w:rFonts w:ascii="Times New Roman" w:hAnsi="Times New Roman" w:cs="Times New Roman"/>
          <w:bCs/>
          <w:i/>
          <w:color w:val="270CCA"/>
          <w:sz w:val="28"/>
          <w:szCs w:val="28"/>
        </w:rPr>
        <w:br/>
        <w:t xml:space="preserve">- </w:t>
      </w:r>
      <w:proofErr w:type="spellStart"/>
      <w:r w:rsidRPr="005B5C4B">
        <w:rPr>
          <w:rFonts w:ascii="Times New Roman" w:hAnsi="Times New Roman" w:cs="Times New Roman"/>
          <w:bCs/>
          <w:i/>
          <w:color w:val="270CCA"/>
          <w:sz w:val="28"/>
          <w:szCs w:val="28"/>
        </w:rPr>
        <w:t>попустический</w:t>
      </w:r>
      <w:proofErr w:type="spellEnd"/>
      <w:proofErr w:type="gramStart"/>
      <w:r w:rsidRPr="005B5C4B">
        <w:rPr>
          <w:rStyle w:val="apple-converted-space"/>
          <w:rFonts w:ascii="Times New Roman" w:hAnsi="Times New Roman" w:cs="Times New Roman"/>
          <w:bCs/>
          <w:i/>
          <w:color w:val="270CCA"/>
          <w:sz w:val="28"/>
          <w:szCs w:val="28"/>
        </w:rPr>
        <w:t> </w:t>
      </w:r>
      <w:r w:rsidRPr="005B5C4B">
        <w:rPr>
          <w:rFonts w:ascii="Times New Roman" w:hAnsi="Times New Roman" w:cs="Times New Roman"/>
          <w:bCs/>
          <w:color w:val="000000" w:themeColor="text1"/>
          <w:sz w:val="28"/>
          <w:szCs w:val="28"/>
        </w:rPr>
        <w:br/>
      </w:r>
      <w:r w:rsidRPr="00E2339B">
        <w:rPr>
          <w:rFonts w:ascii="Times New Roman" w:hAnsi="Times New Roman" w:cs="Times New Roman"/>
          <w:bCs/>
          <w:color w:val="000000" w:themeColor="text1"/>
          <w:sz w:val="28"/>
          <w:szCs w:val="28"/>
        </w:rPr>
        <w:br/>
        <w:t>П</w:t>
      </w:r>
      <w:proofErr w:type="gramEnd"/>
      <w:r w:rsidRPr="00E2339B">
        <w:rPr>
          <w:rFonts w:ascii="Times New Roman" w:hAnsi="Times New Roman" w:cs="Times New Roman"/>
          <w:bCs/>
          <w:color w:val="000000" w:themeColor="text1"/>
          <w:sz w:val="28"/>
          <w:szCs w:val="28"/>
        </w:rPr>
        <w:t xml:space="preserve">ри </w:t>
      </w:r>
      <w:r w:rsidRPr="00EB13C9">
        <w:rPr>
          <w:rFonts w:ascii="Times New Roman" w:hAnsi="Times New Roman" w:cs="Times New Roman"/>
          <w:bCs/>
          <w:color w:val="270CCA"/>
          <w:sz w:val="28"/>
          <w:szCs w:val="28"/>
        </w:rPr>
        <w:t>демократическом</w:t>
      </w:r>
      <w:r w:rsidRPr="00E2339B">
        <w:rPr>
          <w:rFonts w:ascii="Times New Roman" w:hAnsi="Times New Roman" w:cs="Times New Roman"/>
          <w:bCs/>
          <w:color w:val="000000" w:themeColor="text1"/>
          <w:sz w:val="28"/>
          <w:szCs w:val="28"/>
        </w:rPr>
        <w:t xml:space="preserve"> стиле прежде всего учитываются интересы ребенка. Стиль “согласия”.</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sidRPr="00E2339B">
        <w:rPr>
          <w:rFonts w:ascii="Times New Roman" w:hAnsi="Times New Roman" w:cs="Times New Roman"/>
          <w:bCs/>
          <w:color w:val="000000" w:themeColor="text1"/>
          <w:sz w:val="28"/>
          <w:szCs w:val="28"/>
        </w:rPr>
        <w:br/>
        <w:t xml:space="preserve">При </w:t>
      </w:r>
      <w:r w:rsidRPr="00EB13C9">
        <w:rPr>
          <w:rFonts w:ascii="Times New Roman" w:hAnsi="Times New Roman" w:cs="Times New Roman"/>
          <w:bCs/>
          <w:color w:val="270CCA"/>
          <w:sz w:val="28"/>
          <w:szCs w:val="28"/>
        </w:rPr>
        <w:t xml:space="preserve">авторитарном </w:t>
      </w:r>
      <w:r w:rsidRPr="00E2339B">
        <w:rPr>
          <w:rFonts w:ascii="Times New Roman" w:hAnsi="Times New Roman" w:cs="Times New Roman"/>
          <w:bCs/>
          <w:color w:val="000000" w:themeColor="text1"/>
          <w:sz w:val="28"/>
          <w:szCs w:val="28"/>
        </w:rPr>
        <w:t>стиле родителями навязывается свое мнение ребенку. Стиль “подавления”.</w:t>
      </w:r>
      <w:r w:rsidRPr="00E2339B">
        <w:rPr>
          <w:rStyle w:val="apple-converted-space"/>
          <w:rFonts w:ascii="Times New Roman" w:hAnsi="Times New Roman" w:cs="Times New Roman"/>
          <w:bCs/>
          <w:color w:val="000000" w:themeColor="text1"/>
          <w:sz w:val="28"/>
          <w:szCs w:val="28"/>
        </w:rPr>
        <w:t> </w:t>
      </w:r>
    </w:p>
    <w:p w:rsidR="00F40741" w:rsidRDefault="00F40741" w:rsidP="00F40741">
      <w:pPr>
        <w:rPr>
          <w:rFonts w:ascii="Times New Roman" w:hAnsi="Times New Roman" w:cs="Times New Roman"/>
          <w:bCs/>
          <w:color w:val="000000" w:themeColor="text1"/>
          <w:sz w:val="28"/>
          <w:szCs w:val="28"/>
        </w:rPr>
      </w:pPr>
      <w:r w:rsidRPr="00E2339B">
        <w:rPr>
          <w:rFonts w:ascii="Times New Roman" w:hAnsi="Times New Roman" w:cs="Times New Roman"/>
          <w:bCs/>
          <w:color w:val="000000" w:themeColor="text1"/>
          <w:sz w:val="28"/>
          <w:szCs w:val="28"/>
        </w:rPr>
        <w:br/>
        <w:t xml:space="preserve">При </w:t>
      </w:r>
      <w:proofErr w:type="spellStart"/>
      <w:r w:rsidRPr="00EB13C9">
        <w:rPr>
          <w:rFonts w:ascii="Times New Roman" w:hAnsi="Times New Roman" w:cs="Times New Roman"/>
          <w:bCs/>
          <w:color w:val="270CCA"/>
          <w:sz w:val="28"/>
          <w:szCs w:val="28"/>
        </w:rPr>
        <w:t>попустическом</w:t>
      </w:r>
      <w:proofErr w:type="spellEnd"/>
      <w:r w:rsidRPr="00EB13C9">
        <w:rPr>
          <w:rFonts w:ascii="Times New Roman" w:hAnsi="Times New Roman" w:cs="Times New Roman"/>
          <w:bCs/>
          <w:color w:val="270CCA"/>
          <w:sz w:val="28"/>
          <w:szCs w:val="28"/>
        </w:rPr>
        <w:t xml:space="preserve"> </w:t>
      </w:r>
      <w:r w:rsidRPr="00E2339B">
        <w:rPr>
          <w:rFonts w:ascii="Times New Roman" w:hAnsi="Times New Roman" w:cs="Times New Roman"/>
          <w:bCs/>
          <w:color w:val="000000" w:themeColor="text1"/>
          <w:sz w:val="28"/>
          <w:szCs w:val="28"/>
        </w:rPr>
        <w:t>стиле ребенок предоставляется сам себе.</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sidRPr="00E2339B">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Дошкольник видит себя глазами близких взрослых, его воспитывающих. Если оценки и ожидания в семье не соответствуют возрастным и индивидуальным особенностям ребенка, его представление о себе кажутся искаженными.</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t xml:space="preserve">М.И. </w:t>
      </w:r>
      <w:proofErr w:type="spellStart"/>
      <w:r w:rsidRPr="00E2339B">
        <w:rPr>
          <w:rFonts w:ascii="Times New Roman" w:hAnsi="Times New Roman" w:cs="Times New Roman"/>
          <w:bCs/>
          <w:color w:val="000000" w:themeColor="text1"/>
          <w:sz w:val="28"/>
          <w:szCs w:val="28"/>
        </w:rPr>
        <w:t>Лисина</w:t>
      </w:r>
      <w:proofErr w:type="spellEnd"/>
      <w:r w:rsidRPr="00E2339B">
        <w:rPr>
          <w:rFonts w:ascii="Times New Roman" w:hAnsi="Times New Roman" w:cs="Times New Roman"/>
          <w:bCs/>
          <w:color w:val="000000" w:themeColor="text1"/>
          <w:sz w:val="28"/>
          <w:szCs w:val="28"/>
        </w:rPr>
        <w:t xml:space="preserve"> проследила развитие самосознания дошкольников в зависимости от особенностей семейного воспитания. Дети с точным представлением о себе воспитываются в семьях, где родители уделяют им достаточно много времени; положительно оценивают их физические и умственные данные, но не считают уровень их развития выше, чем у большинства сверстников; прогнозируют хорошую успеваемость в школе. Этих детей часто поощряют, но не подарками; наказывают, в основном, отказом от общения. Дети с заниженным представлением о себе растут в семьях, в которых с ними не занимаются, но требуют послушания; низко оценивают, часто упрекают, наказывают, иногда – при посторонних; не ожидают от них успехов в школе и значительных достижений в дальнейшей жизни.</w:t>
      </w:r>
      <w:r w:rsidRPr="00E2339B">
        <w:rPr>
          <w:rStyle w:val="apple-converted-space"/>
          <w:rFonts w:ascii="Times New Roman" w:hAnsi="Times New Roman" w:cs="Times New Roman"/>
          <w:bCs/>
          <w:color w:val="000000" w:themeColor="text1"/>
          <w:sz w:val="28"/>
          <w:szCs w:val="28"/>
        </w:rPr>
        <w:t> </w:t>
      </w:r>
    </w:p>
    <w:p w:rsidR="00F40741" w:rsidRPr="00EB13C9" w:rsidRDefault="00F40741" w:rsidP="00F40741">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От условий воспитания в семье зависит адекватное и неадекватное поведение ребенка.</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sidRPr="00E2339B">
        <w:rPr>
          <w:rFonts w:ascii="Times New Roman" w:hAnsi="Times New Roman" w:cs="Times New Roman"/>
          <w:bCs/>
          <w:color w:val="000000" w:themeColor="text1"/>
          <w:sz w:val="28"/>
          <w:szCs w:val="28"/>
        </w:rPr>
        <w:lastRenderedPageBreak/>
        <w:br/>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Дети, у которых занижена самооценка, недовольны собой. Это происходит в семье, где родители постоянно порицают ребенка, или ставят перед ним завышенные задачи. Ребенок чувствует, что он не соответствует требованиям родителей. (Не говорите ребенку, что он некрасив, от этого возникают комплексы, от которых потом невозможно избавиться.)</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sidRPr="00E2339B">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Неадекватность также может проявляться с завышенной самооценкой. Это происходит в семье, где ребенка часто хвалят, и за мелочи и достижения дарят подарки (ребенок привыкает к материальному вознаграждению). Ребенка наказывают очень редко, система требования очень мягкая.</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sidRPr="00E2339B">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Адекватное представление – здесь нужна гибкая система наказания и похвалы. Исключается восхищение и похвала при нем. Редко дарятся подарки за поступки. Не используются крайние жесткие наказания.</w:t>
      </w:r>
      <w:r w:rsidRPr="00E2339B">
        <w:rPr>
          <w:rStyle w:val="apple-converted-space"/>
          <w:rFonts w:ascii="Times New Roman" w:hAnsi="Times New Roman" w:cs="Times New Roman"/>
          <w:bCs/>
          <w:color w:val="000000" w:themeColor="text1"/>
          <w:sz w:val="28"/>
          <w:szCs w:val="28"/>
        </w:rPr>
        <w:t> </w:t>
      </w:r>
      <w:r w:rsidRPr="00E2339B">
        <w:rPr>
          <w:rFonts w:ascii="Times New Roman" w:hAnsi="Times New Roman" w:cs="Times New Roman"/>
          <w:bCs/>
          <w:color w:val="000000" w:themeColor="text1"/>
          <w:sz w:val="28"/>
          <w:szCs w:val="28"/>
        </w:rPr>
        <w:br/>
      </w:r>
      <w:r w:rsidRPr="00E2339B">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rPr>
        <w:t xml:space="preserve">      </w:t>
      </w:r>
      <w:r w:rsidRPr="00E2339B">
        <w:rPr>
          <w:rFonts w:ascii="Times New Roman" w:hAnsi="Times New Roman" w:cs="Times New Roman"/>
          <w:bCs/>
          <w:color w:val="000000" w:themeColor="text1"/>
          <w:sz w:val="28"/>
          <w:szCs w:val="28"/>
        </w:rPr>
        <w:t>В семьях, где растут дети с высокой</w:t>
      </w:r>
      <w:proofErr w:type="gramStart"/>
      <w:r w:rsidRPr="00E2339B">
        <w:rPr>
          <w:rFonts w:ascii="Times New Roman" w:hAnsi="Times New Roman" w:cs="Times New Roman"/>
          <w:bCs/>
          <w:color w:val="000000" w:themeColor="text1"/>
          <w:sz w:val="28"/>
          <w:szCs w:val="28"/>
        </w:rPr>
        <w:t xml:space="preserve"> ,</w:t>
      </w:r>
      <w:proofErr w:type="gramEnd"/>
      <w:r w:rsidRPr="00E2339B">
        <w:rPr>
          <w:rFonts w:ascii="Times New Roman" w:hAnsi="Times New Roman" w:cs="Times New Roman"/>
          <w:bCs/>
          <w:color w:val="000000" w:themeColor="text1"/>
          <w:sz w:val="28"/>
          <w:szCs w:val="28"/>
        </w:rPr>
        <w:t xml:space="preserve"> но не с завышенной самооценкой, внимание к личности ребенка (его интересам, вкусам, отношениям с друзьями) сочетаются с достаточной требовательностью. Здесь не прибегают к </w:t>
      </w:r>
      <w:proofErr w:type="gramStart"/>
      <w:r w:rsidRPr="00E2339B">
        <w:rPr>
          <w:rFonts w:ascii="Times New Roman" w:hAnsi="Times New Roman" w:cs="Times New Roman"/>
          <w:bCs/>
          <w:color w:val="000000" w:themeColor="text1"/>
          <w:sz w:val="28"/>
          <w:szCs w:val="28"/>
        </w:rPr>
        <w:t>унизительным</w:t>
      </w:r>
      <w:proofErr w:type="gramEnd"/>
      <w:r w:rsidRPr="00E2339B">
        <w:rPr>
          <w:rFonts w:ascii="Times New Roman" w:hAnsi="Times New Roman" w:cs="Times New Roman"/>
          <w:bCs/>
          <w:color w:val="000000" w:themeColor="text1"/>
          <w:sz w:val="28"/>
          <w:szCs w:val="28"/>
        </w:rPr>
        <w:t xml:space="preserve"> наказания и охотно хвалят, когда ребенок того заслуживает. Дети с пониженной самооценкой (не обязательно очень низкой) пользуются дома большей свободой, но эта свобода, по сути, - бесконтрольность, </w:t>
      </w:r>
      <w:r w:rsidRPr="00EB13C9">
        <w:rPr>
          <w:rFonts w:ascii="Times New Roman" w:hAnsi="Times New Roman" w:cs="Times New Roman"/>
          <w:bCs/>
          <w:color w:val="000000" w:themeColor="text1"/>
          <w:sz w:val="28"/>
          <w:szCs w:val="28"/>
        </w:rPr>
        <w:t>следствие равнодушия родителям к детям и друг к другу.</w:t>
      </w:r>
    </w:p>
    <w:p w:rsidR="00F40741" w:rsidRPr="00545BE0" w:rsidRDefault="00F40741" w:rsidP="00F40741">
      <w:pPr>
        <w:pStyle w:val="c4"/>
        <w:spacing w:before="0" w:beforeAutospacing="0" w:after="0" w:afterAutospacing="0" w:line="320" w:lineRule="atLeast"/>
        <w:ind w:firstLine="426"/>
        <w:jc w:val="both"/>
        <w:rPr>
          <w:color w:val="000000" w:themeColor="text1"/>
          <w:sz w:val="28"/>
          <w:szCs w:val="28"/>
        </w:rPr>
      </w:pPr>
      <w:r w:rsidRPr="00EB13C9">
        <w:rPr>
          <w:rStyle w:val="c2"/>
          <w:color w:val="000000" w:themeColor="text1"/>
          <w:sz w:val="28"/>
          <w:szCs w:val="28"/>
        </w:rPr>
        <w:t>Мать и отец должны хорошо понимать, что их дитя – это что-то особое, своеобразное, возможно, очень похожее на них, однако иное существо. Родительская любовь – одна из самых больших человеческих ценностей. Правильная, разумная любовь матери и отца помогают ребенку раскрыть свои</w:t>
      </w:r>
      <w:r w:rsidRPr="00EB13C9">
        <w:rPr>
          <w:rStyle w:val="c2"/>
          <w:bCs/>
          <w:i/>
          <w:iCs/>
          <w:color w:val="000000" w:themeColor="text1"/>
          <w:sz w:val="28"/>
          <w:szCs w:val="28"/>
        </w:rPr>
        <w:t> </w:t>
      </w:r>
      <w:r w:rsidRPr="00EB13C9">
        <w:rPr>
          <w:rStyle w:val="c2"/>
          <w:color w:val="000000" w:themeColor="text1"/>
          <w:sz w:val="28"/>
          <w:szCs w:val="28"/>
        </w:rPr>
        <w:t>способности, найти свое место в обществе, стать личностью.</w:t>
      </w:r>
    </w:p>
    <w:p w:rsidR="00F40741" w:rsidRDefault="00F40741" w:rsidP="00F40741">
      <w:pP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anchor distT="0" distB="0" distL="114300" distR="114300" simplePos="0" relativeHeight="251687936" behindDoc="0" locked="0" layoutInCell="1" allowOverlap="1">
            <wp:simplePos x="0" y="0"/>
            <wp:positionH relativeFrom="column">
              <wp:posOffset>-90805</wp:posOffset>
            </wp:positionH>
            <wp:positionV relativeFrom="paragraph">
              <wp:posOffset>116840</wp:posOffset>
            </wp:positionV>
            <wp:extent cx="5602605" cy="2686685"/>
            <wp:effectExtent l="19050" t="0" r="0" b="0"/>
            <wp:wrapThrough wrapText="bothSides">
              <wp:wrapPolygon edited="0">
                <wp:start x="-73" y="0"/>
                <wp:lineTo x="-73" y="21442"/>
                <wp:lineTo x="21593" y="21442"/>
                <wp:lineTo x="21593" y="0"/>
                <wp:lineTo x="-73" y="0"/>
              </wp:wrapPolygon>
            </wp:wrapThrough>
            <wp:docPr id="12" name="Рисунок 7" descr="7088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8155-.jpg"/>
                    <pic:cNvPicPr/>
                  </pic:nvPicPr>
                  <pic:blipFill>
                    <a:blip r:embed="rId18"/>
                    <a:stretch>
                      <a:fillRect/>
                    </a:stretch>
                  </pic:blipFill>
                  <pic:spPr>
                    <a:xfrm>
                      <a:off x="0" y="0"/>
                      <a:ext cx="5602605" cy="2686685"/>
                    </a:xfrm>
                    <a:prstGeom prst="rect">
                      <a:avLst/>
                    </a:prstGeom>
                  </pic:spPr>
                </pic:pic>
              </a:graphicData>
            </a:graphic>
          </wp:anchor>
        </w:drawing>
      </w:r>
    </w:p>
    <w:p w:rsidR="00F40741" w:rsidRDefault="00F40741" w:rsidP="00F40741">
      <w:pPr>
        <w:rPr>
          <w:rFonts w:ascii="Times New Roman" w:hAnsi="Times New Roman" w:cs="Times New Roman"/>
          <w:bCs/>
          <w:color w:val="000000" w:themeColor="text1"/>
          <w:sz w:val="28"/>
          <w:szCs w:val="28"/>
        </w:rPr>
      </w:pPr>
    </w:p>
    <w:p w:rsidR="00F40741" w:rsidRDefault="00F40741" w:rsidP="00F40741">
      <w:pPr>
        <w:rPr>
          <w:rFonts w:ascii="Times New Roman" w:hAnsi="Times New Roman" w:cs="Times New Roman"/>
          <w:bCs/>
          <w:color w:val="000000" w:themeColor="text1"/>
          <w:sz w:val="28"/>
          <w:szCs w:val="28"/>
        </w:rPr>
      </w:pPr>
    </w:p>
    <w:p w:rsidR="00F40741" w:rsidRDefault="00F40741" w:rsidP="00F40741">
      <w:pPr>
        <w:rPr>
          <w:rFonts w:ascii="Times New Roman" w:hAnsi="Times New Roman" w:cs="Times New Roman"/>
          <w:bCs/>
          <w:color w:val="000000" w:themeColor="text1"/>
          <w:sz w:val="28"/>
          <w:szCs w:val="28"/>
        </w:rPr>
      </w:pPr>
    </w:p>
    <w:p w:rsidR="00F40741" w:rsidRDefault="00F40741" w:rsidP="00F40741">
      <w:pPr>
        <w:rPr>
          <w:rFonts w:ascii="Times New Roman" w:hAnsi="Times New Roman" w:cs="Times New Roman"/>
          <w:bCs/>
          <w:color w:val="000000" w:themeColor="text1"/>
          <w:sz w:val="28"/>
          <w:szCs w:val="28"/>
        </w:rPr>
      </w:pPr>
    </w:p>
    <w:p w:rsidR="00F40741" w:rsidRDefault="00F40741" w:rsidP="00F40741">
      <w:pPr>
        <w:rPr>
          <w:rFonts w:ascii="Times New Roman" w:hAnsi="Times New Roman" w:cs="Times New Roman"/>
          <w:bCs/>
          <w:color w:val="000000" w:themeColor="text1"/>
          <w:sz w:val="28"/>
          <w:szCs w:val="28"/>
        </w:rPr>
      </w:pPr>
    </w:p>
    <w:p w:rsidR="00F40741" w:rsidRPr="00EB13C9" w:rsidRDefault="00F40741" w:rsidP="00F40741">
      <w:pPr>
        <w:rPr>
          <w:rFonts w:ascii="Times New Roman" w:hAnsi="Times New Roman" w:cs="Times New Roman"/>
          <w:bCs/>
          <w:color w:val="000000" w:themeColor="text1"/>
          <w:sz w:val="28"/>
          <w:szCs w:val="28"/>
        </w:rPr>
      </w:pPr>
    </w:p>
    <w:p w:rsidR="00F40741" w:rsidRPr="008F0A6F" w:rsidRDefault="00F40741" w:rsidP="00F40741">
      <w:pPr>
        <w:spacing w:before="100" w:beforeAutospacing="1" w:after="100" w:afterAutospacing="1" w:line="240" w:lineRule="auto"/>
        <w:jc w:val="center"/>
        <w:outlineLvl w:val="0"/>
        <w:rPr>
          <w:rFonts w:ascii="Times New Roman" w:eastAsia="Times New Roman" w:hAnsi="Times New Roman" w:cs="Times New Roman"/>
          <w:b/>
          <w:bCs/>
          <w:i/>
          <w:color w:val="5F497A" w:themeColor="accent4" w:themeShade="BF"/>
          <w:kern w:val="36"/>
          <w:sz w:val="48"/>
          <w:szCs w:val="28"/>
        </w:rPr>
      </w:pPr>
      <w:r w:rsidRPr="008F0A6F">
        <w:rPr>
          <w:rFonts w:ascii="Times New Roman" w:eastAsia="Times New Roman" w:hAnsi="Times New Roman" w:cs="Times New Roman"/>
          <w:b/>
          <w:bCs/>
          <w:i/>
          <w:color w:val="5F497A" w:themeColor="accent4" w:themeShade="BF"/>
          <w:kern w:val="36"/>
          <w:sz w:val="48"/>
          <w:szCs w:val="28"/>
        </w:rPr>
        <w:lastRenderedPageBreak/>
        <w:t>Дошкольник в семье</w:t>
      </w:r>
    </w:p>
    <w:p w:rsidR="00F40741" w:rsidRPr="00E2339B" w:rsidRDefault="00F40741" w:rsidP="00F40741">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85888" behindDoc="0" locked="0" layoutInCell="1" allowOverlap="1">
            <wp:simplePos x="0" y="0"/>
            <wp:positionH relativeFrom="column">
              <wp:posOffset>-124460</wp:posOffset>
            </wp:positionH>
            <wp:positionV relativeFrom="paragraph">
              <wp:posOffset>48895</wp:posOffset>
            </wp:positionV>
            <wp:extent cx="3988435" cy="2799080"/>
            <wp:effectExtent l="19050" t="0" r="0" b="0"/>
            <wp:wrapSquare wrapText="bothSides"/>
            <wp:docPr id="13" name="Рисунок 0" descr="семь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 5.jpg"/>
                    <pic:cNvPicPr/>
                  </pic:nvPicPr>
                  <pic:blipFill>
                    <a:blip r:embed="rId19"/>
                    <a:stretch>
                      <a:fillRect/>
                    </a:stretch>
                  </pic:blipFill>
                  <pic:spPr>
                    <a:xfrm>
                      <a:off x="0" y="0"/>
                      <a:ext cx="3988435" cy="2799080"/>
                    </a:xfrm>
                    <a:prstGeom prst="rect">
                      <a:avLst/>
                    </a:prstGeom>
                  </pic:spPr>
                </pic:pic>
              </a:graphicData>
            </a:graphic>
          </wp:anchor>
        </w:drawing>
      </w:r>
      <w:r w:rsidRPr="00E2339B">
        <w:rPr>
          <w:rFonts w:ascii="Times New Roman" w:eastAsia="Times New Roman" w:hAnsi="Times New Roman" w:cs="Times New Roman"/>
          <w:color w:val="000000"/>
          <w:sz w:val="28"/>
          <w:szCs w:val="28"/>
        </w:rPr>
        <w:t>Дошкольник в семье. Условия семейного воспитания.</w:t>
      </w:r>
    </w:p>
    <w:p w:rsidR="00F40741" w:rsidRPr="00E2339B" w:rsidRDefault="00F40741" w:rsidP="00F40741">
      <w:pPr>
        <w:spacing w:before="100" w:beforeAutospacing="1" w:after="100" w:afterAutospacing="1" w:line="240" w:lineRule="auto"/>
        <w:jc w:val="both"/>
        <w:rPr>
          <w:rFonts w:ascii="Times New Roman" w:eastAsia="Times New Roman" w:hAnsi="Times New Roman" w:cs="Times New Roman"/>
          <w:color w:val="000000"/>
          <w:sz w:val="28"/>
          <w:szCs w:val="28"/>
        </w:rPr>
      </w:pPr>
      <w:r w:rsidRPr="00E2339B">
        <w:rPr>
          <w:rFonts w:ascii="Times New Roman" w:eastAsia="Times New Roman" w:hAnsi="Times New Roman" w:cs="Times New Roman"/>
          <w:color w:val="000000"/>
          <w:sz w:val="28"/>
          <w:szCs w:val="28"/>
        </w:rPr>
        <w:t xml:space="preserve">В дошкольном возрасте семья является тем решающим фактором, который определяет становление ребенка как личности. В семье ребенок впервые познает самого себя и окружающий мир. Родители, братья, сестры, бабушка, дедушка составляют ближайшее окружение ребенка. Микросреда значительно усиливает свое влияние на ребенка с появлением речи, но и в </w:t>
      </w:r>
      <w:proofErr w:type="spellStart"/>
      <w:r w:rsidRPr="00E2339B">
        <w:rPr>
          <w:rFonts w:ascii="Times New Roman" w:eastAsia="Times New Roman" w:hAnsi="Times New Roman" w:cs="Times New Roman"/>
          <w:color w:val="000000"/>
          <w:sz w:val="28"/>
          <w:szCs w:val="28"/>
        </w:rPr>
        <w:t>доречевой</w:t>
      </w:r>
      <w:proofErr w:type="spellEnd"/>
      <w:r w:rsidRPr="00E2339B">
        <w:rPr>
          <w:rFonts w:ascii="Times New Roman" w:eastAsia="Times New Roman" w:hAnsi="Times New Roman" w:cs="Times New Roman"/>
          <w:color w:val="000000"/>
          <w:sz w:val="28"/>
          <w:szCs w:val="28"/>
        </w:rPr>
        <w:t xml:space="preserve"> период семейное окружение определяет его психическое развитие. Изоляция детей от родителей в раннем возрасте может привести к негативным изменениям в их развитии, в том числе и к возникновению некоторых психопатических черт.</w:t>
      </w:r>
      <w:r w:rsidRPr="00E2339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E2339B">
        <w:rPr>
          <w:rFonts w:ascii="Times New Roman" w:eastAsia="Times New Roman" w:hAnsi="Times New Roman" w:cs="Times New Roman"/>
          <w:color w:val="000000"/>
          <w:sz w:val="28"/>
          <w:szCs w:val="28"/>
        </w:rPr>
        <w:t>Забота о здоровье ребенка — первейшая обязанность родителей. Оздоровлению детского организма помогает режим дня, рациональное питание, привитие культурно-гигиенических навыков. Рекомендуется ежедневная утренняя гимнастика. Распространено закаливание детей.</w:t>
      </w:r>
      <w:r w:rsidRPr="00E2339B">
        <w:rPr>
          <w:rFonts w:ascii="Times New Roman" w:eastAsia="Times New Roman" w:hAnsi="Times New Roman" w:cs="Times New Roman"/>
          <w:color w:val="000000"/>
          <w:sz w:val="28"/>
          <w:szCs w:val="28"/>
        </w:rPr>
        <w:br/>
        <w:t>Соответственно росту ребенка подбирается мебель. Стул по росту, плоская и достаточно жесткая кровать предупредят искривление позвоночника (сколиоз).</w:t>
      </w:r>
      <w:r w:rsidRPr="00E2339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E2339B">
        <w:rPr>
          <w:rFonts w:ascii="Times New Roman" w:eastAsia="Times New Roman" w:hAnsi="Times New Roman" w:cs="Times New Roman"/>
          <w:color w:val="000000"/>
          <w:sz w:val="28"/>
          <w:szCs w:val="28"/>
        </w:rPr>
        <w:t>Режим дня в дошкольном возрасте является основой жизни, так как он направлен на удовлетворение всех физических и духовных потребностей ребенка. Правильный, четко соблюдаемый режим экономит нервную энергию, тем самым предохраняя ее от истощения. Режим обеспечивает более упорядоченную работу всех внутренних органов и систем организма ребенка. Режим должен быть составлен так, чтобы обеспечить ему достаточную суточную продолжительность сна в соответствии с возрастом, правильный ритм кормления, время для бодрствования Культурно-гигиенические навыки также закладываются в дошкольном возрасте. На втором году жизни ребенка учат правильно держать ложку, снимать ботинки и т. д. В трехлетнем возрасте дети уже могут застегивать пуговицы, самостоятельно складывать свою одежду и т. д.</w:t>
      </w:r>
      <w:r w:rsidRPr="00E2339B">
        <w:rPr>
          <w:rFonts w:ascii="Times New Roman" w:eastAsia="Times New Roman" w:hAnsi="Times New Roman" w:cs="Times New Roman"/>
          <w:color w:val="000000"/>
          <w:sz w:val="28"/>
          <w:szCs w:val="28"/>
        </w:rPr>
        <w:br/>
        <w:t xml:space="preserve">Особое место занимает удовлетворение потребности ребенка в двигательной активности. В результате правильно организованной двигательной </w:t>
      </w:r>
      <w:r w:rsidRPr="00E2339B">
        <w:rPr>
          <w:rFonts w:ascii="Times New Roman" w:eastAsia="Times New Roman" w:hAnsi="Times New Roman" w:cs="Times New Roman"/>
          <w:color w:val="000000"/>
          <w:sz w:val="28"/>
          <w:szCs w:val="28"/>
        </w:rPr>
        <w:lastRenderedPageBreak/>
        <w:t xml:space="preserve">деятельности ребенок становится более выносливым к различным видам нагрузок, более ловким, стимулируется развитие нервной, </w:t>
      </w:r>
      <w:proofErr w:type="spellStart"/>
      <w:proofErr w:type="gramStart"/>
      <w:r w:rsidRPr="00E2339B">
        <w:rPr>
          <w:rFonts w:ascii="Times New Roman" w:eastAsia="Times New Roman" w:hAnsi="Times New Roman" w:cs="Times New Roman"/>
          <w:color w:val="000000"/>
          <w:sz w:val="28"/>
          <w:szCs w:val="28"/>
        </w:rPr>
        <w:t>сердечно-сосудистой</w:t>
      </w:r>
      <w:proofErr w:type="spellEnd"/>
      <w:proofErr w:type="gramEnd"/>
      <w:r w:rsidRPr="00E2339B">
        <w:rPr>
          <w:rFonts w:ascii="Times New Roman" w:eastAsia="Times New Roman" w:hAnsi="Times New Roman" w:cs="Times New Roman"/>
          <w:color w:val="000000"/>
          <w:sz w:val="28"/>
          <w:szCs w:val="28"/>
        </w:rPr>
        <w:t xml:space="preserve"> и дыхательной систем. Все это будет способствовать успеху при обучении в школе. Детям дошкольного возраста доступны некоторые спортивные упражнения, которые могут проводиться на свежем воздухе совместно с родителями и под их контролем. К ним относятся разнообразные игры и упражнения с мячами, катание на санках, лыжах, коньках, езда на велосипеде.</w:t>
      </w:r>
      <w:r w:rsidRPr="00E2339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E2339B">
        <w:rPr>
          <w:rFonts w:ascii="Times New Roman" w:eastAsia="Times New Roman" w:hAnsi="Times New Roman" w:cs="Times New Roman"/>
          <w:color w:val="000000"/>
          <w:sz w:val="28"/>
          <w:szCs w:val="28"/>
        </w:rPr>
        <w:t xml:space="preserve">Семейная атмосфера определяющим образом влияет на ребенка. Дети, выросшие в семье, где доброжелательность и поддержка друг друга </w:t>
      </w:r>
      <w:proofErr w:type="gramStart"/>
      <w:r w:rsidRPr="00E2339B">
        <w:rPr>
          <w:rFonts w:ascii="Times New Roman" w:eastAsia="Times New Roman" w:hAnsi="Times New Roman" w:cs="Times New Roman"/>
          <w:color w:val="000000"/>
          <w:sz w:val="28"/>
          <w:szCs w:val="28"/>
        </w:rPr>
        <w:t>—н</w:t>
      </w:r>
      <w:proofErr w:type="gramEnd"/>
      <w:r w:rsidRPr="00E2339B">
        <w:rPr>
          <w:rFonts w:ascii="Times New Roman" w:eastAsia="Times New Roman" w:hAnsi="Times New Roman" w:cs="Times New Roman"/>
          <w:color w:val="000000"/>
          <w:sz w:val="28"/>
          <w:szCs w:val="28"/>
        </w:rPr>
        <w:t>орма отношений, более активны, самостоятельны, индивидуальны. Дефицит заботливости и внимания приводит к пассивности, замкнутости, тормозит проявление индивидуальных черт. Дошкольник требует к себе не только внимания и ласки, но и сотрудничества. Важно, чтобы в семье были налажены равноправные взаимоотношения родителей и детей; заложена традиция решать дела, касающиеся ребенка, коллективно, учитывая его интересы. Только в семьях, где сложились гуманные отношения, ребенок сможет уважать и понимать занятость родителей.</w:t>
      </w:r>
      <w:r w:rsidRPr="008F0A6F">
        <w:rPr>
          <w:rFonts w:ascii="Times New Roman" w:eastAsia="Times New Roman" w:hAnsi="Times New Roman" w:cs="Times New Roman"/>
          <w:color w:val="000000"/>
          <w:sz w:val="28"/>
          <w:szCs w:val="28"/>
        </w:rPr>
        <w:t xml:space="preserve"> </w:t>
      </w:r>
      <w:r w:rsidRPr="00E2339B">
        <w:rPr>
          <w:rFonts w:ascii="Times New Roman" w:eastAsia="Times New Roman" w:hAnsi="Times New Roman" w:cs="Times New Roman"/>
          <w:color w:val="000000"/>
          <w:sz w:val="28"/>
          <w:szCs w:val="28"/>
        </w:rPr>
        <w:t xml:space="preserve"> Семейные праздники, совместно проведенные выходные дни сплачивают семью и остаются в памяти детей на всю жизнь.</w:t>
      </w:r>
      <w:r w:rsidRPr="00E2339B">
        <w:rPr>
          <w:rFonts w:ascii="Times New Roman" w:eastAsia="Times New Roman" w:hAnsi="Times New Roman" w:cs="Times New Roman"/>
          <w:color w:val="000000"/>
          <w:sz w:val="28"/>
          <w:szCs w:val="28"/>
        </w:rPr>
        <w:br/>
        <w:t xml:space="preserve">Заметно, что дошкольник, воспитанный одним человеком (чаще всего матерью), нередко вырастает тревожным, зависимым от жестоких условий и инструкций, привычным к постоянной эмоциональной поддержке. Наоборот, если малыша воспитывают несколько членов семьи, он вырабатывает свои собственные позиции и свою оценку окружающих явлений. Скорее </w:t>
      </w:r>
      <w:proofErr w:type="gramStart"/>
      <w:r w:rsidRPr="00E2339B">
        <w:rPr>
          <w:rFonts w:ascii="Times New Roman" w:eastAsia="Times New Roman" w:hAnsi="Times New Roman" w:cs="Times New Roman"/>
          <w:color w:val="000000"/>
          <w:sz w:val="28"/>
          <w:szCs w:val="28"/>
        </w:rPr>
        <w:t>всего</w:t>
      </w:r>
      <w:proofErr w:type="gramEnd"/>
      <w:r w:rsidRPr="00E2339B">
        <w:rPr>
          <w:rFonts w:ascii="Times New Roman" w:eastAsia="Times New Roman" w:hAnsi="Times New Roman" w:cs="Times New Roman"/>
          <w:color w:val="000000"/>
          <w:sz w:val="28"/>
          <w:szCs w:val="28"/>
        </w:rPr>
        <w:t xml:space="preserve"> из такого ребенка вырастает человек с устойчивыми суждениями, активный и творческий Прямой зависимости между количеством детей в семье и их нравственной воспитанностью не </w:t>
      </w:r>
      <w:r>
        <w:rPr>
          <w:rFonts w:ascii="Times New Roman" w:eastAsia="Times New Roman" w:hAnsi="Times New Roman" w:cs="Times New Roman"/>
          <w:noProof/>
          <w:color w:val="000000"/>
          <w:sz w:val="28"/>
          <w:szCs w:val="28"/>
        </w:rPr>
        <w:drawing>
          <wp:anchor distT="0" distB="0" distL="114300" distR="114300" simplePos="0" relativeHeight="251688960" behindDoc="0" locked="0" layoutInCell="1" allowOverlap="1">
            <wp:simplePos x="0" y="0"/>
            <wp:positionH relativeFrom="column">
              <wp:posOffset>1938655</wp:posOffset>
            </wp:positionH>
            <wp:positionV relativeFrom="paragraph">
              <wp:posOffset>5984875</wp:posOffset>
            </wp:positionV>
            <wp:extent cx="4102100" cy="3066415"/>
            <wp:effectExtent l="19050" t="0" r="0" b="0"/>
            <wp:wrapSquare wrapText="bothSides"/>
            <wp:docPr id="14" name="Рисунок 18" descr="x_a9aef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a9aef7e7.jpg"/>
                    <pic:cNvPicPr/>
                  </pic:nvPicPr>
                  <pic:blipFill>
                    <a:blip r:embed="rId20"/>
                    <a:stretch>
                      <a:fillRect/>
                    </a:stretch>
                  </pic:blipFill>
                  <pic:spPr>
                    <a:xfrm>
                      <a:off x="0" y="0"/>
                      <a:ext cx="4102100" cy="3066415"/>
                    </a:xfrm>
                    <a:prstGeom prst="rect">
                      <a:avLst/>
                    </a:prstGeom>
                  </pic:spPr>
                </pic:pic>
              </a:graphicData>
            </a:graphic>
          </wp:anchor>
        </w:drawing>
      </w:r>
      <w:r w:rsidRPr="00E2339B">
        <w:rPr>
          <w:rFonts w:ascii="Times New Roman" w:eastAsia="Times New Roman" w:hAnsi="Times New Roman" w:cs="Times New Roman"/>
          <w:color w:val="000000"/>
          <w:sz w:val="28"/>
          <w:szCs w:val="28"/>
        </w:rPr>
        <w:t>обнаружено. Исследования социологов, психологов и педагогов показывают высокие результаты воспитания единственных детей в семье</w:t>
      </w:r>
      <w:proofErr w:type="gramStart"/>
      <w:r w:rsidRPr="00E2339B">
        <w:rPr>
          <w:rFonts w:ascii="Times New Roman" w:eastAsia="Times New Roman" w:hAnsi="Times New Roman" w:cs="Times New Roman"/>
          <w:color w:val="000000"/>
          <w:sz w:val="28"/>
          <w:szCs w:val="28"/>
        </w:rPr>
        <w:t xml:space="preserve"> Э</w:t>
      </w:r>
      <w:proofErr w:type="gramEnd"/>
      <w:r w:rsidRPr="00E2339B">
        <w:rPr>
          <w:rFonts w:ascii="Times New Roman" w:eastAsia="Times New Roman" w:hAnsi="Times New Roman" w:cs="Times New Roman"/>
          <w:color w:val="000000"/>
          <w:sz w:val="28"/>
          <w:szCs w:val="28"/>
        </w:rPr>
        <w:t>то обусловлено ростом общей и педагогической культуры семьи. В тех многодетных семьях, где родители безразлично относятся к своим обязанностям, результаты воспитания детей низкие.</w:t>
      </w:r>
      <w:r w:rsidRPr="00E2339B">
        <w:rPr>
          <w:rFonts w:ascii="Times New Roman" w:eastAsia="Times New Roman" w:hAnsi="Times New Roman" w:cs="Times New Roman"/>
          <w:color w:val="000000"/>
          <w:sz w:val="28"/>
          <w:szCs w:val="28"/>
        </w:rPr>
        <w:br/>
        <w:t xml:space="preserve">Сильное влияние на детей оказывает интимный характер отношений в семье, их эмоциональность. </w:t>
      </w:r>
      <w:r>
        <w:rPr>
          <w:rFonts w:ascii="Times New Roman" w:eastAsia="Times New Roman" w:hAnsi="Times New Roman" w:cs="Times New Roman"/>
          <w:color w:val="000000"/>
          <w:sz w:val="28"/>
          <w:szCs w:val="28"/>
        </w:rPr>
        <w:t xml:space="preserve">     </w:t>
      </w:r>
      <w:r w:rsidRPr="00E2339B">
        <w:rPr>
          <w:rFonts w:ascii="Times New Roman" w:eastAsia="Times New Roman" w:hAnsi="Times New Roman" w:cs="Times New Roman"/>
          <w:color w:val="000000"/>
          <w:sz w:val="28"/>
          <w:szCs w:val="28"/>
        </w:rPr>
        <w:lastRenderedPageBreak/>
        <w:t>Ребенок ощущает радость и теплоту семейных отношений. Любовь и привязанность к родителям — основа развития и воспитания ребенка в семье. Высказывается предположение, что именно с зарождения любви ребенка к матери начинается личность. Отсутствие родительской любви, теплоты чувств в отношении к детям дошкольного возраста отрицательно сказывается на развитии личности ребенка в целом.</w:t>
      </w:r>
      <w:r w:rsidRPr="00E2339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E2339B">
        <w:rPr>
          <w:rFonts w:ascii="Times New Roman" w:eastAsia="Times New Roman" w:hAnsi="Times New Roman" w:cs="Times New Roman"/>
          <w:color w:val="000000"/>
          <w:sz w:val="28"/>
          <w:szCs w:val="28"/>
        </w:rPr>
        <w:t xml:space="preserve">Для родителей важно установить с детьми дошкольного возраста правильные взаимопонимания. Если этого не происходит, то дети проявляют к </w:t>
      </w:r>
      <w:proofErr w:type="gramStart"/>
      <w:r w:rsidRPr="00E2339B">
        <w:rPr>
          <w:rFonts w:ascii="Times New Roman" w:eastAsia="Times New Roman" w:hAnsi="Times New Roman" w:cs="Times New Roman"/>
          <w:color w:val="000000"/>
          <w:sz w:val="28"/>
          <w:szCs w:val="28"/>
        </w:rPr>
        <w:t>близким</w:t>
      </w:r>
      <w:proofErr w:type="gramEnd"/>
      <w:r w:rsidRPr="00E2339B">
        <w:rPr>
          <w:rFonts w:ascii="Times New Roman" w:eastAsia="Times New Roman" w:hAnsi="Times New Roman" w:cs="Times New Roman"/>
          <w:color w:val="000000"/>
          <w:sz w:val="28"/>
          <w:szCs w:val="28"/>
        </w:rPr>
        <w:t xml:space="preserve"> отрицательное и безразличное отношение (В. В. </w:t>
      </w:r>
      <w:proofErr w:type="spellStart"/>
      <w:r w:rsidRPr="00E2339B">
        <w:rPr>
          <w:rFonts w:ascii="Times New Roman" w:eastAsia="Times New Roman" w:hAnsi="Times New Roman" w:cs="Times New Roman"/>
          <w:color w:val="000000"/>
          <w:sz w:val="28"/>
          <w:szCs w:val="28"/>
        </w:rPr>
        <w:t>Кондратова</w:t>
      </w:r>
      <w:proofErr w:type="spellEnd"/>
      <w:r w:rsidRPr="00E2339B">
        <w:rPr>
          <w:rFonts w:ascii="Times New Roman" w:eastAsia="Times New Roman" w:hAnsi="Times New Roman" w:cs="Times New Roman"/>
          <w:color w:val="000000"/>
          <w:sz w:val="28"/>
          <w:szCs w:val="28"/>
        </w:rPr>
        <w:t>).</w:t>
      </w:r>
      <w:r w:rsidRPr="00E2339B">
        <w:rPr>
          <w:rFonts w:ascii="Times New Roman" w:eastAsia="Times New Roman" w:hAnsi="Times New Roman" w:cs="Times New Roman"/>
          <w:color w:val="000000"/>
          <w:sz w:val="28"/>
          <w:szCs w:val="28"/>
        </w:rPr>
        <w:br/>
        <w:t xml:space="preserve">Обстановка в семье должна ориентировать ребенка на развитие самостоятельности, которая является основой формирования воли. Самостоятельность ребенка не стоит ограничивать самообслуживанием. Целесообразно расширить круг его умений, включать в посильный труд взрослых. Особое значение для развития и воспитания ребенка в семье имеет совместный труд детей и родителей. В труде осуществляется сотрудничество ребенка </w:t>
      </w:r>
      <w:proofErr w:type="gramStart"/>
      <w:r w:rsidRPr="00E2339B">
        <w:rPr>
          <w:rFonts w:ascii="Times New Roman" w:eastAsia="Times New Roman" w:hAnsi="Times New Roman" w:cs="Times New Roman"/>
          <w:color w:val="000000"/>
          <w:sz w:val="28"/>
          <w:szCs w:val="28"/>
        </w:rPr>
        <w:t>со</w:t>
      </w:r>
      <w:proofErr w:type="gramEnd"/>
      <w:r w:rsidRPr="00E2339B">
        <w:rPr>
          <w:rFonts w:ascii="Times New Roman" w:eastAsia="Times New Roman" w:hAnsi="Times New Roman" w:cs="Times New Roman"/>
          <w:color w:val="000000"/>
          <w:sz w:val="28"/>
          <w:szCs w:val="28"/>
        </w:rPr>
        <w:t xml:space="preserve"> взрослым. Результаты совместного труда зависят от усилий всех, в том числе и от усилий ребенка, а пользуются ими не только ребенок, но и другие члены семьи. В таком сотрудничестве появляются чувства взаимной зависимости и ответственности. Совместный труд в семье позволяет увеличить длительность и нравственно-эмоциональную насыщенность общения родителей и детей, способствует их  духовному сближению</w:t>
      </w:r>
      <w:r w:rsidRPr="00E2339B">
        <w:rPr>
          <w:rFonts w:ascii="Times New Roman" w:eastAsia="Times New Roman" w:hAnsi="Times New Roman" w:cs="Times New Roman"/>
          <w:color w:val="000000"/>
          <w:sz w:val="28"/>
          <w:szCs w:val="28"/>
        </w:rPr>
        <w:br/>
        <w:t xml:space="preserve">Интерес к труду, заинтересованность в его результате взрослые закрепляют у ребенка поощрением хорошо выполненного им дела, одобрением инициативы. Помогает вызвать интерес к труду и игра. Следует помнить, что </w:t>
      </w:r>
      <w:r>
        <w:rPr>
          <w:rFonts w:ascii="Times New Roman" w:eastAsia="Times New Roman" w:hAnsi="Times New Roman" w:cs="Times New Roman"/>
          <w:noProof/>
          <w:color w:val="000000"/>
          <w:sz w:val="28"/>
          <w:szCs w:val="28"/>
        </w:rPr>
        <w:drawing>
          <wp:anchor distT="0" distB="0" distL="114300" distR="114300" simplePos="0" relativeHeight="251689984" behindDoc="1" locked="0" layoutInCell="1" allowOverlap="1">
            <wp:simplePos x="0" y="0"/>
            <wp:positionH relativeFrom="column">
              <wp:posOffset>-222250</wp:posOffset>
            </wp:positionH>
            <wp:positionV relativeFrom="paragraph">
              <wp:posOffset>5048250</wp:posOffset>
            </wp:positionV>
            <wp:extent cx="1659255" cy="2065655"/>
            <wp:effectExtent l="0" t="0" r="0" b="0"/>
            <wp:wrapTight wrapText="bothSides">
              <wp:wrapPolygon edited="0">
                <wp:start x="9424" y="4382"/>
                <wp:lineTo x="8184" y="4980"/>
                <wp:lineTo x="6944" y="6773"/>
                <wp:lineTo x="6944" y="7570"/>
                <wp:lineTo x="4712" y="12350"/>
                <wp:lineTo x="4216" y="17131"/>
                <wp:lineTo x="4712" y="20717"/>
                <wp:lineTo x="8928" y="20717"/>
                <wp:lineTo x="10912" y="20717"/>
                <wp:lineTo x="12648" y="20717"/>
                <wp:lineTo x="17359" y="20518"/>
                <wp:lineTo x="17111" y="20318"/>
                <wp:lineTo x="20087" y="20119"/>
                <wp:lineTo x="20583" y="18526"/>
                <wp:lineTo x="19095" y="17131"/>
                <wp:lineTo x="19343" y="14143"/>
                <wp:lineTo x="19343" y="13944"/>
                <wp:lineTo x="15127" y="10757"/>
                <wp:lineTo x="15375" y="6773"/>
                <wp:lineTo x="12648" y="4582"/>
                <wp:lineTo x="11408" y="4382"/>
                <wp:lineTo x="9424" y="4382"/>
              </wp:wrapPolygon>
            </wp:wrapTight>
            <wp:docPr id="17" name="Рисунок 2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1"/>
                    <a:stretch>
                      <a:fillRect/>
                    </a:stretch>
                  </pic:blipFill>
                  <pic:spPr>
                    <a:xfrm>
                      <a:off x="0" y="0"/>
                      <a:ext cx="1659255" cy="2065655"/>
                    </a:xfrm>
                    <a:prstGeom prst="rect">
                      <a:avLst/>
                    </a:prstGeom>
                  </pic:spPr>
                </pic:pic>
              </a:graphicData>
            </a:graphic>
          </wp:anchor>
        </w:drawing>
      </w:r>
      <w:r w:rsidRPr="00E2339B">
        <w:rPr>
          <w:rFonts w:ascii="Times New Roman" w:eastAsia="Times New Roman" w:hAnsi="Times New Roman" w:cs="Times New Roman"/>
          <w:color w:val="000000"/>
          <w:sz w:val="28"/>
          <w:szCs w:val="28"/>
        </w:rPr>
        <w:t>цель детского труда не в его практической пользе, а в педагогической значимости.</w:t>
      </w:r>
      <w:r w:rsidRPr="00E2339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E2339B">
        <w:rPr>
          <w:rFonts w:ascii="Times New Roman" w:eastAsia="Times New Roman" w:hAnsi="Times New Roman" w:cs="Times New Roman"/>
          <w:color w:val="000000"/>
          <w:sz w:val="28"/>
          <w:szCs w:val="28"/>
        </w:rPr>
        <w:t>Тематика игр детей очень разнообразна. Их привлекают все стороны быта, хозяйственная и воспитательная деятельность взрослых, организация досуга, праздники, участие родителей и других членов семьи в общественной и производственной деятельности, взаимоотношения с родственниками и друзьями, с окружающими людьми. Среди многообразия тематики игр подавляющее большинство занимают игры, изображающие деятельность взрослых по уходу и воспитанию своих детей дома. Большое место занимают игры, отображающие удовлетворение материальных и духовных потребностей в быту, проникновение в быт машин, облегчающих домашний труд. Накопленный фактический материал о тематике и содержании игр детей на бытовые темы показывает, что наряду с идеальными взаимоотношениями дети разыгрывают чрезвычайно отрицательные случаи поведения и взрослых, и самих детей в семье.</w:t>
      </w:r>
      <w:r w:rsidRPr="00E2339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E2339B">
        <w:rPr>
          <w:rFonts w:ascii="Times New Roman" w:eastAsia="Times New Roman" w:hAnsi="Times New Roman" w:cs="Times New Roman"/>
          <w:color w:val="000000"/>
          <w:sz w:val="28"/>
          <w:szCs w:val="28"/>
        </w:rPr>
        <w:t xml:space="preserve">Существенную роль в развитии и воспитании личности дошкольника играет способность ребенка к анализу и самоанализу действий и отношений в совместных семейных делах. По наблюдениям дети постоянно стремятся привлечь взрослого к сотрудничеству, к контакту: "Папа, порисуй со мной", </w:t>
      </w:r>
      <w:r w:rsidRPr="00E2339B">
        <w:rPr>
          <w:rFonts w:ascii="Times New Roman" w:eastAsia="Times New Roman" w:hAnsi="Times New Roman" w:cs="Times New Roman"/>
          <w:color w:val="000000"/>
          <w:sz w:val="28"/>
          <w:szCs w:val="28"/>
        </w:rPr>
        <w:lastRenderedPageBreak/>
        <w:t>"Мама, ты придешь со мной поиграть?". Они также просят послушать стихотворение, разученное в детском саду, делятся планом изготовления модели из деталей конструктора, обращаются с просьбой починить карандаш и т. д. Если на призыв сотрудничать взрослый откликается, это повышает активность ребенка, его стремление быть самостоятельным.</w:t>
      </w:r>
      <w:r w:rsidRPr="00E2339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E2339B">
        <w:rPr>
          <w:rFonts w:ascii="Times New Roman" w:eastAsia="Times New Roman" w:hAnsi="Times New Roman" w:cs="Times New Roman"/>
          <w:color w:val="000000"/>
          <w:sz w:val="28"/>
          <w:szCs w:val="28"/>
        </w:rPr>
        <w:t xml:space="preserve">Домашней школой мышления </w:t>
      </w:r>
      <w:proofErr w:type="gramStart"/>
      <w:r w:rsidRPr="00E2339B">
        <w:rPr>
          <w:rFonts w:ascii="Times New Roman" w:eastAsia="Times New Roman" w:hAnsi="Times New Roman" w:cs="Times New Roman"/>
          <w:color w:val="000000"/>
          <w:sz w:val="28"/>
          <w:szCs w:val="28"/>
        </w:rPr>
        <w:t>назвали семью Важным средством умственного развития и воспитания ребенка-дошкольника в семье является</w:t>
      </w:r>
      <w:proofErr w:type="gramEnd"/>
      <w:r w:rsidRPr="00E2339B">
        <w:rPr>
          <w:rFonts w:ascii="Times New Roman" w:eastAsia="Times New Roman" w:hAnsi="Times New Roman" w:cs="Times New Roman"/>
          <w:color w:val="000000"/>
          <w:sz w:val="28"/>
          <w:szCs w:val="28"/>
        </w:rPr>
        <w:t xml:space="preserve"> организация общения и игры. Дополнительные возможности для умственного развития и воспитания открывает овладение ребенком игровыми действиями, т. е, теми действиями, которые ребенок выполняет, реализуя взятую на себя роль. Игровые действия выполняются ребенком большей частью с игровым материалом, который заменяет настоящие предметы. Значительна роль семьи в подготовке ребенка к школе. Пристальное внимание родителями обращается на то, чтобы воспитать у детей старшего дошкольного возраста способность самостоятельно познавать и решать познавательные задачи. Особенно продуктивно происходит развитие интереса к познавательной деятельности у ребенка на материале </w:t>
      </w:r>
      <w:hyperlink r:id="rId22" w:tgtFrame="_blank" w:history="1">
        <w:r w:rsidRPr="00E2339B">
          <w:rPr>
            <w:rFonts w:ascii="Times New Roman" w:eastAsia="Times New Roman" w:hAnsi="Times New Roman" w:cs="Times New Roman"/>
            <w:b/>
            <w:bCs/>
            <w:color w:val="FFFFFF"/>
            <w:sz w:val="28"/>
            <w:szCs w:val="28"/>
          </w:rPr>
          <w:t>анализа явлений природы</w:t>
        </w:r>
      </w:hyperlink>
      <w:r w:rsidRPr="00E2339B">
        <w:rPr>
          <w:rFonts w:ascii="Times New Roman" w:eastAsia="Times New Roman" w:hAnsi="Times New Roman" w:cs="Times New Roman"/>
          <w:color w:val="000000"/>
          <w:sz w:val="28"/>
          <w:szCs w:val="28"/>
        </w:rPr>
        <w:t>. Необыкновенная форма снежинок, появление листьев на деревьях, народные приметы, связанные с наблюдением над явлениями природы, стимулируют познавательный интерес и активизируют мыслительную деятельность ребенка-дошкольника.</w:t>
      </w:r>
    </w:p>
    <w:p w:rsidR="009D5A63" w:rsidRDefault="00F40741">
      <w:r w:rsidRPr="00F40741">
        <w:drawing>
          <wp:inline distT="0" distB="0" distL="0" distR="0">
            <wp:extent cx="6119495" cy="4247392"/>
            <wp:effectExtent l="0" t="0" r="0" b="0"/>
            <wp:docPr id="19" name="Рисунок 29" descr="z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0.gif"/>
                    <pic:cNvPicPr/>
                  </pic:nvPicPr>
                  <pic:blipFill>
                    <a:blip r:embed="rId23"/>
                    <a:stretch>
                      <a:fillRect/>
                    </a:stretch>
                  </pic:blipFill>
                  <pic:spPr>
                    <a:xfrm>
                      <a:off x="0" y="0"/>
                      <a:ext cx="6119495" cy="4247392"/>
                    </a:xfrm>
                    <a:prstGeom prst="rect">
                      <a:avLst/>
                    </a:prstGeom>
                  </pic:spPr>
                </pic:pic>
              </a:graphicData>
            </a:graphic>
          </wp:inline>
        </w:drawing>
      </w:r>
    </w:p>
    <w:p w:rsidR="00F40741" w:rsidRDefault="00F40741"/>
    <w:p w:rsidR="00F40741" w:rsidRPr="001667E8" w:rsidRDefault="00F40741" w:rsidP="00F40741">
      <w:pPr>
        <w:shd w:val="clear" w:color="auto" w:fill="FFFFFF"/>
        <w:spacing w:after="240" w:line="240" w:lineRule="auto"/>
        <w:jc w:val="center"/>
        <w:rPr>
          <w:rFonts w:ascii="Segoe Script" w:eastAsia="Times New Roman" w:hAnsi="Segoe Script" w:cs="Times New Roman"/>
          <w:color w:val="000000"/>
          <w:sz w:val="44"/>
          <w:szCs w:val="20"/>
        </w:rPr>
      </w:pPr>
      <w:r w:rsidRPr="001667E8">
        <w:rPr>
          <w:rFonts w:ascii="Segoe Script" w:eastAsia="Times New Roman" w:hAnsi="Segoe Script" w:cs="Times New Roman"/>
          <w:b/>
          <w:bCs/>
          <w:color w:val="FF4500"/>
          <w:sz w:val="44"/>
        </w:rPr>
        <w:lastRenderedPageBreak/>
        <w:t>Уважаемые родители! Вы являетесь первыми учителями Ваших детей!</w:t>
      </w:r>
    </w:p>
    <w:p w:rsidR="00F40741" w:rsidRPr="001667E8" w:rsidRDefault="00F40741" w:rsidP="00F40741">
      <w:pPr>
        <w:shd w:val="clear" w:color="auto" w:fill="FFFFFF"/>
        <w:spacing w:after="0" w:line="240" w:lineRule="auto"/>
        <w:rPr>
          <w:rFonts w:ascii="Verdana" w:eastAsia="Times New Roman" w:hAnsi="Verdana" w:cs="Times New Roman"/>
          <w:color w:val="000000"/>
          <w:sz w:val="24"/>
          <w:szCs w:val="20"/>
        </w:rPr>
      </w:pPr>
      <w:r w:rsidRPr="001667E8">
        <w:rPr>
          <w:rFonts w:ascii="Verdana" w:eastAsia="Times New Roman" w:hAnsi="Verdana" w:cs="Times New Roman"/>
          <w:b/>
          <w:bCs/>
          <w:color w:val="000000"/>
          <w:sz w:val="24"/>
        </w:rPr>
        <w:t>Как заниматься с детьми.</w:t>
      </w:r>
      <w:r w:rsidRPr="001667E8">
        <w:rPr>
          <w:rFonts w:ascii="Verdana" w:eastAsia="Times New Roman" w:hAnsi="Verdana" w:cs="Times New Roman"/>
          <w:b/>
          <w:bCs/>
          <w:color w:val="000000"/>
          <w:sz w:val="24"/>
          <w:szCs w:val="20"/>
        </w:rPr>
        <w:br/>
      </w:r>
      <w:r w:rsidRPr="001667E8">
        <w:rPr>
          <w:rFonts w:ascii="Verdana" w:eastAsia="Times New Roman" w:hAnsi="Verdana" w:cs="Times New Roman"/>
          <w:color w:val="000000"/>
          <w:sz w:val="24"/>
          <w:szCs w:val="20"/>
        </w:rPr>
        <w:br/>
      </w:r>
      <w:r w:rsidRPr="001667E8">
        <w:rPr>
          <w:rFonts w:ascii="Verdana" w:eastAsia="Times New Roman" w:hAnsi="Verdana" w:cs="Times New Roman"/>
          <w:color w:val="000000"/>
          <w:szCs w:val="20"/>
        </w:rPr>
        <w:t>Когда родители удовлетворяют любознательность детей, они тем самым помогают ему приобрести навыки учебной деятельности. В первые шесть лет дети учатся больше, чем за вето остальную жизнь. Для родителей важно знать, как играть с детьми, так как игра и домашние занятия с детьми очень помогают в учебе. Все, чему родители научили своих детей до школы, является солидным фундаментом для обучения в ней.</w:t>
      </w:r>
      <w:r w:rsidRPr="001667E8">
        <w:rPr>
          <w:rFonts w:ascii="Verdana" w:eastAsia="Times New Roman" w:hAnsi="Verdana" w:cs="Times New Roman"/>
          <w:color w:val="000000"/>
          <w:sz w:val="24"/>
          <w:szCs w:val="20"/>
        </w:rPr>
        <w:br/>
      </w:r>
      <w:r w:rsidRPr="001667E8">
        <w:rPr>
          <w:rFonts w:ascii="Verdana" w:eastAsia="Times New Roman" w:hAnsi="Verdana" w:cs="Times New Roman"/>
          <w:color w:val="000000"/>
          <w:sz w:val="24"/>
          <w:szCs w:val="20"/>
        </w:rPr>
        <w:br/>
      </w:r>
      <w:r w:rsidRPr="001667E8">
        <w:rPr>
          <w:rFonts w:ascii="Verdana" w:eastAsia="Times New Roman" w:hAnsi="Verdana" w:cs="Times New Roman"/>
          <w:b/>
          <w:bCs/>
          <w:color w:val="000000"/>
          <w:sz w:val="24"/>
        </w:rPr>
        <w:t>Как родители могут помочь своим детям учиться.</w:t>
      </w:r>
    </w:p>
    <w:p w:rsidR="00F40741" w:rsidRPr="001667E8" w:rsidRDefault="00F40741" w:rsidP="00F40741">
      <w:pPr>
        <w:shd w:val="clear" w:color="auto" w:fill="FFFFFF"/>
        <w:spacing w:before="100" w:beforeAutospacing="1" w:after="100" w:afterAutospacing="1" w:line="240" w:lineRule="auto"/>
        <w:jc w:val="both"/>
        <w:rPr>
          <w:rFonts w:ascii="Verdana" w:eastAsia="Times New Roman" w:hAnsi="Verdana" w:cs="Times New Roman"/>
          <w:color w:val="000000"/>
          <w:szCs w:val="20"/>
        </w:rPr>
      </w:pPr>
      <w:r w:rsidRPr="001667E8">
        <w:rPr>
          <w:rFonts w:ascii="Verdana" w:eastAsia="Times New Roman" w:hAnsi="Verdana" w:cs="Times New Roman"/>
          <w:color w:val="000000"/>
          <w:szCs w:val="20"/>
        </w:rPr>
        <w:t>Выберите удобное для занятий время. Занимайтесь регулярно. Если Вы постоянно заняты, используйте для этого конец рабочей недели. При обучении придерживайтесь следующих принципов: поддерживайте интересы ребенка, предлагайте ему новый материал для речевого развития, всячески старайтесь поощрять ребенка в его стремлении самостоятельно исправлять свои ошибки, одобряйте применение знаний в деятельности.</w:t>
      </w:r>
    </w:p>
    <w:p w:rsidR="00F40741" w:rsidRPr="001667E8" w:rsidRDefault="00F40741" w:rsidP="00F40741">
      <w:pPr>
        <w:spacing w:after="0" w:line="240" w:lineRule="auto"/>
        <w:rPr>
          <w:rFonts w:ascii="Times New Roman" w:eastAsia="Times New Roman" w:hAnsi="Times New Roman" w:cs="Times New Roman"/>
          <w:sz w:val="32"/>
          <w:szCs w:val="24"/>
        </w:rPr>
      </w:pPr>
      <w:r w:rsidRPr="001667E8">
        <w:rPr>
          <w:rFonts w:ascii="Verdana" w:eastAsia="Times New Roman" w:hAnsi="Verdana" w:cs="Times New Roman"/>
          <w:b/>
          <w:bCs/>
          <w:color w:val="000000"/>
          <w:sz w:val="24"/>
        </w:rPr>
        <w:t>Как развивать речь ребенка.</w:t>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Cs w:val="20"/>
          <w:shd w:val="clear" w:color="auto" w:fill="FFFFFF"/>
        </w:rPr>
        <w:t>Так как дети копируют взрослых, то Ваша речь должна быть примером для подражания. Чем больше Вы общаетесь с ребенком, тем богаче и насыщеннее его словарь, тем больше он приобретает навыков общения. Ваша речь должна быть четкой. Разучивайте с детьми новые стихи, песни, учите его рассказывать те или иные истории. Играйте с детьми в такие игры, которые развивают его речь, память, внимание. Постарайтесь изолировать ребенка от просмотра телешоу, фильмов, песен, разговоров с детьми, которые научат их неприемлемым нормам языка или поведения.</w:t>
      </w:r>
      <w:r w:rsidRPr="001667E8">
        <w:rPr>
          <w:rFonts w:ascii="Verdana" w:eastAsia="Times New Roman" w:hAnsi="Verdana" w:cs="Times New Roman"/>
          <w:color w:val="000000"/>
          <w:szCs w:val="20"/>
          <w:shd w:val="clear" w:color="auto" w:fill="FFFFFF"/>
        </w:rPr>
        <w:br/>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b/>
          <w:bCs/>
          <w:color w:val="000000"/>
          <w:sz w:val="24"/>
        </w:rPr>
        <w:t>Роль родителей в развитии у детей фантазии и воображения.</w:t>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Cs w:val="20"/>
          <w:shd w:val="clear" w:color="auto" w:fill="FFFFFF"/>
        </w:rPr>
        <w:t xml:space="preserve">Примерно в возрасте 2-3 лет у детей начинает развиваться фантазия, воображение. Дети могут почувствовать себя в безопасности, представив, что рядом с ними находится брат или сестра, или какой-то зверек, который может их спасти. Дети чувствуют себя гораздо сильнее, когда исполняют в игре роль взрослого либо </w:t>
      </w:r>
      <w:proofErr w:type="spellStart"/>
      <w:r w:rsidRPr="001667E8">
        <w:rPr>
          <w:rFonts w:ascii="Verdana" w:eastAsia="Times New Roman" w:hAnsi="Verdana" w:cs="Times New Roman"/>
          <w:color w:val="000000"/>
          <w:szCs w:val="20"/>
          <w:shd w:val="clear" w:color="auto" w:fill="FFFFFF"/>
        </w:rPr>
        <w:t>супергероя</w:t>
      </w:r>
      <w:proofErr w:type="spellEnd"/>
      <w:r w:rsidRPr="001667E8">
        <w:rPr>
          <w:rFonts w:ascii="Verdana" w:eastAsia="Times New Roman" w:hAnsi="Verdana" w:cs="Times New Roman"/>
          <w:color w:val="000000"/>
          <w:szCs w:val="20"/>
          <w:shd w:val="clear" w:color="auto" w:fill="FFFFFF"/>
        </w:rPr>
        <w:t>. Для развития творческого воображения детей играйте с ними в сюжетно-ролевые игры. В игре Вы можете взять на себя ту или иную роль, помочь ребенку изготовить необходимые атрибуты для игры.</w:t>
      </w:r>
      <w:r w:rsidRPr="001667E8">
        <w:rPr>
          <w:rFonts w:ascii="Verdana" w:eastAsia="Times New Roman" w:hAnsi="Verdana" w:cs="Times New Roman"/>
          <w:color w:val="000000"/>
          <w:szCs w:val="20"/>
          <w:shd w:val="clear" w:color="auto" w:fill="FFFFFF"/>
        </w:rPr>
        <w:br/>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b/>
          <w:bCs/>
          <w:color w:val="000000"/>
          <w:sz w:val="24"/>
        </w:rPr>
        <w:t>Роль родителей в развитии у детей мышления.</w:t>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Cs w:val="20"/>
          <w:shd w:val="clear" w:color="auto" w:fill="FFFFFF"/>
        </w:rPr>
        <w:t xml:space="preserve">В развитии мышления Детей особая роль отводите* тем предметам, которые дают возможность делать что-либо новое, экспериментировать. Дорогие игрушки не всегда дают детям простор для развития фантазии. Для развития мышления детей можно предложить им строительный материал, головоломки, бинокли, магниты, мозаику, природный материал (косточки от фруктов, почва и т.д.), произведения искусства; </w:t>
      </w:r>
      <w:proofErr w:type="gramStart"/>
      <w:r w:rsidRPr="001667E8">
        <w:rPr>
          <w:rFonts w:ascii="Verdana" w:eastAsia="Times New Roman" w:hAnsi="Verdana" w:cs="Times New Roman"/>
          <w:color w:val="000000"/>
          <w:szCs w:val="20"/>
          <w:shd w:val="clear" w:color="auto" w:fill="FFFFFF"/>
        </w:rPr>
        <w:t xml:space="preserve">наблюдения за животными, насекомыми в </w:t>
      </w:r>
      <w:r w:rsidRPr="001667E8">
        <w:rPr>
          <w:rFonts w:ascii="Verdana" w:eastAsia="Times New Roman" w:hAnsi="Verdana" w:cs="Times New Roman"/>
          <w:color w:val="000000"/>
          <w:szCs w:val="20"/>
          <w:shd w:val="clear" w:color="auto" w:fill="FFFFFF"/>
        </w:rPr>
        <w:lastRenderedPageBreak/>
        <w:t>зоопарке, на ферме, изготовление игрушек из различных лоскутков, ракушек, листьев, поездки в город, деревню, экскурсии в зоопарк, на фермы, в аэропорт, музей и т. д.</w:t>
      </w:r>
      <w:r w:rsidRPr="001667E8">
        <w:rPr>
          <w:rFonts w:ascii="Verdana" w:eastAsia="Times New Roman" w:hAnsi="Verdana" w:cs="Times New Roman"/>
          <w:color w:val="000000"/>
          <w:szCs w:val="20"/>
          <w:shd w:val="clear" w:color="auto" w:fill="FFFFFF"/>
        </w:rPr>
        <w:br/>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b/>
          <w:bCs/>
          <w:color w:val="000000"/>
          <w:sz w:val="24"/>
        </w:rPr>
        <w:t>Роль родителей в обучении детей письму.</w:t>
      </w:r>
      <w:proofErr w:type="gramEnd"/>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Cs w:val="20"/>
          <w:shd w:val="clear" w:color="auto" w:fill="FFFFFF"/>
        </w:rPr>
        <w:t>Сначала дети рисуют различные каракули, которые обозначают у них буквы. И лишь позже они узнают буквы алфавита. После пяти лет дети уже интересуются буквами алфавита и пишут слова так, как слышат.</w:t>
      </w:r>
      <w:r w:rsidRPr="001667E8">
        <w:rPr>
          <w:rFonts w:ascii="Verdana" w:eastAsia="Times New Roman" w:hAnsi="Verdana" w:cs="Times New Roman"/>
          <w:color w:val="000000"/>
          <w:szCs w:val="20"/>
          <w:shd w:val="clear" w:color="auto" w:fill="FFFFFF"/>
        </w:rPr>
        <w:br/>
      </w:r>
      <w:r w:rsidRPr="001667E8">
        <w:rPr>
          <w:rFonts w:ascii="Verdana" w:eastAsia="Times New Roman" w:hAnsi="Verdana" w:cs="Times New Roman"/>
          <w:color w:val="000000"/>
          <w:szCs w:val="20"/>
          <w:shd w:val="clear" w:color="auto" w:fill="FFFFFF"/>
        </w:rPr>
        <w:br/>
        <w:t xml:space="preserve">Как же научить ребенка письму? Выберите время, чтобы позаниматься с ребенком в написании букв, имен. Приготовьте для этого карандаши, ручки, бумагу. Старайтесь не замечать ошибок и </w:t>
      </w:r>
      <w:proofErr w:type="gramStart"/>
      <w:r w:rsidRPr="001667E8">
        <w:rPr>
          <w:rFonts w:ascii="Verdana" w:eastAsia="Times New Roman" w:hAnsi="Verdana" w:cs="Times New Roman"/>
          <w:color w:val="000000"/>
          <w:szCs w:val="20"/>
          <w:shd w:val="clear" w:color="auto" w:fill="FFFFFF"/>
        </w:rPr>
        <w:t>почаще</w:t>
      </w:r>
      <w:proofErr w:type="gramEnd"/>
      <w:r w:rsidRPr="001667E8">
        <w:rPr>
          <w:rFonts w:ascii="Verdana" w:eastAsia="Times New Roman" w:hAnsi="Verdana" w:cs="Times New Roman"/>
          <w:color w:val="000000"/>
          <w:szCs w:val="20"/>
          <w:shd w:val="clear" w:color="auto" w:fill="FFFFFF"/>
        </w:rPr>
        <w:t xml:space="preserve"> хвалите ребенка за все, что он напишет. Делайте с ребенком книжки-самоделки с различными историями и рисунками. Читайте их снова и снова. Пусть Ваш ребенок пишет письма, поздравления, открытки друзьям и знакомым. Записывайте различные вывески, которые есть вблизи Вашего дома, делайте списки друзей ребенка, знакомых, любимых игрушек и т.д.</w:t>
      </w:r>
      <w:r w:rsidRPr="001667E8">
        <w:rPr>
          <w:rFonts w:ascii="Verdana" w:eastAsia="Times New Roman" w:hAnsi="Verdana" w:cs="Times New Roman"/>
          <w:color w:val="000000"/>
          <w:szCs w:val="20"/>
          <w:shd w:val="clear" w:color="auto" w:fill="FFFFFF"/>
        </w:rPr>
        <w:br/>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b/>
          <w:bCs/>
          <w:color w:val="000000"/>
          <w:sz w:val="24"/>
        </w:rPr>
        <w:t>Роль родителей в обучении детей чтению.</w:t>
      </w:r>
      <w:r w:rsidRPr="001667E8">
        <w:rPr>
          <w:rFonts w:ascii="Verdana" w:eastAsia="Times New Roman" w:hAnsi="Verdana" w:cs="Times New Roman"/>
          <w:b/>
          <w:bCs/>
          <w:color w:val="000000"/>
          <w:sz w:val="24"/>
          <w:szCs w:val="20"/>
          <w:shd w:val="clear" w:color="auto" w:fill="FFFFFF"/>
        </w:rPr>
        <w:br/>
      </w:r>
    </w:p>
    <w:p w:rsidR="00F40741" w:rsidRPr="001667E8" w:rsidRDefault="00F40741" w:rsidP="00F40741">
      <w:pPr>
        <w:shd w:val="clear" w:color="auto" w:fill="FFFFFF"/>
        <w:spacing w:before="100" w:beforeAutospacing="1" w:after="100" w:afterAutospacing="1" w:line="240" w:lineRule="auto"/>
        <w:jc w:val="both"/>
        <w:rPr>
          <w:rFonts w:ascii="Verdana" w:eastAsia="Times New Roman" w:hAnsi="Verdana" w:cs="Times New Roman"/>
          <w:color w:val="000000"/>
          <w:szCs w:val="20"/>
        </w:rPr>
      </w:pPr>
      <w:r w:rsidRPr="001667E8">
        <w:rPr>
          <w:rFonts w:ascii="Verdana" w:eastAsia="Times New Roman" w:hAnsi="Verdana" w:cs="Times New Roman"/>
          <w:color w:val="000000"/>
          <w:szCs w:val="20"/>
        </w:rPr>
        <w:t xml:space="preserve">Самый лучший способ заинтересовать ребенка чтением - показать ему, что картинки-слова рассказывают историю, а истории можно знать, только ежедневно читая. Чтение и обсуждение показывает, понимает ли Ваш ребенок смысл </w:t>
      </w:r>
      <w:proofErr w:type="gramStart"/>
      <w:r w:rsidRPr="001667E8">
        <w:rPr>
          <w:rFonts w:ascii="Verdana" w:eastAsia="Times New Roman" w:hAnsi="Verdana" w:cs="Times New Roman"/>
          <w:color w:val="000000"/>
          <w:szCs w:val="20"/>
        </w:rPr>
        <w:t>прочитанного</w:t>
      </w:r>
      <w:proofErr w:type="gramEnd"/>
      <w:r w:rsidRPr="001667E8">
        <w:rPr>
          <w:rFonts w:ascii="Verdana" w:eastAsia="Times New Roman" w:hAnsi="Verdana" w:cs="Times New Roman"/>
          <w:color w:val="000000"/>
          <w:szCs w:val="20"/>
        </w:rPr>
        <w:t>. Дети любят слушать знакомые истории снова и снова. Им очень нравится ходить в библиотеку за новыми увлекательными книжками. Попросите библиотекаря или воспитателя оказать Вам помощь в подборе хороших увлекательных книжек, которые можно взять с собой.</w:t>
      </w:r>
    </w:p>
    <w:p w:rsidR="00F40741" w:rsidRDefault="00F40741" w:rsidP="00F40741">
      <w:pPr>
        <w:rPr>
          <w:rFonts w:ascii="Verdana" w:eastAsia="Times New Roman" w:hAnsi="Verdana" w:cs="Times New Roman"/>
          <w:b/>
          <w:bCs/>
          <w:color w:val="000000"/>
          <w:sz w:val="20"/>
        </w:rPr>
      </w:pPr>
      <w:r w:rsidRPr="001667E8">
        <w:rPr>
          <w:rFonts w:ascii="Verdana" w:eastAsia="Times New Roman" w:hAnsi="Verdana" w:cs="Times New Roman"/>
          <w:b/>
          <w:bCs/>
          <w:color w:val="000000"/>
          <w:sz w:val="24"/>
        </w:rPr>
        <w:t>Роль родителей в обучении детей элементарным математическим представлениям.</w:t>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 w:val="24"/>
          <w:szCs w:val="20"/>
          <w:shd w:val="clear" w:color="auto" w:fill="FFFFFF"/>
        </w:rPr>
        <w:br/>
      </w:r>
      <w:r w:rsidRPr="001667E8">
        <w:rPr>
          <w:rFonts w:ascii="Verdana" w:eastAsia="Times New Roman" w:hAnsi="Verdana" w:cs="Times New Roman"/>
          <w:color w:val="000000"/>
          <w:szCs w:val="20"/>
          <w:shd w:val="clear" w:color="auto" w:fill="FFFFFF"/>
        </w:rPr>
        <w:t xml:space="preserve">Детей нужно познакомить с формой предметов, их количеством, размерами и отношениями. Родители могут научить детей считать предметы, окружающие их. Проследить взаимосвязь между нумерацией домов и их количеством. </w:t>
      </w:r>
      <w:proofErr w:type="gramStart"/>
      <w:r w:rsidRPr="001667E8">
        <w:rPr>
          <w:rFonts w:ascii="Verdana" w:eastAsia="Times New Roman" w:hAnsi="Verdana" w:cs="Times New Roman"/>
          <w:color w:val="000000"/>
          <w:szCs w:val="20"/>
          <w:shd w:val="clear" w:color="auto" w:fill="FFFFFF"/>
        </w:rPr>
        <w:t>Во время приготовления и подачи пищи можно познакомить детей с такими понятиями, как "больше", "меньше", "целое", часть, половина, много, мало, большой, маленький, средний.</w:t>
      </w:r>
      <w:proofErr w:type="gramEnd"/>
      <w:r w:rsidRPr="001667E8">
        <w:rPr>
          <w:rFonts w:ascii="Verdana" w:eastAsia="Times New Roman" w:hAnsi="Verdana" w:cs="Times New Roman"/>
          <w:color w:val="000000"/>
          <w:szCs w:val="20"/>
          <w:shd w:val="clear" w:color="auto" w:fill="FFFFFF"/>
        </w:rPr>
        <w:t xml:space="preserve"> Во время одевания - </w:t>
      </w:r>
      <w:proofErr w:type="gramStart"/>
      <w:r w:rsidRPr="001667E8">
        <w:rPr>
          <w:rFonts w:ascii="Verdana" w:eastAsia="Times New Roman" w:hAnsi="Verdana" w:cs="Times New Roman"/>
          <w:color w:val="000000"/>
          <w:szCs w:val="20"/>
          <w:shd w:val="clear" w:color="auto" w:fill="FFFFFF"/>
        </w:rPr>
        <w:t>тяжелый</w:t>
      </w:r>
      <w:proofErr w:type="gramEnd"/>
      <w:r w:rsidRPr="001667E8">
        <w:rPr>
          <w:rFonts w:ascii="Verdana" w:eastAsia="Times New Roman" w:hAnsi="Verdana" w:cs="Times New Roman"/>
          <w:color w:val="000000"/>
          <w:szCs w:val="20"/>
          <w:shd w:val="clear" w:color="auto" w:fill="FFFFFF"/>
        </w:rPr>
        <w:t>, легкий, длинный, короткий, пара. </w:t>
      </w:r>
      <w:r w:rsidRPr="001667E8">
        <w:rPr>
          <w:rFonts w:ascii="Verdana" w:eastAsia="Times New Roman" w:hAnsi="Verdana" w:cs="Times New Roman"/>
          <w:color w:val="000000"/>
          <w:szCs w:val="20"/>
          <w:shd w:val="clear" w:color="auto" w:fill="FFFFFF"/>
        </w:rPr>
        <w:br/>
      </w:r>
      <w:r w:rsidRPr="001667E8">
        <w:rPr>
          <w:rFonts w:ascii="Verdana" w:eastAsia="Times New Roman" w:hAnsi="Verdana" w:cs="Times New Roman"/>
          <w:color w:val="000000"/>
          <w:szCs w:val="20"/>
          <w:shd w:val="clear" w:color="auto" w:fill="FFFFFF"/>
        </w:rPr>
        <w:br/>
        <w:t>Считайте с детьми различные предметы, пуговицы, чашки, точечки домино. Научите детей пользоваться измерительными приборами: мензурками, весами, часами, линейкой и т.д.</w:t>
      </w:r>
      <w:r w:rsidRPr="001667E8">
        <w:rPr>
          <w:rFonts w:ascii="Verdana" w:eastAsia="Times New Roman" w:hAnsi="Verdana" w:cs="Times New Roman"/>
          <w:color w:val="000000"/>
        </w:rPr>
        <w:t> </w:t>
      </w:r>
      <w:r w:rsidRPr="001667E8">
        <w:rPr>
          <w:rFonts w:ascii="Verdana" w:eastAsia="Times New Roman" w:hAnsi="Verdana" w:cs="Times New Roman"/>
          <w:color w:val="000000"/>
          <w:szCs w:val="20"/>
          <w:shd w:val="clear" w:color="auto" w:fill="FFFFFF"/>
        </w:rPr>
        <w:br/>
      </w:r>
    </w:p>
    <w:p w:rsidR="00F40741" w:rsidRDefault="00F40741" w:rsidP="00F40741">
      <w:pPr>
        <w:rPr>
          <w:rFonts w:ascii="Verdana" w:eastAsia="Times New Roman" w:hAnsi="Verdana" w:cs="Times New Roman"/>
          <w:b/>
          <w:bCs/>
          <w:color w:val="000000"/>
          <w:sz w:val="20"/>
        </w:rPr>
      </w:pPr>
    </w:p>
    <w:p w:rsidR="00F40741" w:rsidRDefault="00F40741" w:rsidP="00F40741">
      <w:pPr>
        <w:rPr>
          <w:rFonts w:ascii="Verdana" w:eastAsia="Times New Roman" w:hAnsi="Verdana" w:cs="Times New Roman"/>
          <w:b/>
          <w:bCs/>
          <w:color w:val="000000"/>
          <w:sz w:val="20"/>
        </w:rPr>
      </w:pPr>
    </w:p>
    <w:p w:rsidR="00F40741" w:rsidRDefault="00F40741" w:rsidP="00F40741">
      <w:pPr>
        <w:rPr>
          <w:rFonts w:ascii="Verdana" w:eastAsia="Times New Roman" w:hAnsi="Verdana" w:cs="Times New Roman"/>
          <w:b/>
          <w:bCs/>
          <w:color w:val="000000"/>
          <w:sz w:val="20"/>
        </w:rPr>
      </w:pPr>
    </w:p>
    <w:p w:rsidR="00F40741" w:rsidRPr="007678DB" w:rsidRDefault="00F40741" w:rsidP="00F40741">
      <w:pPr>
        <w:jc w:val="center"/>
        <w:rPr>
          <w:rFonts w:ascii="Times New Roman" w:eastAsia="Times New Roman" w:hAnsi="Times New Roman" w:cs="Times New Roman"/>
          <w:b/>
          <w:bCs/>
          <w:color w:val="E36C0A" w:themeColor="accent6" w:themeShade="BF"/>
          <w:sz w:val="40"/>
        </w:rPr>
      </w:pPr>
      <w:r w:rsidRPr="007678DB">
        <w:rPr>
          <w:rFonts w:ascii="Times New Roman" w:eastAsia="Times New Roman" w:hAnsi="Times New Roman" w:cs="Times New Roman"/>
          <w:b/>
          <w:bCs/>
          <w:color w:val="E36C0A" w:themeColor="accent6" w:themeShade="BF"/>
          <w:sz w:val="40"/>
        </w:rPr>
        <w:lastRenderedPageBreak/>
        <w:t>Станьте ближе к детям!!!!</w:t>
      </w:r>
    </w:p>
    <w:p w:rsidR="00F40741" w:rsidRPr="007678DB" w:rsidRDefault="00F40741" w:rsidP="00F40741">
      <w:pPr>
        <w:rPr>
          <w:rFonts w:ascii="Times New Roman" w:eastAsia="Times New Roman" w:hAnsi="Times New Roman" w:cs="Times New Roman"/>
          <w:b/>
          <w:bCs/>
          <w:color w:val="000000"/>
          <w:sz w:val="24"/>
          <w:szCs w:val="24"/>
        </w:rPr>
      </w:pPr>
      <w:r>
        <w:rPr>
          <w:rFonts w:ascii="Arial" w:hAnsi="Arial" w:cs="Arial"/>
          <w:noProof/>
          <w:color w:val="000000"/>
          <w:sz w:val="21"/>
          <w:szCs w:val="21"/>
        </w:rPr>
        <w:drawing>
          <wp:anchor distT="0" distB="0" distL="114300" distR="114300" simplePos="0" relativeHeight="251692032" behindDoc="0" locked="0" layoutInCell="1" allowOverlap="1">
            <wp:simplePos x="0" y="0"/>
            <wp:positionH relativeFrom="column">
              <wp:posOffset>-76835</wp:posOffset>
            </wp:positionH>
            <wp:positionV relativeFrom="paragraph">
              <wp:posOffset>74295</wp:posOffset>
            </wp:positionV>
            <wp:extent cx="2032000" cy="2936240"/>
            <wp:effectExtent l="19050" t="0" r="6350" b="0"/>
            <wp:wrapSquare wrapText="bothSides"/>
            <wp:docPr id="20" name="Рисунок 36" descr="4117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716-45.jpg"/>
                    <pic:cNvPicPr/>
                  </pic:nvPicPr>
                  <pic:blipFill>
                    <a:blip r:embed="rId24"/>
                    <a:stretch>
                      <a:fillRect/>
                    </a:stretch>
                  </pic:blipFill>
                  <pic:spPr>
                    <a:xfrm>
                      <a:off x="0" y="0"/>
                      <a:ext cx="2032000" cy="2936240"/>
                    </a:xfrm>
                    <a:prstGeom prst="rect">
                      <a:avLst/>
                    </a:prstGeom>
                  </pic:spPr>
                </pic:pic>
              </a:graphicData>
            </a:graphic>
          </wp:anchor>
        </w:drawing>
      </w:r>
      <w:r>
        <w:rPr>
          <w:rFonts w:ascii="Arial" w:hAnsi="Arial" w:cs="Arial"/>
          <w:color w:val="000000"/>
          <w:sz w:val="21"/>
          <w:szCs w:val="21"/>
          <w:shd w:val="clear" w:color="auto" w:fill="FFFFFF"/>
        </w:rPr>
        <w:t>Предлагаем несколько идей для веселых выходных.</w:t>
      </w:r>
    </w:p>
    <w:p w:rsidR="00F40741" w:rsidRPr="007678DB" w:rsidRDefault="00F40741" w:rsidP="00F40741">
      <w:pPr>
        <w:rPr>
          <w:rFonts w:ascii="Times New Roman" w:hAnsi="Times New Roman" w:cs="Times New Roman"/>
          <w:b/>
          <w:bCs/>
          <w:color w:val="000000"/>
          <w:sz w:val="24"/>
          <w:szCs w:val="24"/>
        </w:rPr>
      </w:pPr>
      <w:r w:rsidRPr="007678DB">
        <w:rPr>
          <w:rFonts w:ascii="Times New Roman" w:hAnsi="Times New Roman" w:cs="Times New Roman"/>
          <w:b/>
          <w:bCs/>
          <w:color w:val="000000"/>
          <w:sz w:val="24"/>
          <w:szCs w:val="24"/>
          <w:bdr w:val="none" w:sz="0" w:space="0" w:color="auto" w:frame="1"/>
          <w:shd w:val="clear" w:color="auto" w:fill="FFFFFF"/>
        </w:rPr>
        <w:t>1. Играем с камнями</w:t>
      </w:r>
      <w:proofErr w:type="gramStart"/>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Д</w:t>
      </w:r>
      <w:proofErr w:type="gramEnd"/>
      <w:r w:rsidRPr="007678DB">
        <w:rPr>
          <w:rFonts w:ascii="Times New Roman" w:hAnsi="Times New Roman" w:cs="Times New Roman"/>
          <w:color w:val="000000"/>
          <w:sz w:val="24"/>
          <w:szCs w:val="24"/>
          <w:shd w:val="clear" w:color="auto" w:fill="FFFFFF"/>
        </w:rPr>
        <w:t xml:space="preserve">ля начала нужно выйти с детьми на прогулку, желательно в лес или к озеру/реке. Идеально, если вы привезли красивые большие камни с морского побережья. Приступаем к украшению даров природы. Все будем делать на улице - и веселее, и приятнее. Для начала вымоем и высушим свои камни. Потом покроем слоем клея. На клей можем выложить узор из бусинок, бисера, цветной бумаги, ниточек - </w:t>
      </w:r>
      <w:proofErr w:type="gramStart"/>
      <w:r w:rsidRPr="007678DB">
        <w:rPr>
          <w:rFonts w:ascii="Times New Roman" w:hAnsi="Times New Roman" w:cs="Times New Roman"/>
          <w:color w:val="000000"/>
          <w:sz w:val="24"/>
          <w:szCs w:val="24"/>
          <w:shd w:val="clear" w:color="auto" w:fill="FFFFFF"/>
        </w:rPr>
        <w:t>есть</w:t>
      </w:r>
      <w:proofErr w:type="gramEnd"/>
      <w:r w:rsidRPr="007678DB">
        <w:rPr>
          <w:rFonts w:ascii="Times New Roman" w:hAnsi="Times New Roman" w:cs="Times New Roman"/>
          <w:color w:val="000000"/>
          <w:sz w:val="24"/>
          <w:szCs w:val="24"/>
          <w:shd w:val="clear" w:color="auto" w:fill="FFFFFF"/>
        </w:rPr>
        <w:t xml:space="preserve"> где разгуляться фантазии. Так же можно просто разрисовать красками. По окончании, нужно покрыть каждый камешек еще одним слоем клея, что бы закрепить все сделанное.</w:t>
      </w:r>
      <w:r w:rsidRPr="007678DB">
        <w:rPr>
          <w:rFonts w:ascii="Times New Roman" w:hAnsi="Times New Roman" w:cs="Times New Roman"/>
          <w:color w:val="000000"/>
          <w:sz w:val="24"/>
          <w:szCs w:val="24"/>
        </w:rPr>
        <w:br/>
      </w:r>
      <w:r w:rsidRPr="007678DB">
        <w:rPr>
          <w:rFonts w:ascii="Times New Roman" w:hAnsi="Times New Roman" w:cs="Times New Roman"/>
          <w:b/>
          <w:bCs/>
          <w:color w:val="000000"/>
          <w:sz w:val="24"/>
          <w:szCs w:val="24"/>
        </w:rPr>
        <w:br/>
      </w:r>
      <w:r w:rsidRPr="007678DB">
        <w:rPr>
          <w:rFonts w:ascii="Times New Roman" w:hAnsi="Times New Roman" w:cs="Times New Roman"/>
          <w:b/>
          <w:bCs/>
          <w:color w:val="000000"/>
          <w:sz w:val="24"/>
          <w:szCs w:val="24"/>
          <w:bdr w:val="none" w:sz="0" w:space="0" w:color="auto" w:frame="1"/>
          <w:shd w:val="clear" w:color="auto" w:fill="FFFFFF"/>
        </w:rPr>
        <w:t>2. Собираем листья</w:t>
      </w:r>
      <w:proofErr w:type="gramStart"/>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Д</w:t>
      </w:r>
      <w:proofErr w:type="gramEnd"/>
      <w:r w:rsidRPr="007678DB">
        <w:rPr>
          <w:rFonts w:ascii="Times New Roman" w:hAnsi="Times New Roman" w:cs="Times New Roman"/>
          <w:color w:val="000000"/>
          <w:sz w:val="24"/>
          <w:szCs w:val="24"/>
          <w:shd w:val="clear" w:color="auto" w:fill="FFFFFF"/>
        </w:rPr>
        <w:t>аже самому маленькому ребенку нравиться собирать листики и цветочки. Собирайте вместе с малышом все, что в будущем вам сможет понадобиться для игр дома - для создания икебан, гербариев. Так же можно обрисовывать контуры листочков, а потом дорисовать личико, ручки - ножки и листочек оживет.</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b/>
          <w:bCs/>
          <w:color w:val="000000"/>
          <w:sz w:val="24"/>
          <w:szCs w:val="24"/>
          <w:bdr w:val="none" w:sz="0" w:space="0" w:color="auto" w:frame="1"/>
          <w:shd w:val="clear" w:color="auto" w:fill="FFFFFF"/>
        </w:rPr>
        <w:t>3. Делаем подсолнухи</w:t>
      </w:r>
      <w:proofErr w:type="gramStart"/>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В</w:t>
      </w:r>
      <w:proofErr w:type="gramEnd"/>
      <w:r w:rsidRPr="007678DB">
        <w:rPr>
          <w:rFonts w:ascii="Times New Roman" w:hAnsi="Times New Roman" w:cs="Times New Roman"/>
          <w:color w:val="000000"/>
          <w:sz w:val="24"/>
          <w:szCs w:val="24"/>
          <w:shd w:val="clear" w:color="auto" w:fill="FFFFFF"/>
        </w:rPr>
        <w:t>озьмите несколько кусков пенопласта. Вырежьте два круга. Раскрасьте их так,  как будто там есть семечки. Из желтой ткани вырежьте лепестки подсолнуха. Приклейте их к одному кругу пенопласта. Потом сверху приклейте второй. Сзади сделайте петельку из ленточки и можете привязать на дерево или дома на стенку прикрепить.</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b/>
          <w:bCs/>
          <w:color w:val="000000"/>
          <w:sz w:val="24"/>
          <w:szCs w:val="24"/>
          <w:bdr w:val="none" w:sz="0" w:space="0" w:color="auto" w:frame="1"/>
          <w:shd w:val="clear" w:color="auto" w:fill="FFFFFF"/>
        </w:rPr>
        <w:t>4. Ура!!! Гол!!!</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 xml:space="preserve">Вам не нужен абонемент и специальное обмундирование, что бы пойти на футбольный матч или на хоккей. Детям нравятся командные игры, особенно мальчикам. Но мои дочери были в </w:t>
      </w:r>
      <w:proofErr w:type="gramStart"/>
      <w:r w:rsidRPr="007678DB">
        <w:rPr>
          <w:rFonts w:ascii="Times New Roman" w:hAnsi="Times New Roman" w:cs="Times New Roman"/>
          <w:color w:val="000000"/>
          <w:sz w:val="24"/>
          <w:szCs w:val="24"/>
          <w:shd w:val="clear" w:color="auto" w:fill="FFFFFF"/>
        </w:rPr>
        <w:t>восторге</w:t>
      </w:r>
      <w:proofErr w:type="gramEnd"/>
      <w:r w:rsidRPr="007678DB">
        <w:rPr>
          <w:rFonts w:ascii="Times New Roman" w:hAnsi="Times New Roman" w:cs="Times New Roman"/>
          <w:color w:val="000000"/>
          <w:sz w:val="24"/>
          <w:szCs w:val="24"/>
          <w:shd w:val="clear" w:color="auto" w:fill="FFFFFF"/>
        </w:rPr>
        <w:t xml:space="preserve"> как от футбола, так и от хоккея.</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b/>
          <w:bCs/>
          <w:color w:val="000000"/>
          <w:sz w:val="24"/>
          <w:szCs w:val="24"/>
          <w:bdr w:val="none" w:sz="0" w:space="0" w:color="auto" w:frame="1"/>
          <w:shd w:val="clear" w:color="auto" w:fill="FFFFFF"/>
        </w:rPr>
        <w:t>5. Турнир</w:t>
      </w:r>
      <w:proofErr w:type="gramStart"/>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Д</w:t>
      </w:r>
      <w:proofErr w:type="gramEnd"/>
      <w:r w:rsidRPr="007678DB">
        <w:rPr>
          <w:rFonts w:ascii="Times New Roman" w:hAnsi="Times New Roman" w:cs="Times New Roman"/>
          <w:color w:val="000000"/>
          <w:sz w:val="24"/>
          <w:szCs w:val="24"/>
          <w:shd w:val="clear" w:color="auto" w:fill="FFFFFF"/>
        </w:rPr>
        <w:t xml:space="preserve">ля этой игры нужно 4 игрока и большой мяч. Расчертите квадрат на асфальте размером 3 * 3 метра приблизительно. Потом разделите его на четыре равных части. Один игрок на один квадратик в </w:t>
      </w:r>
      <w:proofErr w:type="gramStart"/>
      <w:r w:rsidRPr="007678DB">
        <w:rPr>
          <w:rFonts w:ascii="Times New Roman" w:hAnsi="Times New Roman" w:cs="Times New Roman"/>
          <w:color w:val="000000"/>
          <w:sz w:val="24"/>
          <w:szCs w:val="24"/>
          <w:shd w:val="clear" w:color="auto" w:fill="FFFFFF"/>
        </w:rPr>
        <w:t>большом</w:t>
      </w:r>
      <w:proofErr w:type="gramEnd"/>
      <w:r w:rsidRPr="007678DB">
        <w:rPr>
          <w:rFonts w:ascii="Times New Roman" w:hAnsi="Times New Roman" w:cs="Times New Roman"/>
          <w:color w:val="000000"/>
          <w:sz w:val="24"/>
          <w:szCs w:val="24"/>
          <w:shd w:val="clear" w:color="auto" w:fill="FFFFFF"/>
        </w:rPr>
        <w:t xml:space="preserve">. </w:t>
      </w:r>
      <w:proofErr w:type="gramStart"/>
      <w:r w:rsidRPr="007678DB">
        <w:rPr>
          <w:rFonts w:ascii="Times New Roman" w:hAnsi="Times New Roman" w:cs="Times New Roman"/>
          <w:color w:val="000000"/>
          <w:sz w:val="24"/>
          <w:szCs w:val="24"/>
          <w:shd w:val="clear" w:color="auto" w:fill="FFFFFF"/>
        </w:rPr>
        <w:t>Играна</w:t>
      </w:r>
      <w:proofErr w:type="gramEnd"/>
      <w:r w:rsidRPr="007678DB">
        <w:rPr>
          <w:rFonts w:ascii="Times New Roman" w:hAnsi="Times New Roman" w:cs="Times New Roman"/>
          <w:color w:val="000000"/>
          <w:sz w:val="24"/>
          <w:szCs w:val="24"/>
          <w:shd w:val="clear" w:color="auto" w:fill="FFFFFF"/>
        </w:rPr>
        <w:t xml:space="preserve"> начинается с того, что первый игрок бросает мяч в следующий квадрат. Тот игрок должен отбить мяч из своего квадрата в другой. Если кто-то не успевает отбить мяч или выбивает его за пределы поля - </w:t>
      </w:r>
      <w:proofErr w:type="gramStart"/>
      <w:r w:rsidRPr="007678DB">
        <w:rPr>
          <w:rFonts w:ascii="Times New Roman" w:hAnsi="Times New Roman" w:cs="Times New Roman"/>
          <w:color w:val="000000"/>
          <w:sz w:val="24"/>
          <w:szCs w:val="24"/>
          <w:shd w:val="clear" w:color="auto" w:fill="FFFFFF"/>
        </w:rPr>
        <w:t>от</w:t>
      </w:r>
      <w:proofErr w:type="gramEnd"/>
      <w:r w:rsidRPr="007678DB">
        <w:rPr>
          <w:rFonts w:ascii="Times New Roman" w:hAnsi="Times New Roman" w:cs="Times New Roman"/>
          <w:color w:val="000000"/>
          <w:sz w:val="24"/>
          <w:szCs w:val="24"/>
          <w:shd w:val="clear" w:color="auto" w:fill="FFFFFF"/>
        </w:rPr>
        <w:t xml:space="preserve"> выбывает из игры.</w:t>
      </w:r>
      <w:r w:rsidRPr="007678DB">
        <w:rPr>
          <w:rFonts w:ascii="Times New Roman" w:hAnsi="Times New Roman" w:cs="Times New Roman"/>
          <w:color w:val="000000"/>
          <w:sz w:val="24"/>
          <w:szCs w:val="24"/>
        </w:rPr>
        <w:br/>
      </w:r>
      <w:r w:rsidRPr="007678DB">
        <w:rPr>
          <w:rFonts w:ascii="Times New Roman" w:hAnsi="Times New Roman" w:cs="Times New Roman"/>
          <w:b/>
          <w:bCs/>
          <w:color w:val="000000"/>
          <w:sz w:val="24"/>
          <w:szCs w:val="24"/>
        </w:rPr>
        <w:br/>
      </w:r>
      <w:r w:rsidRPr="007678DB">
        <w:rPr>
          <w:rFonts w:ascii="Times New Roman" w:hAnsi="Times New Roman" w:cs="Times New Roman"/>
          <w:b/>
          <w:bCs/>
          <w:color w:val="000000"/>
          <w:sz w:val="24"/>
          <w:szCs w:val="24"/>
          <w:bdr w:val="none" w:sz="0" w:space="0" w:color="auto" w:frame="1"/>
          <w:shd w:val="clear" w:color="auto" w:fill="FFFFFF"/>
        </w:rPr>
        <w:lastRenderedPageBreak/>
        <w:t>6. Едим с географией</w:t>
      </w:r>
      <w:proofErr w:type="gramStart"/>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В</w:t>
      </w:r>
      <w:proofErr w:type="gramEnd"/>
      <w:r w:rsidRPr="007678DB">
        <w:rPr>
          <w:rFonts w:ascii="Times New Roman" w:hAnsi="Times New Roman" w:cs="Times New Roman"/>
          <w:color w:val="000000"/>
          <w:sz w:val="24"/>
          <w:szCs w:val="24"/>
          <w:shd w:val="clear" w:color="auto" w:fill="FFFFFF"/>
        </w:rPr>
        <w:t xml:space="preserve">ыберите какую - </w:t>
      </w:r>
      <w:proofErr w:type="spellStart"/>
      <w:r w:rsidRPr="007678DB">
        <w:rPr>
          <w:rFonts w:ascii="Times New Roman" w:hAnsi="Times New Roman" w:cs="Times New Roman"/>
          <w:color w:val="000000"/>
          <w:sz w:val="24"/>
          <w:szCs w:val="24"/>
          <w:shd w:val="clear" w:color="auto" w:fill="FFFFFF"/>
        </w:rPr>
        <w:t>нибудь</w:t>
      </w:r>
      <w:proofErr w:type="spellEnd"/>
      <w:r w:rsidRPr="007678DB">
        <w:rPr>
          <w:rFonts w:ascii="Times New Roman" w:hAnsi="Times New Roman" w:cs="Times New Roman"/>
          <w:color w:val="000000"/>
          <w:sz w:val="24"/>
          <w:szCs w:val="24"/>
          <w:shd w:val="clear" w:color="auto" w:fill="FFFFFF"/>
        </w:rPr>
        <w:t xml:space="preserve"> экзотическую кухню (в пределах разумного, не забывайте, что у детей желудок слабее вашего - закаленного). Найдите на карте или на глобусе страну или город, чьей кухней вы наслаждаетесь. Почитайте о традициях этой местности, культуре и предпочтениях. Так вы совместите </w:t>
      </w:r>
      <w:proofErr w:type="gramStart"/>
      <w:r w:rsidRPr="007678DB">
        <w:rPr>
          <w:rFonts w:ascii="Times New Roman" w:hAnsi="Times New Roman" w:cs="Times New Roman"/>
          <w:color w:val="000000"/>
          <w:sz w:val="24"/>
          <w:szCs w:val="24"/>
          <w:shd w:val="clear" w:color="auto" w:fill="FFFFFF"/>
        </w:rPr>
        <w:t>приятное</w:t>
      </w:r>
      <w:proofErr w:type="gramEnd"/>
      <w:r w:rsidRPr="007678DB">
        <w:rPr>
          <w:rFonts w:ascii="Times New Roman" w:hAnsi="Times New Roman" w:cs="Times New Roman"/>
          <w:color w:val="000000"/>
          <w:sz w:val="24"/>
          <w:szCs w:val="24"/>
          <w:shd w:val="clear" w:color="auto" w:fill="FFFFFF"/>
        </w:rPr>
        <w:t xml:space="preserve"> с полезным.</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b/>
          <w:bCs/>
          <w:color w:val="000000"/>
          <w:sz w:val="24"/>
          <w:szCs w:val="24"/>
          <w:bdr w:val="none" w:sz="0" w:space="0" w:color="auto" w:frame="1"/>
          <w:shd w:val="clear" w:color="auto" w:fill="FFFFFF"/>
        </w:rPr>
        <w:t>7. Занимаемся полезными общественными делами</w:t>
      </w:r>
      <w:proofErr w:type="gramStart"/>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Е</w:t>
      </w:r>
      <w:proofErr w:type="gramEnd"/>
      <w:r w:rsidRPr="007678DB">
        <w:rPr>
          <w:rFonts w:ascii="Times New Roman" w:hAnsi="Times New Roman" w:cs="Times New Roman"/>
          <w:color w:val="000000"/>
          <w:sz w:val="24"/>
          <w:szCs w:val="24"/>
          <w:shd w:val="clear" w:color="auto" w:fill="FFFFFF"/>
        </w:rPr>
        <w:t xml:space="preserve">сть много способов сделать действительность вокруг нас намного лучше. Например, устроить субботник. </w:t>
      </w:r>
      <w:proofErr w:type="gramStart"/>
      <w:r w:rsidRPr="007678DB">
        <w:rPr>
          <w:rFonts w:ascii="Times New Roman" w:hAnsi="Times New Roman" w:cs="Times New Roman"/>
          <w:color w:val="000000"/>
          <w:sz w:val="24"/>
          <w:szCs w:val="24"/>
          <w:shd w:val="clear" w:color="auto" w:fill="FFFFFF"/>
        </w:rPr>
        <w:t>Уверена</w:t>
      </w:r>
      <w:proofErr w:type="gramEnd"/>
      <w:r w:rsidRPr="007678DB">
        <w:rPr>
          <w:rFonts w:ascii="Times New Roman" w:hAnsi="Times New Roman" w:cs="Times New Roman"/>
          <w:color w:val="000000"/>
          <w:sz w:val="24"/>
          <w:szCs w:val="24"/>
          <w:shd w:val="clear" w:color="auto" w:fill="FFFFFF"/>
        </w:rPr>
        <w:t xml:space="preserve">, что и соседские ребятишки с удовольствием присоединятся к игре - кто больше всех соберет мусора во дворе. Или можно вместе с детками высаживать деревья и потом наблюдать, как они растут. Так же можно организовать </w:t>
      </w:r>
      <w:proofErr w:type="spellStart"/>
      <w:r w:rsidRPr="007678DB">
        <w:rPr>
          <w:rFonts w:ascii="Times New Roman" w:hAnsi="Times New Roman" w:cs="Times New Roman"/>
          <w:color w:val="000000"/>
          <w:sz w:val="24"/>
          <w:szCs w:val="24"/>
          <w:shd w:val="clear" w:color="auto" w:fill="FFFFFF"/>
        </w:rPr>
        <w:t>выпалывание</w:t>
      </w:r>
      <w:proofErr w:type="spellEnd"/>
      <w:r w:rsidRPr="007678DB">
        <w:rPr>
          <w:rFonts w:ascii="Times New Roman" w:hAnsi="Times New Roman" w:cs="Times New Roman"/>
          <w:color w:val="000000"/>
          <w:sz w:val="24"/>
          <w:szCs w:val="24"/>
          <w:shd w:val="clear" w:color="auto" w:fill="FFFFFF"/>
        </w:rPr>
        <w:t xml:space="preserve"> сорняков.</w:t>
      </w:r>
      <w:r w:rsidRPr="007678DB">
        <w:rPr>
          <w:rFonts w:ascii="Times New Roman" w:hAnsi="Times New Roman" w:cs="Times New Roman"/>
          <w:color w:val="000000"/>
          <w:sz w:val="24"/>
          <w:szCs w:val="24"/>
        </w:rPr>
        <w:br/>
      </w:r>
      <w:r w:rsidRPr="007678DB">
        <w:rPr>
          <w:rFonts w:ascii="Times New Roman" w:hAnsi="Times New Roman" w:cs="Times New Roman"/>
          <w:b/>
          <w:bCs/>
          <w:color w:val="000000"/>
          <w:sz w:val="24"/>
          <w:szCs w:val="24"/>
        </w:rPr>
        <w:br/>
      </w:r>
      <w:r w:rsidRPr="007678DB">
        <w:rPr>
          <w:rFonts w:ascii="Times New Roman" w:hAnsi="Times New Roman" w:cs="Times New Roman"/>
          <w:b/>
          <w:bCs/>
          <w:color w:val="000000"/>
          <w:sz w:val="24"/>
          <w:szCs w:val="24"/>
          <w:bdr w:val="none" w:sz="0" w:space="0" w:color="auto" w:frame="1"/>
          <w:shd w:val="clear" w:color="auto" w:fill="FFFFFF"/>
        </w:rPr>
        <w:t xml:space="preserve">8. </w:t>
      </w:r>
      <w:proofErr w:type="gramStart"/>
      <w:r w:rsidRPr="007678DB">
        <w:rPr>
          <w:rFonts w:ascii="Times New Roman" w:hAnsi="Times New Roman" w:cs="Times New Roman"/>
          <w:b/>
          <w:bCs/>
          <w:color w:val="000000"/>
          <w:sz w:val="24"/>
          <w:szCs w:val="24"/>
          <w:bdr w:val="none" w:sz="0" w:space="0" w:color="auto" w:frame="1"/>
          <w:shd w:val="clear" w:color="auto" w:fill="FFFFFF"/>
        </w:rPr>
        <w:t>Наблюдаем за звездами</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для начала купите</w:t>
      </w:r>
      <w:proofErr w:type="gramEnd"/>
      <w:r w:rsidRPr="007678DB">
        <w:rPr>
          <w:rFonts w:ascii="Times New Roman" w:hAnsi="Times New Roman" w:cs="Times New Roman"/>
          <w:color w:val="000000"/>
          <w:sz w:val="24"/>
          <w:szCs w:val="24"/>
          <w:shd w:val="clear" w:color="auto" w:fill="FFFFFF"/>
        </w:rPr>
        <w:t xml:space="preserve"> карту звездного неба. Вечером устройтесь поудобнее в уголке, где открывается </w:t>
      </w:r>
      <w:proofErr w:type="gramStart"/>
      <w:r w:rsidRPr="007678DB">
        <w:rPr>
          <w:rFonts w:ascii="Times New Roman" w:hAnsi="Times New Roman" w:cs="Times New Roman"/>
          <w:color w:val="000000"/>
          <w:sz w:val="24"/>
          <w:szCs w:val="24"/>
          <w:shd w:val="clear" w:color="auto" w:fill="FFFFFF"/>
        </w:rPr>
        <w:t>небо</w:t>
      </w:r>
      <w:proofErr w:type="gramEnd"/>
      <w:r w:rsidRPr="007678DB">
        <w:rPr>
          <w:rFonts w:ascii="Times New Roman" w:hAnsi="Times New Roman" w:cs="Times New Roman"/>
          <w:color w:val="000000"/>
          <w:sz w:val="24"/>
          <w:szCs w:val="24"/>
          <w:shd w:val="clear" w:color="auto" w:fill="FFFFFF"/>
        </w:rPr>
        <w:t xml:space="preserve"> и ищите знакомые и незнакомые созвездия. Можете придумывать им свои названия, можете дарить их друг другу. Немного свежего воздуха перед сном помогут вашим деткам быстрее и спокойнее уснуть.</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b/>
          <w:bCs/>
          <w:color w:val="000000"/>
          <w:sz w:val="24"/>
          <w:szCs w:val="24"/>
          <w:bdr w:val="none" w:sz="0" w:space="0" w:color="auto" w:frame="1"/>
          <w:shd w:val="clear" w:color="auto" w:fill="FFFFFF"/>
        </w:rPr>
        <w:t>9. Семейный концерт</w:t>
      </w:r>
      <w:proofErr w:type="gramStart"/>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Р</w:t>
      </w:r>
      <w:proofErr w:type="gramEnd"/>
      <w:r w:rsidRPr="007678DB">
        <w:rPr>
          <w:rFonts w:ascii="Times New Roman" w:hAnsi="Times New Roman" w:cs="Times New Roman"/>
          <w:color w:val="000000"/>
          <w:sz w:val="24"/>
          <w:szCs w:val="24"/>
          <w:shd w:val="clear" w:color="auto" w:fill="FFFFFF"/>
        </w:rPr>
        <w:t xml:space="preserve">аздайте роли, позовите родственников и устройте небольшой детский концерт. Закончить его можно вкусными шашлычками на свежем воздухе. Или же сделайте концерт деток вашего дома. Собираются детки, которые живут в вашем подъезде, </w:t>
      </w:r>
      <w:proofErr w:type="gramStart"/>
      <w:r w:rsidRPr="007678DB">
        <w:rPr>
          <w:rFonts w:ascii="Times New Roman" w:hAnsi="Times New Roman" w:cs="Times New Roman"/>
          <w:color w:val="000000"/>
          <w:sz w:val="24"/>
          <w:szCs w:val="24"/>
          <w:shd w:val="clear" w:color="auto" w:fill="FFFFFF"/>
        </w:rPr>
        <w:t>выбирают</w:t>
      </w:r>
      <w:proofErr w:type="gramEnd"/>
      <w:r w:rsidRPr="007678DB">
        <w:rPr>
          <w:rFonts w:ascii="Times New Roman" w:hAnsi="Times New Roman" w:cs="Times New Roman"/>
          <w:color w:val="000000"/>
          <w:sz w:val="24"/>
          <w:szCs w:val="24"/>
          <w:shd w:val="clear" w:color="auto" w:fill="FFFFFF"/>
        </w:rPr>
        <w:t xml:space="preserve"> кто с каким номером будет выступать, рисуют плакат - объявление. На следующий день собираются жильцы дома и с умиление </w:t>
      </w:r>
      <w:r>
        <w:rPr>
          <w:rFonts w:ascii="Times New Roman" w:hAnsi="Times New Roman" w:cs="Times New Roman"/>
          <w:noProof/>
          <w:color w:val="000000"/>
          <w:sz w:val="24"/>
          <w:szCs w:val="24"/>
        </w:rPr>
        <w:drawing>
          <wp:anchor distT="0" distB="0" distL="114300" distR="114300" simplePos="0" relativeHeight="251693056" behindDoc="0" locked="0" layoutInCell="1" allowOverlap="1">
            <wp:simplePos x="0" y="0"/>
            <wp:positionH relativeFrom="column">
              <wp:posOffset>3870960</wp:posOffset>
            </wp:positionH>
            <wp:positionV relativeFrom="paragraph">
              <wp:posOffset>5970270</wp:posOffset>
            </wp:positionV>
            <wp:extent cx="2082165" cy="3112135"/>
            <wp:effectExtent l="19050" t="0" r="0" b="0"/>
            <wp:wrapSquare wrapText="bothSides"/>
            <wp:docPr id="22" name="Рисунок 37" descr="child-in-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in-school.jpg"/>
                    <pic:cNvPicPr/>
                  </pic:nvPicPr>
                  <pic:blipFill>
                    <a:blip r:embed="rId25"/>
                    <a:stretch>
                      <a:fillRect/>
                    </a:stretch>
                  </pic:blipFill>
                  <pic:spPr>
                    <a:xfrm>
                      <a:off x="0" y="0"/>
                      <a:ext cx="2082165" cy="3112135"/>
                    </a:xfrm>
                    <a:prstGeom prst="rect">
                      <a:avLst/>
                    </a:prstGeom>
                  </pic:spPr>
                </pic:pic>
              </a:graphicData>
            </a:graphic>
          </wp:anchor>
        </w:drawing>
      </w:r>
      <w:r w:rsidRPr="007678DB">
        <w:rPr>
          <w:rFonts w:ascii="Times New Roman" w:hAnsi="Times New Roman" w:cs="Times New Roman"/>
          <w:color w:val="000000"/>
          <w:sz w:val="24"/>
          <w:szCs w:val="24"/>
          <w:shd w:val="clear" w:color="auto" w:fill="FFFFFF"/>
        </w:rPr>
        <w:t xml:space="preserve">смотрят и слушают маленьких звезд эстрады. В нашем доме это был настоящий праздник, а </w:t>
      </w:r>
      <w:proofErr w:type="gramStart"/>
      <w:r w:rsidRPr="007678DB">
        <w:rPr>
          <w:rFonts w:ascii="Times New Roman" w:hAnsi="Times New Roman" w:cs="Times New Roman"/>
          <w:color w:val="000000"/>
          <w:sz w:val="24"/>
          <w:szCs w:val="24"/>
          <w:shd w:val="clear" w:color="auto" w:fill="FFFFFF"/>
        </w:rPr>
        <w:t>уж</w:t>
      </w:r>
      <w:proofErr w:type="gramEnd"/>
      <w:r w:rsidRPr="007678DB">
        <w:rPr>
          <w:rFonts w:ascii="Times New Roman" w:hAnsi="Times New Roman" w:cs="Times New Roman"/>
          <w:color w:val="000000"/>
          <w:sz w:val="24"/>
          <w:szCs w:val="24"/>
          <w:shd w:val="clear" w:color="auto" w:fill="FFFFFF"/>
        </w:rPr>
        <w:t xml:space="preserve"> сколько радости было у малышей - не передать.</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b/>
          <w:bCs/>
          <w:color w:val="000000"/>
          <w:sz w:val="24"/>
          <w:szCs w:val="24"/>
          <w:bdr w:val="none" w:sz="0" w:space="0" w:color="auto" w:frame="1"/>
          <w:shd w:val="clear" w:color="auto" w:fill="FFFFFF"/>
        </w:rPr>
        <w:t>10. Играем в поварят</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Детям всегда интересно, чем мама занимается на кухне. Вы можете воспользоваться их помощью, превратив все в увлекательную игру. Вместе месите тесто (каждый свой кусочек), лепите пирожки или печенье. Потом пробуете и хвалите маленького кулинара.</w:t>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rPr>
        <w:br/>
      </w:r>
      <w:r w:rsidRPr="007678DB">
        <w:rPr>
          <w:rFonts w:ascii="Times New Roman" w:hAnsi="Times New Roman" w:cs="Times New Roman"/>
          <w:color w:val="000000"/>
          <w:sz w:val="24"/>
          <w:szCs w:val="24"/>
          <w:shd w:val="clear" w:color="auto" w:fill="FFFFFF"/>
        </w:rPr>
        <w:t>Можно продолжать этот список до бесконечности. В увлекательную игру можно превратить даже самую рутинную работу, было бы только желание</w:t>
      </w:r>
      <w:r>
        <w:rPr>
          <w:rFonts w:ascii="Times New Roman" w:hAnsi="Times New Roman" w:cs="Times New Roman"/>
          <w:color w:val="000000"/>
          <w:sz w:val="24"/>
          <w:szCs w:val="24"/>
          <w:shd w:val="clear" w:color="auto" w:fill="FFFFFF"/>
        </w:rPr>
        <w:t>.</w:t>
      </w:r>
    </w:p>
    <w:p w:rsidR="00F40741" w:rsidRDefault="00F40741" w:rsidP="00F40741">
      <w:pPr>
        <w:rPr>
          <w:rFonts w:ascii="Monotype Corsiva" w:eastAsia="Times New Roman" w:hAnsi="Monotype Corsiva" w:cs="Times New Roman"/>
          <w:color w:val="FFFF00"/>
          <w:sz w:val="40"/>
          <w:szCs w:val="20"/>
          <w:shd w:val="clear" w:color="auto" w:fill="FFFFFF"/>
        </w:rPr>
      </w:pPr>
      <w:r w:rsidRPr="009B31D0">
        <w:rPr>
          <w:rFonts w:ascii="Verdana" w:eastAsia="Times New Roman" w:hAnsi="Verdana" w:cs="Times New Roman"/>
          <w:color w:val="000000"/>
          <w:sz w:val="20"/>
          <w:szCs w:val="20"/>
          <w:shd w:val="clear" w:color="auto" w:fill="FFFFFF"/>
        </w:rPr>
        <w:br/>
      </w:r>
      <w:r w:rsidRPr="001667E8">
        <w:rPr>
          <w:rFonts w:ascii="Segoe Print" w:eastAsia="Times New Roman" w:hAnsi="Segoe Print" w:cs="Times New Roman"/>
          <w:b/>
          <w:bCs/>
          <w:i/>
          <w:color w:val="FF0000"/>
          <w:sz w:val="40"/>
        </w:rPr>
        <w:lastRenderedPageBreak/>
        <w:t>Мудрость народная.</w:t>
      </w:r>
      <w:r w:rsidRPr="001667E8">
        <w:rPr>
          <w:rFonts w:ascii="Segoe Print" w:eastAsia="Times New Roman" w:hAnsi="Segoe Print" w:cs="Times New Roman"/>
          <w:b/>
          <w:bCs/>
          <w:i/>
          <w:color w:val="FF0000"/>
          <w:sz w:val="40"/>
          <w:szCs w:val="20"/>
          <w:shd w:val="clear" w:color="auto" w:fill="FFFFFF"/>
        </w:rPr>
        <w:br/>
      </w:r>
      <w:r w:rsidRPr="009B31D0">
        <w:rPr>
          <w:rFonts w:ascii="Verdana" w:eastAsia="Times New Roman" w:hAnsi="Verdana" w:cs="Times New Roman"/>
          <w:b/>
          <w:bCs/>
          <w:color w:val="000000"/>
          <w:sz w:val="20"/>
          <w:szCs w:val="20"/>
          <w:shd w:val="clear" w:color="auto" w:fill="FFFFFF"/>
        </w:rPr>
        <w:br/>
      </w:r>
      <w:r w:rsidRPr="009B31D0">
        <w:rPr>
          <w:rFonts w:ascii="Verdana" w:eastAsia="Times New Roman" w:hAnsi="Verdana" w:cs="Times New Roman"/>
          <w:b/>
          <w:bCs/>
          <w:color w:val="000000"/>
          <w:sz w:val="20"/>
        </w:rPr>
        <w:t>Русские пословицы о родителях и детях.</w:t>
      </w:r>
      <w:r w:rsidRPr="009B31D0">
        <w:rPr>
          <w:rFonts w:ascii="Verdana" w:eastAsia="Times New Roman" w:hAnsi="Verdana" w:cs="Times New Roman"/>
          <w:b/>
          <w:bCs/>
          <w:color w:val="000000"/>
          <w:sz w:val="20"/>
          <w:szCs w:val="20"/>
          <w:shd w:val="clear" w:color="auto" w:fill="FFFFFF"/>
        </w:rPr>
        <w:br/>
      </w:r>
      <w:r w:rsidRPr="009B31D0">
        <w:rPr>
          <w:rFonts w:ascii="Verdana" w:eastAsia="Times New Roman" w:hAnsi="Verdana" w:cs="Times New Roman"/>
          <w:color w:val="000000"/>
          <w:sz w:val="20"/>
          <w:szCs w:val="20"/>
          <w:shd w:val="clear" w:color="auto" w:fill="FFFFFF"/>
        </w:rPr>
        <w:br/>
      </w:r>
      <w:r w:rsidRPr="001667E8">
        <w:rPr>
          <w:rFonts w:ascii="Segoe Print" w:eastAsia="Times New Roman" w:hAnsi="Segoe Print" w:cs="Times New Roman"/>
          <w:color w:val="00B050"/>
          <w:sz w:val="40"/>
          <w:szCs w:val="20"/>
          <w:shd w:val="clear" w:color="auto" w:fill="FFFFFF"/>
        </w:rPr>
        <w:t>· Дети - благодать божья.</w:t>
      </w:r>
      <w:r w:rsidRPr="001667E8">
        <w:rPr>
          <w:rFonts w:ascii="Segoe Print" w:eastAsia="Times New Roman" w:hAnsi="Segoe Print" w:cs="Times New Roman"/>
          <w:color w:val="00B050"/>
          <w:sz w:val="40"/>
          <w:szCs w:val="20"/>
          <w:shd w:val="clear" w:color="auto" w:fill="FFFFFF"/>
        </w:rPr>
        <w:br/>
      </w:r>
      <w:r w:rsidRPr="009B31D0">
        <w:rPr>
          <w:rFonts w:ascii="Verdana" w:eastAsia="Times New Roman" w:hAnsi="Verdana" w:cs="Times New Roman"/>
          <w:color w:val="000000"/>
          <w:sz w:val="20"/>
          <w:szCs w:val="20"/>
          <w:shd w:val="clear" w:color="auto" w:fill="FFFFFF"/>
        </w:rPr>
        <w:br/>
      </w:r>
      <w:r>
        <w:rPr>
          <w:rFonts w:ascii="Arial Narrow" w:eastAsia="Times New Roman" w:hAnsi="Arial Narrow" w:cs="Times New Roman"/>
          <w:color w:val="0070C0"/>
          <w:sz w:val="36"/>
          <w:szCs w:val="20"/>
          <w:shd w:val="clear" w:color="auto" w:fill="FFFFFF"/>
        </w:rPr>
        <w:t xml:space="preserve">                             </w:t>
      </w:r>
      <w:r w:rsidRPr="001667E8">
        <w:rPr>
          <w:rFonts w:ascii="Arial Narrow" w:eastAsia="Times New Roman" w:hAnsi="Arial Narrow" w:cs="Times New Roman"/>
          <w:color w:val="0070C0"/>
          <w:sz w:val="36"/>
          <w:szCs w:val="20"/>
          <w:shd w:val="clear" w:color="auto" w:fill="FFFFFF"/>
        </w:rPr>
        <w:t>· Без них - горе, а с ними - вдвое.</w:t>
      </w:r>
      <w:r w:rsidRPr="001667E8">
        <w:rPr>
          <w:rFonts w:ascii="Arial Narrow" w:eastAsia="Times New Roman" w:hAnsi="Arial Narrow" w:cs="Times New Roman"/>
          <w:color w:val="0070C0"/>
          <w:sz w:val="36"/>
          <w:szCs w:val="20"/>
          <w:shd w:val="clear" w:color="auto" w:fill="FFFFFF"/>
        </w:rPr>
        <w:br/>
      </w:r>
      <w:r w:rsidRPr="009B31D0">
        <w:rPr>
          <w:rFonts w:ascii="Verdana" w:eastAsia="Times New Roman" w:hAnsi="Verdana" w:cs="Times New Roman"/>
          <w:color w:val="000000"/>
          <w:sz w:val="20"/>
          <w:szCs w:val="20"/>
          <w:shd w:val="clear" w:color="auto" w:fill="FFFFFF"/>
        </w:rPr>
        <w:br/>
      </w:r>
      <w:r w:rsidRPr="001667E8">
        <w:rPr>
          <w:rFonts w:ascii="Segoe Script" w:eastAsia="Times New Roman" w:hAnsi="Segoe Script" w:cs="Times New Roman"/>
          <w:color w:val="943634" w:themeColor="accent2" w:themeShade="BF"/>
          <w:sz w:val="36"/>
          <w:szCs w:val="20"/>
          <w:shd w:val="clear" w:color="auto" w:fill="FFFFFF"/>
        </w:rPr>
        <w:t>· Умел дитя родить, умей и научить.</w:t>
      </w:r>
      <w:r w:rsidRPr="001667E8">
        <w:rPr>
          <w:rFonts w:ascii="Segoe Script" w:eastAsia="Times New Roman" w:hAnsi="Segoe Script" w:cs="Times New Roman"/>
          <w:color w:val="943634" w:themeColor="accent2" w:themeShade="BF"/>
          <w:sz w:val="36"/>
          <w:szCs w:val="20"/>
          <w:shd w:val="clear" w:color="auto" w:fill="FFFFFF"/>
        </w:rPr>
        <w:br/>
      </w:r>
      <w:r w:rsidRPr="009B31D0">
        <w:rPr>
          <w:rFonts w:ascii="Verdana" w:eastAsia="Times New Roman" w:hAnsi="Verdana" w:cs="Times New Roman"/>
          <w:color w:val="000000"/>
          <w:sz w:val="20"/>
          <w:szCs w:val="20"/>
          <w:shd w:val="clear" w:color="auto" w:fill="FFFFFF"/>
        </w:rPr>
        <w:br/>
      </w:r>
      <w:r>
        <w:rPr>
          <w:rFonts w:ascii="Monotype Corsiva" w:eastAsia="Times New Roman" w:hAnsi="Monotype Corsiva" w:cs="Times New Roman"/>
          <w:color w:val="948A54" w:themeColor="background2" w:themeShade="80"/>
          <w:sz w:val="40"/>
          <w:szCs w:val="20"/>
          <w:shd w:val="clear" w:color="auto" w:fill="FFFFFF"/>
        </w:rPr>
        <w:t xml:space="preserve">                          </w:t>
      </w:r>
      <w:r w:rsidRPr="001667E8">
        <w:rPr>
          <w:rFonts w:ascii="Monotype Corsiva" w:eastAsia="Times New Roman" w:hAnsi="Monotype Corsiva" w:cs="Times New Roman"/>
          <w:color w:val="948A54" w:themeColor="background2" w:themeShade="80"/>
          <w:sz w:val="40"/>
          <w:szCs w:val="20"/>
          <w:shd w:val="clear" w:color="auto" w:fill="FFFFFF"/>
        </w:rPr>
        <w:t>· Каковы дядьки, таковы и дитятки.</w:t>
      </w:r>
      <w:r w:rsidRPr="001667E8">
        <w:rPr>
          <w:rFonts w:ascii="Monotype Corsiva" w:eastAsia="Times New Roman" w:hAnsi="Monotype Corsiva" w:cs="Times New Roman"/>
          <w:color w:val="948A54" w:themeColor="background2" w:themeShade="80"/>
          <w:sz w:val="40"/>
          <w:szCs w:val="20"/>
          <w:shd w:val="clear" w:color="auto" w:fill="FFFFFF"/>
        </w:rPr>
        <w:br/>
      </w:r>
      <w:r w:rsidRPr="009B31D0">
        <w:rPr>
          <w:rFonts w:ascii="Verdana" w:eastAsia="Times New Roman" w:hAnsi="Verdana" w:cs="Times New Roman"/>
          <w:color w:val="000000"/>
          <w:sz w:val="20"/>
          <w:szCs w:val="20"/>
          <w:shd w:val="clear" w:color="auto" w:fill="FFFFFF"/>
        </w:rPr>
        <w:br/>
      </w:r>
      <w:r w:rsidRPr="001667E8">
        <w:rPr>
          <w:rFonts w:ascii="TruthCYR Ultra" w:eastAsia="Times New Roman" w:hAnsi="TruthCYR Ultra" w:cs="Times New Roman"/>
          <w:color w:val="B6DDE8" w:themeColor="accent5" w:themeTint="66"/>
          <w:sz w:val="40"/>
          <w:szCs w:val="40"/>
          <w:shd w:val="clear" w:color="auto" w:fill="FFFFFF"/>
        </w:rPr>
        <w:t xml:space="preserve">· </w:t>
      </w:r>
      <w:r w:rsidRPr="00B6055F">
        <w:rPr>
          <w:rFonts w:ascii="TruthCYR Ultra" w:eastAsia="Times New Roman" w:hAnsi="TruthCYR Ultra" w:cs="Times New Roman"/>
          <w:color w:val="92CDDC" w:themeColor="accent5" w:themeTint="99"/>
          <w:sz w:val="40"/>
          <w:szCs w:val="40"/>
          <w:shd w:val="clear" w:color="auto" w:fill="FFFFFF"/>
        </w:rPr>
        <w:t>Ненаказанный сын - бесчестье отцу.</w:t>
      </w:r>
      <w:r w:rsidRPr="009B31D0">
        <w:rPr>
          <w:rFonts w:ascii="Verdana" w:eastAsia="Times New Roman" w:hAnsi="Verdana" w:cs="Times New Roman"/>
          <w:color w:val="000000"/>
          <w:sz w:val="20"/>
          <w:szCs w:val="20"/>
          <w:shd w:val="clear" w:color="auto" w:fill="FFFFFF"/>
        </w:rPr>
        <w:br/>
      </w:r>
      <w:r w:rsidRPr="009B31D0">
        <w:rPr>
          <w:rFonts w:ascii="Verdana" w:eastAsia="Times New Roman" w:hAnsi="Verdana" w:cs="Times New Roman"/>
          <w:color w:val="000000"/>
          <w:sz w:val="20"/>
          <w:szCs w:val="20"/>
          <w:shd w:val="clear" w:color="auto" w:fill="FFFFFF"/>
        </w:rPr>
        <w:br/>
      </w:r>
      <w:r>
        <w:rPr>
          <w:rFonts w:ascii="Monotype Corsiva" w:eastAsia="Times New Roman" w:hAnsi="Monotype Corsiva" w:cs="Times New Roman"/>
          <w:color w:val="FFFF00"/>
          <w:sz w:val="40"/>
          <w:szCs w:val="20"/>
          <w:shd w:val="clear" w:color="auto" w:fill="FFFFFF"/>
        </w:rPr>
        <w:t xml:space="preserve">                        </w:t>
      </w:r>
      <w:r w:rsidRPr="00B6055F">
        <w:rPr>
          <w:rFonts w:ascii="Monotype Corsiva" w:eastAsia="Times New Roman" w:hAnsi="Monotype Corsiva" w:cs="Times New Roman"/>
          <w:color w:val="FFFF00"/>
          <w:sz w:val="40"/>
          <w:szCs w:val="20"/>
          <w:shd w:val="clear" w:color="auto" w:fill="FFFFFF"/>
        </w:rPr>
        <w:t>· Родительское слово на ветер не молвится.</w:t>
      </w:r>
    </w:p>
    <w:p w:rsidR="00F40741" w:rsidRDefault="00F40741" w:rsidP="00F40741">
      <w:pPr>
        <w:rPr>
          <w:rFonts w:ascii="Lucida Console" w:eastAsia="Times New Roman" w:hAnsi="Lucida Console" w:cs="Times New Roman"/>
          <w:color w:val="595959" w:themeColor="text1" w:themeTint="A6"/>
          <w:sz w:val="32"/>
          <w:szCs w:val="20"/>
          <w:shd w:val="clear" w:color="auto" w:fill="FFFFFF"/>
        </w:rPr>
      </w:pPr>
      <w:r w:rsidRPr="009B31D0">
        <w:rPr>
          <w:rFonts w:ascii="Verdana" w:eastAsia="Times New Roman" w:hAnsi="Verdana" w:cs="Times New Roman"/>
          <w:color w:val="000000"/>
          <w:sz w:val="20"/>
          <w:szCs w:val="20"/>
          <w:shd w:val="clear" w:color="auto" w:fill="FFFFFF"/>
        </w:rPr>
        <w:br/>
      </w:r>
      <w:r w:rsidRPr="00B6055F">
        <w:rPr>
          <w:rFonts w:asciiTheme="majorHAnsi" w:eastAsia="Times New Roman" w:hAnsiTheme="majorHAnsi" w:cs="Times New Roman"/>
          <w:color w:val="0F243E" w:themeColor="text2" w:themeShade="80"/>
          <w:sz w:val="24"/>
          <w:szCs w:val="20"/>
          <w:shd w:val="clear" w:color="auto" w:fill="FFFFFF"/>
        </w:rPr>
        <w:t xml:space="preserve">· Не учили, когда поперек лавки ложился, а </w:t>
      </w:r>
      <w:proofErr w:type="gramStart"/>
      <w:r w:rsidRPr="00B6055F">
        <w:rPr>
          <w:rFonts w:asciiTheme="majorHAnsi" w:eastAsia="Times New Roman" w:hAnsiTheme="majorHAnsi" w:cs="Times New Roman"/>
          <w:color w:val="0F243E" w:themeColor="text2" w:themeShade="80"/>
          <w:sz w:val="24"/>
          <w:szCs w:val="20"/>
          <w:shd w:val="clear" w:color="auto" w:fill="FFFFFF"/>
        </w:rPr>
        <w:t>во всю</w:t>
      </w:r>
      <w:proofErr w:type="gramEnd"/>
      <w:r w:rsidRPr="00B6055F">
        <w:rPr>
          <w:rFonts w:asciiTheme="majorHAnsi" w:eastAsia="Times New Roman" w:hAnsiTheme="majorHAnsi" w:cs="Times New Roman"/>
          <w:color w:val="0F243E" w:themeColor="text2" w:themeShade="80"/>
          <w:sz w:val="24"/>
          <w:szCs w:val="20"/>
          <w:shd w:val="clear" w:color="auto" w:fill="FFFFFF"/>
        </w:rPr>
        <w:t xml:space="preserve"> вытянулся, так и не научишь.</w:t>
      </w:r>
      <w:r w:rsidRPr="009B31D0">
        <w:rPr>
          <w:rFonts w:ascii="Verdana" w:eastAsia="Times New Roman" w:hAnsi="Verdana" w:cs="Times New Roman"/>
          <w:color w:val="000000"/>
          <w:sz w:val="20"/>
          <w:szCs w:val="20"/>
          <w:shd w:val="clear" w:color="auto" w:fill="FFFFFF"/>
        </w:rPr>
        <w:br/>
      </w:r>
      <w:r w:rsidRPr="009B31D0">
        <w:rPr>
          <w:rFonts w:ascii="Verdana" w:eastAsia="Times New Roman" w:hAnsi="Verdana" w:cs="Times New Roman"/>
          <w:color w:val="000000"/>
          <w:sz w:val="20"/>
          <w:szCs w:val="20"/>
          <w:shd w:val="clear" w:color="auto" w:fill="FFFFFF"/>
        </w:rPr>
        <w:br/>
      </w:r>
      <w:r>
        <w:rPr>
          <w:rFonts w:ascii="Segoe Print" w:eastAsia="Times New Roman" w:hAnsi="Segoe Print" w:cs="Times New Roman"/>
          <w:color w:val="76923C" w:themeColor="accent3" w:themeShade="BF"/>
          <w:sz w:val="24"/>
          <w:szCs w:val="20"/>
          <w:shd w:val="clear" w:color="auto" w:fill="FFFFFF"/>
        </w:rPr>
        <w:t xml:space="preserve">                       </w:t>
      </w:r>
      <w:r w:rsidRPr="00B6055F">
        <w:rPr>
          <w:rFonts w:ascii="Segoe Print" w:eastAsia="Times New Roman" w:hAnsi="Segoe Print" w:cs="Times New Roman"/>
          <w:color w:val="76923C" w:themeColor="accent3" w:themeShade="BF"/>
          <w:sz w:val="24"/>
          <w:szCs w:val="20"/>
          <w:shd w:val="clear" w:color="auto" w:fill="FFFFFF"/>
        </w:rPr>
        <w:t>· Кто родителей почитает, тот вовеки не погибает.</w:t>
      </w:r>
      <w:r w:rsidRPr="00B6055F">
        <w:rPr>
          <w:rFonts w:ascii="Segoe Print" w:eastAsia="Times New Roman" w:hAnsi="Segoe Print" w:cs="Times New Roman"/>
          <w:color w:val="76923C" w:themeColor="accent3" w:themeShade="BF"/>
          <w:sz w:val="24"/>
          <w:szCs w:val="20"/>
          <w:shd w:val="clear" w:color="auto" w:fill="FFFFFF"/>
        </w:rPr>
        <w:br/>
      </w:r>
      <w:r w:rsidRPr="009B31D0">
        <w:rPr>
          <w:rFonts w:ascii="Verdana" w:eastAsia="Times New Roman" w:hAnsi="Verdana" w:cs="Times New Roman"/>
          <w:color w:val="000000"/>
          <w:sz w:val="20"/>
          <w:szCs w:val="20"/>
          <w:shd w:val="clear" w:color="auto" w:fill="FFFFFF"/>
        </w:rPr>
        <w:br/>
      </w:r>
      <w:r w:rsidRPr="00B6055F">
        <w:rPr>
          <w:rFonts w:ascii="Verdana" w:eastAsia="Times New Roman" w:hAnsi="Verdana" w:cs="Times New Roman"/>
          <w:color w:val="5F497A" w:themeColor="accent4" w:themeShade="BF"/>
          <w:sz w:val="24"/>
          <w:szCs w:val="20"/>
          <w:shd w:val="clear" w:color="auto" w:fill="FFFFFF"/>
        </w:rPr>
        <w:t>· Жена для совета, теща для привета, а нет милей родной матери</w:t>
      </w:r>
      <w:r w:rsidRPr="00B6055F">
        <w:rPr>
          <w:rFonts w:ascii="Verdana" w:eastAsia="Times New Roman" w:hAnsi="Verdana" w:cs="Times New Roman"/>
          <w:color w:val="5F497A" w:themeColor="accent4" w:themeShade="BF"/>
          <w:sz w:val="20"/>
          <w:szCs w:val="20"/>
          <w:shd w:val="clear" w:color="auto" w:fill="FFFFFF"/>
        </w:rPr>
        <w:t>.</w:t>
      </w:r>
      <w:r w:rsidRPr="00B6055F">
        <w:rPr>
          <w:rFonts w:ascii="Verdana" w:eastAsia="Times New Roman" w:hAnsi="Verdana" w:cs="Times New Roman"/>
          <w:color w:val="5F497A" w:themeColor="accent4" w:themeShade="BF"/>
          <w:sz w:val="20"/>
          <w:szCs w:val="20"/>
          <w:shd w:val="clear" w:color="auto" w:fill="FFFFFF"/>
        </w:rPr>
        <w:br/>
      </w:r>
      <w:r w:rsidRPr="009B31D0">
        <w:rPr>
          <w:rFonts w:ascii="Verdana" w:eastAsia="Times New Roman" w:hAnsi="Verdana" w:cs="Times New Roman"/>
          <w:color w:val="000000"/>
          <w:sz w:val="20"/>
          <w:szCs w:val="20"/>
          <w:shd w:val="clear" w:color="auto" w:fill="FFFFFF"/>
        </w:rPr>
        <w:br/>
      </w:r>
      <w:r w:rsidRPr="009B31D0">
        <w:rPr>
          <w:rFonts w:ascii="Verdana" w:eastAsia="Times New Roman" w:hAnsi="Verdana" w:cs="Times New Roman"/>
          <w:color w:val="000000"/>
          <w:sz w:val="20"/>
          <w:szCs w:val="20"/>
          <w:shd w:val="clear" w:color="auto" w:fill="FFFFFF"/>
        </w:rPr>
        <w:br/>
      </w:r>
      <w:r>
        <w:rPr>
          <w:rFonts w:ascii="Monotype Corsiva" w:eastAsia="Times New Roman" w:hAnsi="Monotype Corsiva" w:cs="Times New Roman"/>
          <w:color w:val="FF0000"/>
          <w:sz w:val="36"/>
          <w:szCs w:val="20"/>
          <w:shd w:val="clear" w:color="auto" w:fill="FFFFFF"/>
        </w:rPr>
        <w:t xml:space="preserve">                           </w:t>
      </w:r>
      <w:r w:rsidRPr="00B6055F">
        <w:rPr>
          <w:rFonts w:ascii="Monotype Corsiva" w:eastAsia="Times New Roman" w:hAnsi="Monotype Corsiva" w:cs="Times New Roman"/>
          <w:color w:val="FF0000"/>
          <w:sz w:val="36"/>
          <w:szCs w:val="20"/>
          <w:shd w:val="clear" w:color="auto" w:fill="FFFFFF"/>
        </w:rPr>
        <w:t>· Материнская молитва со дна моря достает.</w:t>
      </w:r>
      <w:r w:rsidRPr="00B6055F">
        <w:rPr>
          <w:rFonts w:ascii="Monotype Corsiva" w:eastAsia="Times New Roman" w:hAnsi="Monotype Corsiva" w:cs="Times New Roman"/>
          <w:color w:val="FF0000"/>
          <w:sz w:val="36"/>
          <w:szCs w:val="20"/>
          <w:shd w:val="clear" w:color="auto" w:fill="FFFFFF"/>
        </w:rPr>
        <w:br/>
      </w:r>
      <w:r w:rsidRPr="009B31D0">
        <w:rPr>
          <w:rFonts w:ascii="Verdana" w:eastAsia="Times New Roman" w:hAnsi="Verdana" w:cs="Times New Roman"/>
          <w:color w:val="000000"/>
          <w:sz w:val="20"/>
          <w:szCs w:val="20"/>
          <w:shd w:val="clear" w:color="auto" w:fill="FFFFFF"/>
        </w:rPr>
        <w:br/>
      </w:r>
      <w:r w:rsidRPr="00B6055F">
        <w:rPr>
          <w:rFonts w:ascii="Lucida Console" w:eastAsia="Times New Roman" w:hAnsi="Lucida Console" w:cs="Times New Roman"/>
          <w:color w:val="595959" w:themeColor="text1" w:themeTint="A6"/>
          <w:sz w:val="32"/>
          <w:szCs w:val="20"/>
          <w:shd w:val="clear" w:color="auto" w:fill="FFFFFF"/>
        </w:rPr>
        <w:t>Вся, семья вместе, так и дума на месте.</w:t>
      </w:r>
    </w:p>
    <w:p w:rsidR="00F40741" w:rsidRPr="00F40741" w:rsidRDefault="00F40741">
      <w:pPr>
        <w:rPr>
          <w:rFonts w:ascii="Lucida Console" w:eastAsia="Times New Roman" w:hAnsi="Lucida Console" w:cs="Times New Roman"/>
          <w:color w:val="595959" w:themeColor="text1" w:themeTint="A6"/>
          <w:sz w:val="32"/>
          <w:szCs w:val="20"/>
          <w:shd w:val="clear" w:color="auto" w:fill="FFFFFF"/>
        </w:rPr>
      </w:pPr>
      <w:r>
        <w:rPr>
          <w:rFonts w:ascii="Lucida Console" w:eastAsia="Times New Roman" w:hAnsi="Lucida Console" w:cs="Times New Roman"/>
          <w:noProof/>
          <w:color w:val="595959" w:themeColor="text1" w:themeTint="A6"/>
          <w:sz w:val="32"/>
          <w:szCs w:val="20"/>
          <w:shd w:val="clear" w:color="auto" w:fill="FFFFFF"/>
        </w:rPr>
        <w:drawing>
          <wp:inline distT="0" distB="0" distL="0" distR="0">
            <wp:extent cx="5119819" cy="2178755"/>
            <wp:effectExtent l="19050" t="0" r="4631" b="0"/>
            <wp:docPr id="1" name="Рисунок 34" descr="7088158-happy-family-father-mother-and-children-over-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8158-happy-family-father-mother-and-children-over-white-background.jpg"/>
                    <pic:cNvPicPr/>
                  </pic:nvPicPr>
                  <pic:blipFill>
                    <a:blip r:embed="rId26"/>
                    <a:stretch>
                      <a:fillRect/>
                    </a:stretch>
                  </pic:blipFill>
                  <pic:spPr>
                    <a:xfrm>
                      <a:off x="0" y="0"/>
                      <a:ext cx="5119819" cy="2178755"/>
                    </a:xfrm>
                    <a:prstGeom prst="rect">
                      <a:avLst/>
                    </a:prstGeom>
                  </pic:spPr>
                </pic:pic>
              </a:graphicData>
            </a:graphic>
          </wp:inline>
        </w:drawing>
      </w:r>
    </w:p>
    <w:sectPr w:rsidR="00F40741" w:rsidRPr="00F40741" w:rsidSect="00F40741">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uthCYR Ultra">
    <w:panose1 w:val="00000000000000000000"/>
    <w:charset w:val="CC"/>
    <w:family w:val="modern"/>
    <w:notTrueType/>
    <w:pitch w:val="variable"/>
    <w:sig w:usb0="800002AB" w:usb1="5000204A" w:usb2="00000000" w:usb3="00000000" w:csb0="00000004"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characterSpacingControl w:val="doNotCompress"/>
  <w:compat/>
  <w:rsids>
    <w:rsidRoot w:val="00BD5E1D"/>
    <w:rsid w:val="00083164"/>
    <w:rsid w:val="001167DE"/>
    <w:rsid w:val="00196E59"/>
    <w:rsid w:val="001A2A3B"/>
    <w:rsid w:val="00205CEA"/>
    <w:rsid w:val="002446AC"/>
    <w:rsid w:val="00514B7F"/>
    <w:rsid w:val="008D103C"/>
    <w:rsid w:val="009D5A63"/>
    <w:rsid w:val="00BD21CE"/>
    <w:rsid w:val="00BD5E1D"/>
    <w:rsid w:val="00E141DA"/>
    <w:rsid w:val="00F40741"/>
    <w:rsid w:val="00FC47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1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E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5E1D"/>
    <w:rPr>
      <w:rFonts w:ascii="Tahoma" w:hAnsi="Tahoma" w:cs="Tahoma"/>
      <w:sz w:val="16"/>
      <w:szCs w:val="16"/>
    </w:rPr>
  </w:style>
  <w:style w:type="character" w:styleId="a5">
    <w:name w:val="Strong"/>
    <w:basedOn w:val="a0"/>
    <w:uiPriority w:val="22"/>
    <w:qFormat/>
    <w:rsid w:val="009D5A63"/>
    <w:rPr>
      <w:b/>
      <w:bCs/>
    </w:rPr>
  </w:style>
  <w:style w:type="character" w:customStyle="1" w:styleId="apple-converted-space">
    <w:name w:val="apple-converted-space"/>
    <w:basedOn w:val="a0"/>
    <w:rsid w:val="009D5A63"/>
  </w:style>
  <w:style w:type="character" w:customStyle="1" w:styleId="apple-style-span">
    <w:name w:val="apple-style-span"/>
    <w:basedOn w:val="a0"/>
    <w:rsid w:val="009D5A63"/>
  </w:style>
  <w:style w:type="paragraph" w:customStyle="1" w:styleId="c4">
    <w:name w:val="c4"/>
    <w:basedOn w:val="a"/>
    <w:rsid w:val="00F407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4074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gif"/><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pantarei.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31B8C-D379-417B-9BA1-742869385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4254</Words>
  <Characters>24254</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28452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лысый91</dc:creator>
  <cp:keywords/>
  <dc:description/>
  <cp:lastModifiedBy>User</cp:lastModifiedBy>
  <cp:revision>7</cp:revision>
  <cp:lastPrinted>2012-04-11T02:27:00Z</cp:lastPrinted>
  <dcterms:created xsi:type="dcterms:W3CDTF">2012-04-11T02:27:00Z</dcterms:created>
  <dcterms:modified xsi:type="dcterms:W3CDTF">2012-10-26T08:29:00Z</dcterms:modified>
</cp:coreProperties>
</file>