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/>
  <w:body>
    <w:p w:rsidR="00E119F9" w:rsidRPr="00E119F9" w:rsidRDefault="00CB5CC2" w:rsidP="00E119F9">
      <w:pPr>
        <w:spacing w:after="0" w:line="240" w:lineRule="auto"/>
        <w:ind w:firstLine="284"/>
        <w:contextualSpacing/>
        <w:rPr>
          <w:rFonts w:ascii="Comic Sans MS" w:hAnsi="Comic Sans MS"/>
          <w:b/>
          <w:bCs/>
          <w:i/>
          <w:iCs/>
          <w:sz w:val="28"/>
          <w:szCs w:val="28"/>
        </w:rPr>
      </w:pPr>
      <w:r w:rsidRPr="00CB5CC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1229360</wp:posOffset>
            </wp:positionV>
            <wp:extent cx="5046345" cy="3552190"/>
            <wp:effectExtent l="133350" t="38100" r="59055" b="67310"/>
            <wp:wrapSquare wrapText="bothSides"/>
            <wp:docPr id="1" name="Рисунок 1" descr="http://rosinka33.ucoz.ru/PDD/0_72cb7_d52d96f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33.ucoz.ru/PDD/0_72cb7_d52d96f6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552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01D8B" w:rsidRPr="00CB5CC2">
        <w:rPr>
          <w:rFonts w:ascii="Comic Sans MS" w:hAnsi="Comic Sans MS"/>
          <w:b/>
          <w:sz w:val="36"/>
          <w:szCs w:val="36"/>
        </w:rPr>
        <w:t> </w:t>
      </w:r>
      <w:r w:rsidR="00C01D8B" w:rsidRPr="00E119F9">
        <w:rPr>
          <w:rFonts w:ascii="Comic Sans MS" w:hAnsi="Comic Sans MS"/>
          <w:b/>
          <w:bCs/>
          <w:i/>
          <w:iCs/>
          <w:sz w:val="28"/>
          <w:szCs w:val="28"/>
        </w:rPr>
        <w:t xml:space="preserve">Памятка для родителей </w:t>
      </w:r>
    </w:p>
    <w:p w:rsidR="00E119F9" w:rsidRDefault="00E119F9" w:rsidP="00E119F9">
      <w:pPr>
        <w:spacing w:after="0" w:line="240" w:lineRule="auto"/>
        <w:ind w:firstLine="284"/>
        <w:contextualSpacing/>
        <w:jc w:val="center"/>
        <w:rPr>
          <w:rFonts w:ascii="Comic Sans MS" w:hAnsi="Comic Sans MS"/>
          <w:b/>
          <w:bCs/>
          <w:iCs/>
          <w:sz w:val="40"/>
          <w:szCs w:val="40"/>
          <w:u w:val="single"/>
        </w:rPr>
      </w:pPr>
      <w:r w:rsidRPr="00E119F9">
        <w:rPr>
          <w:rFonts w:ascii="Comic Sans MS" w:hAnsi="Comic Sans MS"/>
          <w:b/>
          <w:bCs/>
          <w:iCs/>
          <w:sz w:val="40"/>
          <w:szCs w:val="40"/>
          <w:u w:val="single"/>
        </w:rPr>
        <w:t xml:space="preserve">Причины </w:t>
      </w:r>
      <w:proofErr w:type="gramStart"/>
      <w:r w:rsidRPr="00E119F9">
        <w:rPr>
          <w:rFonts w:ascii="Comic Sans MS" w:hAnsi="Comic Sans MS"/>
          <w:b/>
          <w:bCs/>
          <w:iCs/>
          <w:sz w:val="40"/>
          <w:szCs w:val="40"/>
          <w:u w:val="single"/>
        </w:rPr>
        <w:t>детского</w:t>
      </w:r>
      <w:proofErr w:type="gramEnd"/>
    </w:p>
    <w:p w:rsidR="00E119F9" w:rsidRPr="00E119F9" w:rsidRDefault="00E119F9" w:rsidP="00E119F9">
      <w:pPr>
        <w:spacing w:after="0" w:line="240" w:lineRule="auto"/>
        <w:ind w:firstLine="284"/>
        <w:contextualSpacing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E119F9">
        <w:rPr>
          <w:rFonts w:ascii="Comic Sans MS" w:hAnsi="Comic Sans MS"/>
          <w:b/>
          <w:bCs/>
          <w:iCs/>
          <w:sz w:val="40"/>
          <w:szCs w:val="40"/>
          <w:u w:val="single"/>
        </w:rPr>
        <w:t>дорожно-транспортного травматизма.</w:t>
      </w:r>
    </w:p>
    <w:p w:rsidR="00C01D8B" w:rsidRPr="00CB5CC2" w:rsidRDefault="00C01D8B" w:rsidP="00C01D8B">
      <w:pPr>
        <w:spacing w:after="0" w:line="240" w:lineRule="auto"/>
        <w:ind w:firstLine="284"/>
        <w:contextualSpacing/>
        <w:rPr>
          <w:rFonts w:ascii="Comic Sans MS" w:hAnsi="Comic Sans MS"/>
          <w:b/>
          <w:sz w:val="32"/>
          <w:szCs w:val="32"/>
        </w:rPr>
      </w:pP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Переход дороги в неположенном месте, перед близко идущим транспортом.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Игры на проезжей части и возле нее.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Катание на велосипеде, роликах, другие самокатных средствах по проезжей части дороги.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Невнимание к сигналам светофора. Переход проезжей части на красный или желтый сигнал светофора.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Незнание правил перехода перекрестка.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Хождение по проезжей части при наличии тротуара.</w:t>
      </w:r>
    </w:p>
    <w:p w:rsidR="00C01D8B" w:rsidRPr="00CB5CC2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Бегство от опасности в потоке движущегося транспорта.</w:t>
      </w:r>
    </w:p>
    <w:p w:rsidR="00406A9B" w:rsidRDefault="00C01D8B" w:rsidP="00C01D8B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8"/>
          <w:szCs w:val="28"/>
        </w:rPr>
      </w:pPr>
      <w:r w:rsidRPr="00CB5CC2">
        <w:rPr>
          <w:rFonts w:ascii="Comic Sans MS" w:hAnsi="Comic Sans MS"/>
          <w:b/>
          <w:sz w:val="28"/>
          <w:szCs w:val="28"/>
        </w:rPr>
        <w:t>Движение по загородной дороге по направлению движения транспорта.</w:t>
      </w:r>
    </w:p>
    <w:p w:rsidR="00406A9B" w:rsidRDefault="00406A9B">
      <w:pPr>
        <w:spacing w:after="0" w:line="240" w:lineRule="auto"/>
        <w:ind w:firstLine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C01D8B" w:rsidRPr="00406A9B" w:rsidRDefault="00C01D8B" w:rsidP="00C01D8B">
      <w:pPr>
        <w:spacing w:after="0" w:line="240" w:lineRule="auto"/>
        <w:ind w:firstLine="284"/>
        <w:contextualSpacing/>
        <w:rPr>
          <w:rFonts w:ascii="Comic Sans MS" w:hAnsi="Comic Sans MS"/>
          <w:b/>
          <w:sz w:val="28"/>
          <w:szCs w:val="28"/>
        </w:rPr>
      </w:pPr>
      <w:r w:rsidRPr="00406A9B"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Памятка для родителей</w:t>
      </w:r>
    </w:p>
    <w:p w:rsidR="00C01D8B" w:rsidRPr="00406A9B" w:rsidRDefault="00406A9B" w:rsidP="00406A9B">
      <w:pPr>
        <w:spacing w:after="0" w:line="240" w:lineRule="auto"/>
        <w:ind w:firstLine="284"/>
        <w:contextualSpacing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06A9B">
        <w:rPr>
          <w:rFonts w:ascii="Comic Sans MS" w:hAnsi="Comic Sans MS"/>
          <w:b/>
          <w:bCs/>
          <w:iCs/>
          <w:sz w:val="40"/>
          <w:szCs w:val="40"/>
          <w:u w:val="single"/>
        </w:rPr>
        <w:t>Н</w:t>
      </w:r>
      <w:r w:rsidR="00C01D8B" w:rsidRPr="00406A9B">
        <w:rPr>
          <w:rFonts w:ascii="Comic Sans MS" w:hAnsi="Comic Sans MS"/>
          <w:b/>
          <w:bCs/>
          <w:iCs/>
          <w:sz w:val="40"/>
          <w:szCs w:val="40"/>
          <w:u w:val="single"/>
        </w:rPr>
        <w:t>а остановке маршрутного транспорта</w:t>
      </w:r>
      <w:r w:rsidRPr="00406A9B">
        <w:rPr>
          <w:rFonts w:ascii="Comic Sans MS" w:hAnsi="Comic Sans MS"/>
          <w:b/>
          <w:bCs/>
          <w:iCs/>
          <w:sz w:val="40"/>
          <w:szCs w:val="40"/>
          <w:u w:val="single"/>
        </w:rPr>
        <w:t>.</w:t>
      </w:r>
    </w:p>
    <w:p w:rsidR="00406A9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</w:p>
    <w:p w:rsidR="00C01D8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  <w:r w:rsidRPr="00406A9B">
        <w:rPr>
          <w:rFonts w:ascii="Comic Sans MS" w:hAnsi="Comic Sans MS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90170</wp:posOffset>
            </wp:positionV>
            <wp:extent cx="3841750" cy="3054350"/>
            <wp:effectExtent l="114300" t="38100" r="44450" b="69850"/>
            <wp:wrapTight wrapText="bothSides">
              <wp:wrapPolygon edited="0">
                <wp:start x="1821" y="-269"/>
                <wp:lineTo x="643" y="404"/>
                <wp:lineTo x="-321" y="1482"/>
                <wp:lineTo x="-643" y="19130"/>
                <wp:lineTo x="321" y="21286"/>
                <wp:lineTo x="1714" y="22094"/>
                <wp:lineTo x="1821" y="22094"/>
                <wp:lineTo x="19279" y="22094"/>
                <wp:lineTo x="19494" y="22094"/>
                <wp:lineTo x="20672" y="21420"/>
                <wp:lineTo x="20672" y="21286"/>
                <wp:lineTo x="20779" y="21286"/>
                <wp:lineTo x="21743" y="19265"/>
                <wp:lineTo x="21743" y="4042"/>
                <wp:lineTo x="21850" y="4042"/>
                <wp:lineTo x="21636" y="2560"/>
                <wp:lineTo x="21421" y="1886"/>
                <wp:lineTo x="21529" y="1617"/>
                <wp:lineTo x="20458" y="404"/>
                <wp:lineTo x="19279" y="-269"/>
                <wp:lineTo x="1821" y="-269"/>
              </wp:wrapPolygon>
            </wp:wrapTight>
            <wp:docPr id="2" name="Рисунок 7" descr="http://media.pskovlive.ru/files/2010-09-10_14-31-13_51619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pskovlive.ru/files/2010-09-10_14-31-13_5161947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941" r="2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054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01D8B" w:rsidRPr="00406A9B">
        <w:rPr>
          <w:rFonts w:ascii="Comic Sans MS" w:hAnsi="Comic Sans MS"/>
          <w:b/>
          <w:sz w:val="26"/>
          <w:szCs w:val="26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т.д.</w:t>
      </w:r>
    </w:p>
    <w:p w:rsidR="00406A9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</w:p>
    <w:p w:rsidR="00C01D8B" w:rsidRPr="00406A9B" w:rsidRDefault="00C01D8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  <w:r w:rsidRPr="00406A9B">
        <w:rPr>
          <w:rFonts w:ascii="Comic Sans MS" w:hAnsi="Comic Sans MS"/>
          <w:b/>
          <w:sz w:val="26"/>
          <w:szCs w:val="26"/>
        </w:rPr>
        <w:t>На остановках маршрутного транспорта держите ребенка крепко за руку. Нередки случаи, когда  ребенок вырывается и выбегает на проезжую часть.</w:t>
      </w:r>
    </w:p>
    <w:p w:rsidR="00406A9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</w:p>
    <w:p w:rsidR="00C01D8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  <w:r w:rsidRPr="00406A9B">
        <w:rPr>
          <w:rFonts w:ascii="Comic Sans MS" w:hAnsi="Comic Sans MS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786765</wp:posOffset>
            </wp:positionV>
            <wp:extent cx="3467100" cy="3833495"/>
            <wp:effectExtent l="133350" t="19050" r="57150" b="52705"/>
            <wp:wrapSquare wrapText="bothSides"/>
            <wp:docPr id="4" name="Рисунок 4" descr="http://tv29.ru/files/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29.ru/files/89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33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01D8B" w:rsidRPr="00406A9B">
        <w:rPr>
          <w:rFonts w:ascii="Comic Sans MS" w:hAnsi="Comic Sans MS"/>
          <w:b/>
          <w:sz w:val="26"/>
          <w:szCs w:val="26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406A9B" w:rsidRPr="00406A9B" w:rsidRDefault="00406A9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</w:p>
    <w:p w:rsidR="00C01D8B" w:rsidRPr="00406A9B" w:rsidRDefault="00C01D8B" w:rsidP="00C01D8B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26"/>
          <w:szCs w:val="26"/>
        </w:rPr>
      </w:pPr>
      <w:r w:rsidRPr="00406A9B">
        <w:rPr>
          <w:rFonts w:ascii="Comic Sans MS" w:hAnsi="Comic Sans MS"/>
          <w:b/>
          <w:sz w:val="26"/>
          <w:szCs w:val="26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C01D8B" w:rsidRPr="00406A9B" w:rsidRDefault="00C01D8B" w:rsidP="00C01D8B">
      <w:pPr>
        <w:spacing w:after="0" w:line="240" w:lineRule="auto"/>
        <w:ind w:firstLine="284"/>
        <w:contextualSpacing/>
        <w:rPr>
          <w:rFonts w:ascii="Comic Sans MS" w:hAnsi="Comic Sans MS"/>
          <w:b/>
          <w:sz w:val="28"/>
          <w:szCs w:val="28"/>
        </w:rPr>
      </w:pPr>
    </w:p>
    <w:p w:rsidR="00C01D8B" w:rsidRPr="00CB5CC2" w:rsidRDefault="00C01D8B" w:rsidP="00C01D8B">
      <w:pPr>
        <w:spacing w:after="0" w:line="240" w:lineRule="auto"/>
        <w:ind w:firstLine="284"/>
        <w:contextualSpacing/>
        <w:rPr>
          <w:rFonts w:ascii="Comic Sans MS" w:hAnsi="Comic Sans MS"/>
          <w:b/>
          <w:sz w:val="36"/>
          <w:szCs w:val="36"/>
        </w:rPr>
      </w:pPr>
      <w:r w:rsidRPr="00CB5CC2">
        <w:rPr>
          <w:rFonts w:ascii="Comic Sans MS" w:hAnsi="Comic Sans MS"/>
          <w:b/>
          <w:sz w:val="36"/>
          <w:szCs w:val="36"/>
        </w:rPr>
        <w:br w:type="page"/>
      </w:r>
    </w:p>
    <w:p w:rsidR="00C01D8B" w:rsidRPr="00AD383B" w:rsidRDefault="00C01D8B" w:rsidP="00C01D8B">
      <w:pPr>
        <w:spacing w:after="0" w:line="240" w:lineRule="auto"/>
        <w:ind w:firstLine="284"/>
        <w:contextualSpacing/>
        <w:rPr>
          <w:rFonts w:ascii="Comic Sans MS" w:hAnsi="Comic Sans MS"/>
          <w:b/>
          <w:i/>
          <w:sz w:val="28"/>
          <w:szCs w:val="28"/>
        </w:rPr>
      </w:pPr>
      <w:r w:rsidRPr="00AD383B"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Памятка для родителей - водителей</w:t>
      </w:r>
    </w:p>
    <w:p w:rsidR="00C01D8B" w:rsidRPr="00AD383B" w:rsidRDefault="00C01D8B" w:rsidP="00AD383B">
      <w:pPr>
        <w:spacing w:after="0" w:line="240" w:lineRule="auto"/>
        <w:ind w:firstLine="284"/>
        <w:contextualSpacing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D383B">
        <w:rPr>
          <w:rFonts w:ascii="Comic Sans MS" w:hAnsi="Comic Sans MS"/>
          <w:b/>
          <w:bCs/>
          <w:iCs/>
          <w:sz w:val="40"/>
          <w:szCs w:val="40"/>
          <w:u w:val="single"/>
        </w:rPr>
        <w:t>Правила перевозки детей в автомобиле</w:t>
      </w:r>
    </w:p>
    <w:p w:rsidR="00C01D8B" w:rsidRPr="00AD383B" w:rsidRDefault="00AD383B" w:rsidP="00C01D8B">
      <w:pPr>
        <w:numPr>
          <w:ilvl w:val="0"/>
          <w:numId w:val="3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4488180</wp:posOffset>
            </wp:positionV>
            <wp:extent cx="2647315" cy="4172585"/>
            <wp:effectExtent l="95250" t="19050" r="57785" b="56515"/>
            <wp:wrapTight wrapText="bothSides">
              <wp:wrapPolygon edited="0">
                <wp:start x="2021" y="-99"/>
                <wp:lineTo x="1088" y="0"/>
                <wp:lineTo x="-777" y="1085"/>
                <wp:lineTo x="-777" y="20413"/>
                <wp:lineTo x="1399" y="21893"/>
                <wp:lineTo x="1865" y="21893"/>
                <wp:lineTo x="19118" y="21893"/>
                <wp:lineTo x="19740" y="21893"/>
                <wp:lineTo x="21761" y="20709"/>
                <wp:lineTo x="21761" y="20413"/>
                <wp:lineTo x="22071" y="18934"/>
                <wp:lineTo x="22071" y="3057"/>
                <wp:lineTo x="21761" y="1578"/>
                <wp:lineTo x="21761" y="1479"/>
                <wp:lineTo x="21916" y="1183"/>
                <wp:lineTo x="20051" y="99"/>
                <wp:lineTo x="19118" y="-99"/>
                <wp:lineTo x="2021" y="-99"/>
              </wp:wrapPolygon>
            </wp:wrapTight>
            <wp:docPr id="10" name="Рисунок 10" descr="http://latimesblogs.latimes.com/.a/6a00d8341c630a53ef015394439d29970b-3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timesblogs.latimes.com/.a/6a00d8341c630a53ef015394439d29970b-300w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172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AD383B">
        <w:rPr>
          <w:rFonts w:ascii="Comic Sans MS" w:hAnsi="Comic Sans MS"/>
          <w:b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63500</wp:posOffset>
            </wp:positionV>
            <wp:extent cx="4218940" cy="2790190"/>
            <wp:effectExtent l="114300" t="38100" r="48260" b="67310"/>
            <wp:wrapSquare wrapText="bothSides"/>
            <wp:docPr id="13" name="Рисунок 13" descr="http://blogs.cars.com/.a/6a00d83451b3c669e2014e5fa2f4e8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s.cars.com/.a/6a00d83451b3c669e2014e5fa2f4e8970c-800w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790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01D8B" w:rsidRPr="00AD383B">
        <w:rPr>
          <w:rFonts w:ascii="Comic Sans MS" w:hAnsi="Comic Sans MS"/>
          <w:b/>
          <w:sz w:val="34"/>
          <w:szCs w:val="34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ребенка безопасности. Ремень безопасности для ребенка должен иметь адаптер по его росту (чтобы ремень не был на уровне шеи).</w:t>
      </w:r>
    </w:p>
    <w:p w:rsidR="00C01D8B" w:rsidRPr="00AD383B" w:rsidRDefault="00C01D8B" w:rsidP="00C01D8B">
      <w:pPr>
        <w:numPr>
          <w:ilvl w:val="0"/>
          <w:numId w:val="3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34"/>
          <w:szCs w:val="34"/>
        </w:rPr>
      </w:pPr>
      <w:r w:rsidRPr="00AD383B">
        <w:rPr>
          <w:rFonts w:ascii="Comic Sans MS" w:hAnsi="Comic Sans MS"/>
          <w:b/>
          <w:sz w:val="34"/>
          <w:szCs w:val="34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37C99" w:rsidRPr="00616A1A" w:rsidRDefault="00C01D8B" w:rsidP="00C01D8B">
      <w:pPr>
        <w:numPr>
          <w:ilvl w:val="0"/>
          <w:numId w:val="3"/>
        </w:numPr>
        <w:spacing w:after="0" w:line="240" w:lineRule="auto"/>
        <w:ind w:left="0" w:firstLine="284"/>
        <w:contextualSpacing/>
        <w:rPr>
          <w:rFonts w:ascii="Comic Sans MS" w:hAnsi="Comic Sans MS"/>
          <w:b/>
          <w:sz w:val="36"/>
          <w:szCs w:val="36"/>
        </w:rPr>
      </w:pPr>
      <w:r w:rsidRPr="00AD383B">
        <w:rPr>
          <w:rFonts w:ascii="Comic Sans MS" w:hAnsi="Comic Sans MS"/>
          <w:b/>
          <w:sz w:val="34"/>
          <w:szCs w:val="34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616A1A" w:rsidRPr="00616A1A" w:rsidRDefault="00616A1A" w:rsidP="00616A1A">
      <w:pPr>
        <w:spacing w:after="0" w:line="240" w:lineRule="auto"/>
        <w:ind w:firstLine="284"/>
        <w:contextualSpacing/>
        <w:rPr>
          <w:rFonts w:ascii="Comic Sans MS" w:hAnsi="Comic Sans MS"/>
          <w:b/>
          <w:sz w:val="28"/>
          <w:szCs w:val="28"/>
        </w:rPr>
      </w:pPr>
      <w:r w:rsidRPr="00616A1A">
        <w:rPr>
          <w:rFonts w:ascii="Comic Sans MS" w:hAnsi="Comic Sans MS"/>
          <w:b/>
          <w:sz w:val="28"/>
          <w:szCs w:val="28"/>
        </w:rPr>
        <w:lastRenderedPageBreak/>
        <w:t>Источники:</w:t>
      </w:r>
    </w:p>
    <w:p w:rsidR="00616A1A" w:rsidRPr="00616A1A" w:rsidRDefault="00616A1A" w:rsidP="00616A1A">
      <w:pPr>
        <w:pStyle w:val="a6"/>
        <w:numPr>
          <w:ilvl w:val="0"/>
          <w:numId w:val="4"/>
        </w:numPr>
        <w:spacing w:after="0" w:line="240" w:lineRule="auto"/>
        <w:ind w:left="0" w:firstLine="284"/>
        <w:rPr>
          <w:rFonts w:ascii="Comic Sans MS" w:hAnsi="Comic Sans MS"/>
          <w:b/>
          <w:sz w:val="28"/>
          <w:szCs w:val="28"/>
        </w:rPr>
      </w:pPr>
      <w:hyperlink r:id="rId10" w:history="1">
        <w:r w:rsidRPr="00616A1A">
          <w:rPr>
            <w:rStyle w:val="a5"/>
            <w:rFonts w:ascii="Comic Sans MS" w:hAnsi="Comic Sans MS"/>
            <w:b/>
            <w:sz w:val="28"/>
            <w:szCs w:val="28"/>
          </w:rPr>
          <w:t>http://douossora.ucoz.ru/index/pdd/0-12</w:t>
        </w:r>
      </w:hyperlink>
    </w:p>
    <w:p w:rsidR="00616A1A" w:rsidRPr="00616A1A" w:rsidRDefault="00616A1A" w:rsidP="00616A1A">
      <w:pPr>
        <w:pStyle w:val="a6"/>
        <w:numPr>
          <w:ilvl w:val="0"/>
          <w:numId w:val="4"/>
        </w:numPr>
        <w:spacing w:after="0" w:line="240" w:lineRule="auto"/>
        <w:ind w:left="0" w:firstLine="284"/>
        <w:rPr>
          <w:rFonts w:ascii="Comic Sans MS" w:hAnsi="Comic Sans MS"/>
          <w:b/>
          <w:sz w:val="28"/>
          <w:szCs w:val="28"/>
        </w:rPr>
      </w:pPr>
      <w:hyperlink r:id="rId11" w:history="1">
        <w:r w:rsidRPr="00616A1A">
          <w:rPr>
            <w:rStyle w:val="a5"/>
            <w:rFonts w:ascii="Comic Sans MS" w:hAnsi="Comic Sans MS"/>
            <w:b/>
            <w:sz w:val="28"/>
            <w:szCs w:val="28"/>
          </w:rPr>
          <w:t>http://mdou27.ru/pedagogicheskaya-kopilka</w:t>
        </w:r>
      </w:hyperlink>
    </w:p>
    <w:p w:rsidR="00616A1A" w:rsidRPr="00616A1A" w:rsidRDefault="00616A1A" w:rsidP="00616A1A">
      <w:pPr>
        <w:pStyle w:val="a6"/>
        <w:numPr>
          <w:ilvl w:val="0"/>
          <w:numId w:val="4"/>
        </w:numPr>
        <w:spacing w:after="0" w:line="240" w:lineRule="auto"/>
        <w:ind w:left="0" w:firstLine="284"/>
        <w:rPr>
          <w:rFonts w:ascii="Comic Sans MS" w:hAnsi="Comic Sans MS"/>
          <w:b/>
          <w:sz w:val="28"/>
          <w:szCs w:val="28"/>
        </w:rPr>
      </w:pPr>
      <w:hyperlink r:id="rId12" w:history="1">
        <w:r w:rsidRPr="00616A1A">
          <w:rPr>
            <w:rStyle w:val="a5"/>
            <w:rFonts w:ascii="Comic Sans MS" w:hAnsi="Comic Sans MS"/>
            <w:b/>
            <w:sz w:val="28"/>
            <w:szCs w:val="28"/>
          </w:rPr>
          <w:t>https://sites.google.com/site/359school/bezopasnost</w:t>
        </w:r>
      </w:hyperlink>
    </w:p>
    <w:p w:rsidR="00616A1A" w:rsidRPr="00616A1A" w:rsidRDefault="00616A1A" w:rsidP="00616A1A">
      <w:pPr>
        <w:pStyle w:val="a6"/>
        <w:numPr>
          <w:ilvl w:val="0"/>
          <w:numId w:val="4"/>
        </w:numPr>
        <w:spacing w:after="0" w:line="240" w:lineRule="auto"/>
        <w:ind w:left="0" w:firstLine="284"/>
        <w:rPr>
          <w:rFonts w:ascii="Comic Sans MS" w:hAnsi="Comic Sans MS"/>
          <w:b/>
          <w:sz w:val="28"/>
          <w:szCs w:val="28"/>
        </w:rPr>
      </w:pPr>
      <w:hyperlink r:id="rId13" w:history="1">
        <w:r w:rsidRPr="00616A1A">
          <w:rPr>
            <w:rStyle w:val="a5"/>
            <w:rFonts w:ascii="Comic Sans MS" w:hAnsi="Comic Sans MS"/>
            <w:b/>
            <w:sz w:val="28"/>
            <w:szCs w:val="28"/>
          </w:rPr>
          <w:t>http://avtogorodok.centerstart.ru/node/246</w:t>
        </w:r>
      </w:hyperlink>
    </w:p>
    <w:p w:rsidR="00616A1A" w:rsidRPr="00AD383B" w:rsidRDefault="00616A1A" w:rsidP="00616A1A">
      <w:pPr>
        <w:spacing w:after="0" w:line="240" w:lineRule="auto"/>
        <w:ind w:left="284"/>
        <w:contextualSpacing/>
        <w:rPr>
          <w:rFonts w:ascii="Comic Sans MS" w:hAnsi="Comic Sans MS"/>
          <w:b/>
          <w:sz w:val="36"/>
          <w:szCs w:val="36"/>
        </w:rPr>
      </w:pPr>
    </w:p>
    <w:sectPr w:rsidR="00616A1A" w:rsidRPr="00AD383B" w:rsidSect="00C01D8B">
      <w:pgSz w:w="11906" w:h="16838"/>
      <w:pgMar w:top="1134" w:right="850" w:bottom="1134" w:left="1276" w:header="708" w:footer="708" w:gutter="0"/>
      <w:pgBorders w:offsetFrom="page">
        <w:top w:val="zanyTriangles" w:sz="24" w:space="24" w:color="215868"/>
        <w:left w:val="zanyTriangles" w:sz="24" w:space="24" w:color="215868"/>
        <w:bottom w:val="zanyTriangles" w:sz="24" w:space="24" w:color="215868"/>
        <w:right w:val="zanyTriangles" w:sz="24" w:space="24" w:color="21586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08B"/>
    <w:multiLevelType w:val="multilevel"/>
    <w:tmpl w:val="BE3A5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F3FA7"/>
    <w:multiLevelType w:val="multilevel"/>
    <w:tmpl w:val="7AE66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965F9"/>
    <w:multiLevelType w:val="hybridMultilevel"/>
    <w:tmpl w:val="85707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0E56E30"/>
    <w:multiLevelType w:val="multilevel"/>
    <w:tmpl w:val="EF5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C01D8B"/>
    <w:rsid w:val="00406A9B"/>
    <w:rsid w:val="00567719"/>
    <w:rsid w:val="00616A1A"/>
    <w:rsid w:val="00AD383B"/>
    <w:rsid w:val="00C01D8B"/>
    <w:rsid w:val="00C37C99"/>
    <w:rsid w:val="00CB5CC2"/>
    <w:rsid w:val="00E119F9"/>
    <w:rsid w:val="00E96E2E"/>
    <w:rsid w:val="00E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6A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avtogorodok.centerstart.ru/node/2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ites.google.com/site/359school/bezopas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dou27.ru/pedagogicheskaya-kopilk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ouossora.ucoz.ru/index/pdd/0-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Kolibri</dc:creator>
  <cp:lastModifiedBy>Kolibri</cp:lastModifiedBy>
  <cp:revision>7</cp:revision>
  <dcterms:created xsi:type="dcterms:W3CDTF">2012-10-17T14:49:00Z</dcterms:created>
  <dcterms:modified xsi:type="dcterms:W3CDTF">2012-10-23T08:14:00Z</dcterms:modified>
</cp:coreProperties>
</file>