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F6" w:rsidRDefault="00B562F6" w:rsidP="00B562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Южное  окружное  управление образования</w:t>
      </w:r>
    </w:p>
    <w:p w:rsidR="00B562F6" w:rsidRDefault="00B562F6" w:rsidP="00B562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образования  города Москвы</w:t>
      </w:r>
    </w:p>
    <w:p w:rsidR="00B562F6" w:rsidRDefault="00B562F6" w:rsidP="00B562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 образовательное учреждение</w:t>
      </w:r>
    </w:p>
    <w:p w:rsidR="00B562F6" w:rsidRDefault="00B562F6" w:rsidP="00B562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Москвы</w:t>
      </w:r>
    </w:p>
    <w:p w:rsidR="00B562F6" w:rsidRDefault="00B562F6" w:rsidP="00B562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общеразвивающего вида № 1687</w:t>
      </w:r>
    </w:p>
    <w:p w:rsidR="00B562F6" w:rsidRDefault="00B562F6" w:rsidP="00B56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62F6" w:rsidRDefault="00B562F6" w:rsidP="00B562F6">
      <w:pPr>
        <w:rPr>
          <w:rFonts w:ascii="Times New Roman" w:hAnsi="Times New Roman" w:cs="Times New Roman"/>
          <w:i/>
          <w:sz w:val="48"/>
          <w:szCs w:val="48"/>
          <w:u w:val="single"/>
        </w:rPr>
      </w:pPr>
    </w:p>
    <w:p w:rsidR="00B562F6" w:rsidRDefault="00B562F6" w:rsidP="00B562F6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i/>
          <w:sz w:val="56"/>
          <w:szCs w:val="56"/>
          <w:u w:val="single"/>
        </w:rPr>
        <w:t xml:space="preserve">Консультация для </w:t>
      </w:r>
    </w:p>
    <w:p w:rsidR="00B562F6" w:rsidRDefault="00B562F6" w:rsidP="00B562F6">
      <w:pPr>
        <w:jc w:val="center"/>
        <w:rPr>
          <w:rFonts w:ascii="Times New Roman" w:hAnsi="Times New Roman" w:cs="Times New Roman"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i/>
          <w:sz w:val="56"/>
          <w:szCs w:val="56"/>
          <w:u w:val="single"/>
        </w:rPr>
        <w:t>родителей.</w:t>
      </w:r>
    </w:p>
    <w:p w:rsidR="00B562F6" w:rsidRDefault="00B562F6" w:rsidP="00B562F6">
      <w:pPr>
        <w:rPr>
          <w:rFonts w:ascii="Times New Roman" w:hAnsi="Times New Roman" w:cs="Times New Roman"/>
          <w:i/>
          <w:sz w:val="56"/>
          <w:szCs w:val="56"/>
          <w:u w:val="single"/>
        </w:rPr>
      </w:pPr>
    </w:p>
    <w:p w:rsidR="00B562F6" w:rsidRDefault="00B562F6" w:rsidP="00B562F6">
      <w:pPr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</w:rPr>
        <w:t>Адаптация</w:t>
      </w:r>
    </w:p>
    <w:p w:rsidR="00B562F6" w:rsidRDefault="00B562F6" w:rsidP="00B562F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562F6" w:rsidRDefault="00B562F6" w:rsidP="00B562F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562F6" w:rsidRDefault="00B562F6" w:rsidP="00B562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Разработала и провела </w:t>
      </w:r>
    </w:p>
    <w:p w:rsidR="00B562F6" w:rsidRDefault="00B562F6" w:rsidP="00B562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воспитатель  второй</w:t>
      </w:r>
    </w:p>
    <w:p w:rsidR="00B562F6" w:rsidRDefault="00B562F6" w:rsidP="00B562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квалификационной </w:t>
      </w:r>
    </w:p>
    <w:p w:rsidR="00B562F6" w:rsidRDefault="00B562F6" w:rsidP="00B562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категории</w:t>
      </w:r>
    </w:p>
    <w:p w:rsidR="00B562F6" w:rsidRDefault="00B562F6" w:rsidP="00B562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Миронова Е.В.</w:t>
      </w:r>
    </w:p>
    <w:p w:rsidR="00B562F6" w:rsidRDefault="00B562F6" w:rsidP="00B562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Согласовано:</w:t>
      </w:r>
    </w:p>
    <w:p w:rsidR="00B562F6" w:rsidRDefault="00B562F6" w:rsidP="00B562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Заведующая ГБОУ детский сад №1687</w:t>
      </w:r>
    </w:p>
    <w:p w:rsidR="00B562F6" w:rsidRDefault="00B562F6" w:rsidP="00B562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Писаренко Н.М.</w:t>
      </w:r>
    </w:p>
    <w:p w:rsidR="00B562F6" w:rsidRDefault="00B562F6" w:rsidP="00B562F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562F6" w:rsidRDefault="00B562F6" w:rsidP="00B562F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562F6" w:rsidRDefault="00B562F6" w:rsidP="00B562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2010</w:t>
      </w:r>
    </w:p>
    <w:p w:rsidR="00B562F6" w:rsidRDefault="00B562F6" w:rsidP="00B56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Начиная свою жизнь в семье, познавая  определённые, сравнительно устойчивые условия, ребёнок постепенно приспосабливается к  окружающей его  среде. Между организмом и этой средой устанавливаются правильные взаимоотношения, организм ребенка постепенно адаптируется  к окружающим влияниям, иными словами  приспосабливается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ребёнка взрослых, у него образуются различные привычки: он привыкает к режиму, способу кормления, укладывания, у него формируются определённые взаимоотношения с родителями, привязанность к ним.</w:t>
      </w:r>
    </w:p>
    <w:p w:rsidR="00B562F6" w:rsidRDefault="00B562F6" w:rsidP="00B56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Любые изменения, происходящие в семье приводят к тому, что поведение ребёнка может  временно нарушиться, претерпеть изменения.  Эти так называемые  нарушения уравновешенного поведения  можно объяснить тем, что малышу трудно приспособиться к возникшим изменениям, происходит торможение старых связей, а вместо них  уже  формируются  новые. У ребенка  еще недостаточно развиты  адаптационные механизмы, в частности – это  слабые тормозные процессы и относительно малая  подвижность нервных процессов. Однако, мозг ребёнка очень пластичен, и если эти изменения условий жизни происходят не так часто и не очень резко нарушают привычный образ жизни, то у ребёнка,  и при  правильном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жизни.  </w:t>
      </w:r>
      <w:r>
        <w:rPr>
          <w:rFonts w:ascii="Times New Roman" w:hAnsi="Times New Roman" w:cs="Times New Roman"/>
          <w:sz w:val="24"/>
          <w:szCs w:val="24"/>
        </w:rPr>
        <w:br/>
        <w:t>Анализ поведения детей в первые дни пребывания в детском учреждении показывает, что этот процесс приспособления, т.е. адаптация к новым социальным условиям не всегда и не у всех детей  проходит легко и быстро. У многих детей процесс адаптации сопровождается рядом, хотя и временных, но серьёзных нарушений поведения и общего состояния. К таким нарушениям относят:</w:t>
      </w:r>
    </w:p>
    <w:p w:rsidR="00B562F6" w:rsidRDefault="00B562F6" w:rsidP="00B56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нарушение аппетита (отказ от еды или недоедание) </w:t>
      </w:r>
    </w:p>
    <w:p w:rsidR="00B562F6" w:rsidRDefault="00B562F6" w:rsidP="00B56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нарушение сна (дети не могут заснуть, сон кратковременный, прерывистый) </w:t>
      </w:r>
    </w:p>
    <w:p w:rsidR="00B562F6" w:rsidRDefault="00B562F6" w:rsidP="00B56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меняется эмоциональное состояние (дети много плачут, раздражаются). </w:t>
      </w:r>
    </w:p>
    <w:p w:rsidR="00B562F6" w:rsidRDefault="00B562F6" w:rsidP="00B56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можно отметить и более глубокие расстройства:</w:t>
      </w:r>
    </w:p>
    <w:p w:rsidR="00B562F6" w:rsidRDefault="00B562F6" w:rsidP="00B56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повышение температуры тела </w:t>
      </w:r>
    </w:p>
    <w:p w:rsidR="00B562F6" w:rsidRDefault="00B562F6" w:rsidP="00B56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изменения характера стула </w:t>
      </w:r>
    </w:p>
    <w:p w:rsidR="00B562F6" w:rsidRDefault="00B562F6" w:rsidP="00B56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нарушение некоторых приобретённых навыков (ребёнок перестаёт проситься на горшок, его речь затормаживается и др.) </w:t>
      </w:r>
    </w:p>
    <w:p w:rsidR="00B562F6" w:rsidRDefault="00B562F6" w:rsidP="00B56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Длительность привыкания к новым социальным условиям, а также характер поведения детей в первые дни пребывания  в детском учреждении зависят от индивидуальных особенностей. Дети одного и того же возраста ведут себя по-разному: одни в первый день плачут, отказываются есть, спать, на каждое 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плачем расстаются с матерью, плохо едят в последующие дни, не принимают участия в игре, и начинают хорошо себя чувствовать только через 6-8 дней или даже позже. По всем этим признакам выделяются определённые группы, к которым принадлежит ребёнок по характеру поведения при поступлении  в детское учреждение. В зависимости от того, к какой адаптационной группе принадлежит ребёнок, будет строиться работа с ним. Очень часто встречаются ситуации, когда ребёнка нельзя однозначно определить в ту или иную адаптационную группу. Т.е. модель его поведения находится не "стыке" двух групп, т. е. является пограничной.  Своеобразный переход из одной адаптационной группы в другую показывает динамику развития процесса привыкания ребёнка к условиям детского учреждения.   </w:t>
      </w:r>
    </w:p>
    <w:p w:rsidR="00B562F6" w:rsidRDefault="00B562F6" w:rsidP="00B56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необходимо делать, чтобы адаптационный период более лёгким и безболезненным?  Предварительные шаги ( для вас, родители) :</w:t>
      </w:r>
    </w:p>
    <w:p w:rsidR="00B562F6" w:rsidRDefault="00B562F6" w:rsidP="00B56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Чем чаще будет  общение ребенка  со взрослыми,  детьми в квартире, во дворе, на игровой площадке, около дома,  т.е. в различной обстановке, тем быстрее и увереннее он сможет перенести приобретённые умения и навыки в обстановку детского сада.  </w:t>
      </w:r>
    </w:p>
    <w:p w:rsidR="00B562F6" w:rsidRDefault="00B562F6" w:rsidP="00B56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Приветствуются  прогулки по территории детского сада 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 </w:t>
      </w:r>
    </w:p>
    <w:p w:rsidR="00B562F6" w:rsidRDefault="00B562F6" w:rsidP="00B56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Поскольку 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  </w:t>
      </w:r>
    </w:p>
    <w:p w:rsidR="00B562F6" w:rsidRDefault="00B562F6" w:rsidP="00B56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первые дни ребёнок должен пребывать в группе не более 2-3часов. </w:t>
      </w:r>
    </w:p>
    <w:p w:rsidR="00B562F6" w:rsidRDefault="00B562F6" w:rsidP="00B56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первых посещений рекомендуются часы, отведённые для прогулок, игр. Это позволяет быстрее определить группу поведения ребёнка, наметить правильный подход и снять эмоциональное напряжение от первых контактов. </w:t>
      </w:r>
    </w:p>
    <w:p w:rsidR="00B562F6" w:rsidRDefault="00B562F6" w:rsidP="00B56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Установление эмоционального контакта ребёнка и воспитателя должно осуществляться в привычной обстановке в присутствии близкого человека. В первый день кратковременное знакомство с воспитателем, направленное на формирование интереса к детскому саду, на установление контакта между ребёнком и воспитателем в новой ситуации. </w:t>
      </w:r>
    </w:p>
    <w:p w:rsidR="00B562F6" w:rsidRDefault="00B562F6" w:rsidP="00B56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Очень полезны экскурсии по группе, в которых участвует воспитатель, родители и ребёнок. </w:t>
      </w:r>
    </w:p>
    <w:p w:rsidR="00B562F6" w:rsidRDefault="00B562F6" w:rsidP="00B56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  </w:t>
      </w:r>
    </w:p>
    <w:p w:rsidR="00B562F6" w:rsidRDefault="00B562F6" w:rsidP="00B56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обеспечения единства системы воспитания, до приема ребенка в детское учреждение, целесообразно выяснить режим, применяемый в семье, индивидуальные особенности поступающего ребёнка (при помощи анкетирования). </w:t>
      </w:r>
    </w:p>
    <w:p w:rsidR="00B562F6" w:rsidRDefault="00B562F6" w:rsidP="00B56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в первые дни не нарушать, имеющиеся у ребёнка привычки, нужно постепенно менять режим и приучать ребёнка к новому укладу жизни. </w:t>
      </w:r>
    </w:p>
    <w:p w:rsidR="00B562F6" w:rsidRDefault="00B562F6" w:rsidP="00B56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приблизить домашние условия к особенностям детского сада: внести элементы режима, упражнять ребёнка в самостоятельности, чтобы он мог сам себя обслуживать и т.п. </w:t>
      </w:r>
    </w:p>
    <w:p w:rsidR="00B562F6" w:rsidRDefault="00B562F6" w:rsidP="00B56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отметить,  что не все  родители и воспитатели мгновенно увидят плоды своих трудов, адаптация некоторых детей может протекать от 20 дней до2-3 месяцев. Особенно, если ребёнок заболел  в процессе адаптации. Иногда, после выздоровления, ребёнку приходится привыкать заново. Не следует и  беспокоиться, глядя на ребёнка знакомых, который с первых дней вошёл в новую среду без особых осложнений.   Все дети разные, каждый индивидуальность, к каждому нужен свой подход. Я думаю, что с Вашей помощью мы найдём ключик к каждому ребёнку. Богатый опыт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</w:r>
    </w:p>
    <w:p w:rsidR="00873846" w:rsidRDefault="00873846">
      <w:bookmarkStart w:id="0" w:name="_GoBack"/>
      <w:bookmarkEnd w:id="0"/>
    </w:p>
    <w:sectPr w:rsidR="0087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2D"/>
    <w:rsid w:val="00873846"/>
    <w:rsid w:val="00B562F6"/>
    <w:rsid w:val="00DB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2012-10-26T14:03:00Z</dcterms:created>
  <dcterms:modified xsi:type="dcterms:W3CDTF">2012-10-26T14:03:00Z</dcterms:modified>
</cp:coreProperties>
</file>