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41" w:rsidRPr="00D84836" w:rsidRDefault="00F93341" w:rsidP="00F9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Южное  окружное  управление образования</w:t>
      </w: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 xml:space="preserve">Департамента образования  города Москвы </w:t>
      </w: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 xml:space="preserve">Государственное бюджетное  образовательное учреждение </w:t>
      </w: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 xml:space="preserve">города Москвы </w:t>
      </w: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детский сад общеразвивающего вида № 1687</w:t>
      </w: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341" w:rsidRDefault="00F93341" w:rsidP="00F9334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56"/>
          <w:szCs w:val="56"/>
        </w:rPr>
      </w:pPr>
      <w:r w:rsidRPr="00D84836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F93341" w:rsidRPr="00D84836" w:rsidRDefault="00F93341" w:rsidP="00F93341">
      <w:pPr>
        <w:jc w:val="center"/>
        <w:rPr>
          <w:rFonts w:ascii="Times New Roman" w:hAnsi="Times New Roman" w:cs="Times New Roman"/>
          <w:sz w:val="56"/>
          <w:szCs w:val="56"/>
        </w:rPr>
      </w:pPr>
      <w:r w:rsidRPr="00D84836">
        <w:rPr>
          <w:rFonts w:ascii="Times New Roman" w:hAnsi="Times New Roman" w:cs="Times New Roman"/>
          <w:sz w:val="56"/>
          <w:szCs w:val="56"/>
        </w:rPr>
        <w:t>"Просто ли играть?"</w:t>
      </w:r>
    </w:p>
    <w:p w:rsidR="00F93341" w:rsidRDefault="00F93341" w:rsidP="00F93341"/>
    <w:p w:rsidR="00F93341" w:rsidRDefault="00F93341" w:rsidP="00F93341"/>
    <w:p w:rsidR="00F93341" w:rsidRDefault="00F93341" w:rsidP="00F93341"/>
    <w:p w:rsidR="00F93341" w:rsidRDefault="00F93341" w:rsidP="00F93341"/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воспитатель  второй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квалификационной 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категории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Миронова Е.В.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Согласовано: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Заведующая ГБОУ детский сад №1687</w:t>
      </w:r>
    </w:p>
    <w:p w:rsidR="00F93341" w:rsidRPr="00D84836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Писаренко Н.М.</w:t>
      </w:r>
    </w:p>
    <w:p w:rsidR="00F93341" w:rsidRDefault="00F93341" w:rsidP="00F93341"/>
    <w:p w:rsidR="00F93341" w:rsidRDefault="00F93341" w:rsidP="00F93341"/>
    <w:p w:rsidR="00F93341" w:rsidRPr="00D33FCB" w:rsidRDefault="00F93341" w:rsidP="00F93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>Москва 2011</w:t>
      </w:r>
    </w:p>
    <w:p w:rsidR="00F93341" w:rsidRDefault="00F93341" w:rsidP="00F93341"/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«…Воспитание ребенка – это не милая забава,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А дело, требующее капиталовложений –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Тяжких переживаний, забот, бессонных ночей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И много, много мыслей…»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1311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C61311">
        <w:rPr>
          <w:rFonts w:ascii="Times New Roman" w:hAnsi="Times New Roman" w:cs="Times New Roman"/>
          <w:sz w:val="24"/>
          <w:szCs w:val="24"/>
        </w:rPr>
        <w:t xml:space="preserve"> Корчак</w:t>
      </w:r>
    </w:p>
    <w:p w:rsidR="00F93341" w:rsidRDefault="00F93341" w:rsidP="00F93341">
      <w:r>
        <w:t xml:space="preserve"> 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Детство –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Просвещенное </w:t>
      </w:r>
      <w:proofErr w:type="spellStart"/>
      <w:r w:rsidRPr="00C6131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C61311">
        <w:rPr>
          <w:rFonts w:ascii="Times New Roman" w:hAnsi="Times New Roman" w:cs="Times New Roman"/>
          <w:sz w:val="24"/>
          <w:szCs w:val="24"/>
        </w:rPr>
        <w:t xml:space="preserve"> складывается из знаний о ребенке (его воспитании, этапах развития, индивидуальных особенностях и т.п.), из специальных умений обеспечить это развитие и, главное, из применения этих знаний и умений на практике. Это также и серьезный совместный труд родителей и детей по совершенствованию, развитию и воспитанию друг друга в живом, реальном процессе жизнедеятельности.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т.к. именно она - желанная и незаменимая в детском возрасте. Являясь ведущей формой жизнедеятельности ребенка, она развивает 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–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В игре у детей возникает три цели. Первая цель – удовольствие от игры – «Хочу». Вторая цель – выполнять правила игры – «Надо». Третья цель – творческое выполнение игровой задачи – «Могу». Таким образом, складывается основной механизм игры «Хочу! Надо! </w:t>
      </w:r>
      <w:r w:rsidRPr="00C61311">
        <w:rPr>
          <w:rFonts w:ascii="Times New Roman" w:hAnsi="Times New Roman" w:cs="Times New Roman"/>
          <w:sz w:val="24"/>
          <w:szCs w:val="24"/>
        </w:rPr>
        <w:lastRenderedPageBreak/>
        <w:t xml:space="preserve">Могу!», влияющий на личность ребенка, и процесс формирования у него функций </w:t>
      </w:r>
      <w:proofErr w:type="spellStart"/>
      <w:r w:rsidRPr="00C6131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61311">
        <w:rPr>
          <w:rFonts w:ascii="Times New Roman" w:hAnsi="Times New Roman" w:cs="Times New Roman"/>
          <w:sz w:val="24"/>
          <w:szCs w:val="24"/>
        </w:rPr>
        <w:t xml:space="preserve"> и самоконтроля.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Важно понимать, что «игра» - понятие многоплановое: это не просто развлечение, а скорее учеба, наставление. Магия игры в том, что она заставляет ребенка раскрываться независимо от его воли и желания. Здесь нет никакой фальши и притворства. Ученые давно заметили, что игра снимает психологические нагрузки, физическую усталость, дефекты речи, движений, а положительные эмоции становятся просто незаменимым лекарством. Ведь эмоции для ребенка – это пища, которая более важна порой, чем белки и витамины. Поэтому дом, где прописана игра, всегда веселый, радостный; люди, живущие в нем, понимают, что детство – это очень короткая пора, они его не портят и сами за счет игры продлевают свою молодость.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Взрослому за детьми не угнаться, но если вы не будете стоять в стороне, то это приведет вас к взаимодействию с ребенком, а оно, в свою очередь, - к взаимопониманию, духовной близости и большой радости от взаимопонимания.</w:t>
      </w:r>
    </w:p>
    <w:p w:rsidR="00F93341" w:rsidRPr="00C6131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41" w:rsidRDefault="00F93341" w:rsidP="00F93341">
      <w:pPr>
        <w:jc w:val="both"/>
        <w:rPr>
          <w:rFonts w:ascii="Times New Roman" w:hAnsi="Times New Roman" w:cs="Times New Roman"/>
          <w:sz w:val="24"/>
          <w:szCs w:val="24"/>
        </w:rPr>
      </w:pPr>
      <w:r w:rsidRPr="00C61311">
        <w:rPr>
          <w:rFonts w:ascii="Times New Roman" w:hAnsi="Times New Roman" w:cs="Times New Roman"/>
          <w:sz w:val="24"/>
          <w:szCs w:val="24"/>
        </w:rPr>
        <w:t>Просто ли играть? Просто играйте!</w:t>
      </w:r>
    </w:p>
    <w:p w:rsidR="00873846" w:rsidRDefault="00873846">
      <w:bookmarkStart w:id="0" w:name="_GoBack"/>
      <w:bookmarkEnd w:id="0"/>
    </w:p>
    <w:sectPr w:rsidR="0087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D"/>
    <w:rsid w:val="00350231"/>
    <w:rsid w:val="00626A54"/>
    <w:rsid w:val="00873846"/>
    <w:rsid w:val="00B562F6"/>
    <w:rsid w:val="00DB0D2D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2012-10-26T14:03:00Z</dcterms:created>
  <dcterms:modified xsi:type="dcterms:W3CDTF">2012-10-26T14:25:00Z</dcterms:modified>
</cp:coreProperties>
</file>