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FB" w:rsidRDefault="00F266FB" w:rsidP="007825D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825D1">
        <w:rPr>
          <w:rFonts w:ascii="Times New Roman" w:hAnsi="Times New Roman"/>
          <w:b/>
          <w:caps/>
          <w:sz w:val="28"/>
          <w:szCs w:val="28"/>
        </w:rPr>
        <w:t xml:space="preserve">СИСТЕМА  РАБОТЫ  </w:t>
      </w:r>
      <w:r w:rsidR="007825D1">
        <w:rPr>
          <w:rFonts w:ascii="Times New Roman" w:hAnsi="Times New Roman"/>
          <w:b/>
          <w:caps/>
          <w:sz w:val="28"/>
          <w:szCs w:val="28"/>
        </w:rPr>
        <w:t>по направлению профилактики эмоционального выгорания у педагогов ДОУ</w:t>
      </w:r>
    </w:p>
    <w:p w:rsidR="007825D1" w:rsidRPr="007825D1" w:rsidRDefault="007825D1" w:rsidP="007825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С.Ю. Сорокина МКДОУ «Детский сад присмотра и оздоровления №16»</w:t>
      </w:r>
    </w:p>
    <w:p w:rsidR="00F266FB" w:rsidRPr="008B7E66" w:rsidRDefault="00F266FB" w:rsidP="00F266FB">
      <w:pPr>
        <w:ind w:firstLine="360"/>
        <w:rPr>
          <w:rFonts w:ascii="Times New Roman" w:hAnsi="Times New Roman"/>
          <w:b/>
          <w:i/>
          <w:sz w:val="24"/>
          <w:szCs w:val="24"/>
        </w:rPr>
      </w:pPr>
    </w:p>
    <w:p w:rsidR="00F266FB" w:rsidRDefault="00F266FB" w:rsidP="00F266FB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A3B04">
        <w:rPr>
          <w:rFonts w:ascii="Times New Roman" w:hAnsi="Times New Roman"/>
          <w:b/>
          <w:i/>
          <w:sz w:val="24"/>
          <w:szCs w:val="24"/>
        </w:rPr>
        <w:t xml:space="preserve">Одно из самых удивительных заблуждений — </w:t>
      </w:r>
    </w:p>
    <w:p w:rsidR="00F266FB" w:rsidRDefault="00F266FB" w:rsidP="00F266FB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A3B04">
        <w:rPr>
          <w:rFonts w:ascii="Times New Roman" w:hAnsi="Times New Roman"/>
          <w:b/>
          <w:i/>
          <w:sz w:val="24"/>
          <w:szCs w:val="24"/>
        </w:rPr>
        <w:t>заблуждение в том, что счастье человека</w:t>
      </w:r>
    </w:p>
    <w:p w:rsidR="00F266FB" w:rsidRPr="001A3B04" w:rsidRDefault="00F266FB" w:rsidP="00F266FB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A3B04">
        <w:rPr>
          <w:rFonts w:ascii="Times New Roman" w:hAnsi="Times New Roman"/>
          <w:b/>
          <w:i/>
          <w:sz w:val="24"/>
          <w:szCs w:val="24"/>
        </w:rPr>
        <w:t xml:space="preserve"> в том, чтобы ничего не делать. </w:t>
      </w:r>
    </w:p>
    <w:p w:rsidR="00F266FB" w:rsidRDefault="00F266FB" w:rsidP="00F266FB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A3B04">
        <w:rPr>
          <w:rFonts w:ascii="Times New Roman" w:hAnsi="Times New Roman"/>
          <w:b/>
          <w:i/>
          <w:sz w:val="24"/>
          <w:szCs w:val="24"/>
        </w:rPr>
        <w:t>Толстой Л. 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266FB" w:rsidRPr="00F266FB" w:rsidRDefault="00F266FB" w:rsidP="00F266FB">
      <w:pPr>
        <w:ind w:firstLine="709"/>
        <w:rPr>
          <w:rFonts w:ascii="Times New Roman" w:hAnsi="Times New Roman"/>
          <w:sz w:val="24"/>
          <w:szCs w:val="24"/>
        </w:rPr>
      </w:pPr>
    </w:p>
    <w:p w:rsidR="00EE2DBA" w:rsidRDefault="00F266FB" w:rsidP="009C3F1E">
      <w:pPr>
        <w:ind w:firstLine="709"/>
        <w:rPr>
          <w:rStyle w:val="it"/>
          <w:rFonts w:ascii="Times New Roman" w:hAnsi="Times New Roman"/>
          <w:i w:val="0"/>
          <w:color w:val="auto"/>
          <w:sz w:val="28"/>
          <w:szCs w:val="28"/>
        </w:rPr>
      </w:pPr>
      <w:r w:rsidRPr="00F266FB">
        <w:rPr>
          <w:rStyle w:val="c7"/>
          <w:rFonts w:ascii="Times New Roman" w:hAnsi="Times New Roman"/>
          <w:sz w:val="28"/>
          <w:szCs w:val="28"/>
        </w:rPr>
        <w:t xml:space="preserve">Основной </w:t>
      </w:r>
      <w:r w:rsidRPr="00F266FB">
        <w:rPr>
          <w:rStyle w:val="c12c40"/>
          <w:rFonts w:ascii="Times New Roman" w:hAnsi="Times New Roman"/>
          <w:i/>
          <w:sz w:val="28"/>
          <w:szCs w:val="28"/>
        </w:rPr>
        <w:t>целью</w:t>
      </w:r>
      <w:r w:rsidRPr="00F266FB">
        <w:rPr>
          <w:rStyle w:val="c7"/>
          <w:rFonts w:ascii="Times New Roman" w:hAnsi="Times New Roman"/>
          <w:i/>
          <w:sz w:val="28"/>
          <w:szCs w:val="28"/>
        </w:rPr>
        <w:t xml:space="preserve"> </w:t>
      </w:r>
      <w:r w:rsidRPr="00F266FB">
        <w:rPr>
          <w:rStyle w:val="c7"/>
          <w:rFonts w:ascii="Times New Roman" w:hAnsi="Times New Roman"/>
          <w:sz w:val="28"/>
          <w:szCs w:val="28"/>
        </w:rPr>
        <w:t xml:space="preserve">моей работы как педагога-психолога, работающего в ДОУ, является </w:t>
      </w:r>
      <w:r w:rsidRPr="00F266FB">
        <w:rPr>
          <w:rStyle w:val="c14c17"/>
          <w:rFonts w:ascii="Times New Roman" w:hAnsi="Times New Roman"/>
          <w:sz w:val="28"/>
          <w:szCs w:val="28"/>
        </w:rPr>
        <w:t>обеспечение психологического здоровья детей</w:t>
      </w:r>
      <w:r w:rsidRPr="00F266FB">
        <w:rPr>
          <w:rStyle w:val="it"/>
          <w:rFonts w:ascii="Times New Roman" w:hAnsi="Times New Roman"/>
          <w:i w:val="0"/>
          <w:sz w:val="28"/>
          <w:szCs w:val="28"/>
        </w:rPr>
        <w:t xml:space="preserve">. </w:t>
      </w:r>
      <w:r w:rsidRPr="00F266FB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Реализуется эта цель в ряде задач, одна из которых </w:t>
      </w:r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>- с</w:t>
      </w:r>
      <w:r w:rsidRPr="00F266FB">
        <w:rPr>
          <w:rFonts w:ascii="Times New Roman" w:hAnsi="Times New Roman"/>
          <w:sz w:val="28"/>
          <w:szCs w:val="28"/>
        </w:rPr>
        <w:t>оздание благоприятных условий для успешного обучения, личностного развития и укрепления психофизического здоровья детей</w:t>
      </w:r>
      <w:r w:rsidRPr="00F266FB">
        <w:rPr>
          <w:rStyle w:val="it"/>
          <w:rFonts w:ascii="Times New Roman" w:hAnsi="Times New Roman"/>
          <w:i w:val="0"/>
          <w:color w:val="auto"/>
          <w:sz w:val="28"/>
          <w:szCs w:val="28"/>
        </w:rPr>
        <w:t>.</w:t>
      </w:r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gramStart"/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>В эти условия входит очень мн</w:t>
      </w:r>
      <w:r w:rsidR="00AD0E4D">
        <w:rPr>
          <w:rStyle w:val="it"/>
          <w:rFonts w:ascii="Times New Roman" w:hAnsi="Times New Roman"/>
          <w:i w:val="0"/>
          <w:color w:val="auto"/>
          <w:sz w:val="28"/>
          <w:szCs w:val="28"/>
        </w:rPr>
        <w:t>огое, но в данном случае (случае моей работы в ДОУ, хотя и это «не случай»), на первое место выходит эмоционально-комфортное пребывание детей в учреждении, а это в свою очередь (продолжаем выстраивать смысловую цепочку) сопряжено не с большим числом игрушек в ДОУ, не с плотным расписанием увлекательных занятий, а с воспитателем, «самым любимым» и «самым хорошим</w:t>
      </w:r>
      <w:proofErr w:type="gramEnd"/>
      <w:r w:rsidR="00AD0E4D">
        <w:rPr>
          <w:rStyle w:val="it"/>
          <w:rFonts w:ascii="Times New Roman" w:hAnsi="Times New Roman"/>
          <w:i w:val="0"/>
          <w:color w:val="auto"/>
          <w:sz w:val="28"/>
          <w:szCs w:val="28"/>
        </w:rPr>
        <w:t>». К сожалению</w:t>
      </w:r>
      <w:r w:rsid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>, даже с самым хорошим воспитателем может случиться «беда»</w:t>
      </w:r>
      <w:r w:rsidR="00BB683E" w:rsidRP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>:</w:t>
      </w:r>
      <w:r w:rsid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вот пришла Она сегодня в сад какая-то не такая, детки ей в глаза заглядывают, а она отворачивается, кричит, ругается, да и занятие какое-то скучное сегодня получилось. Отчего такое</w:t>
      </w:r>
      <w:r w:rsidR="00BB683E" w:rsidRP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>?</w:t>
      </w:r>
      <w:r w:rsid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А оказывается, ей сказали подготовить пару конспектов, открытое занятие неожиданно провести, картотеку оформить, еще дом, семья, огород, маме еще обещала сбегать помочь, да в саду еще и родительница одна сегодня сквозь зубы поздоровалась, а дети эти, вообще, не слушаются… </w:t>
      </w:r>
      <w:r w:rsidR="00EE2DBA">
        <w:rPr>
          <w:rStyle w:val="it"/>
          <w:rFonts w:ascii="Times New Roman" w:hAnsi="Times New Roman"/>
          <w:i w:val="0"/>
          <w:color w:val="auto"/>
          <w:sz w:val="28"/>
          <w:szCs w:val="28"/>
        </w:rPr>
        <w:t>«</w:t>
      </w:r>
      <w:r w:rsid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>Что делать</w:t>
      </w:r>
      <w:r w:rsidR="00BB683E" w:rsidRPr="00EE2DBA">
        <w:rPr>
          <w:rStyle w:val="it"/>
          <w:rFonts w:ascii="Times New Roman" w:hAnsi="Times New Roman"/>
          <w:i w:val="0"/>
          <w:color w:val="auto"/>
          <w:sz w:val="28"/>
          <w:szCs w:val="28"/>
        </w:rPr>
        <w:t>?</w:t>
      </w:r>
      <w:r w:rsidR="00EE2DBA">
        <w:rPr>
          <w:rStyle w:val="it"/>
          <w:rFonts w:ascii="Times New Roman" w:hAnsi="Times New Roman"/>
          <w:i w:val="0"/>
          <w:color w:val="auto"/>
          <w:sz w:val="28"/>
          <w:szCs w:val="28"/>
        </w:rPr>
        <w:t>» – говорит воспитатель. «Что делать</w:t>
      </w:r>
      <w:r w:rsidR="00EE2DBA" w:rsidRPr="00EE2DBA">
        <w:rPr>
          <w:rStyle w:val="it"/>
          <w:rFonts w:ascii="Times New Roman" w:hAnsi="Times New Roman"/>
          <w:i w:val="0"/>
          <w:color w:val="auto"/>
          <w:sz w:val="28"/>
          <w:szCs w:val="28"/>
        </w:rPr>
        <w:t>?</w:t>
      </w:r>
      <w:r w:rsidR="00EE2DBA">
        <w:rPr>
          <w:rStyle w:val="it"/>
          <w:rFonts w:ascii="Times New Roman" w:hAnsi="Times New Roman"/>
          <w:i w:val="0"/>
          <w:color w:val="auto"/>
          <w:sz w:val="28"/>
          <w:szCs w:val="28"/>
        </w:rPr>
        <w:t>» - говорит психолог, садится за рабочий компьютер, обкладывается книгами и начинает размышлять…</w:t>
      </w:r>
    </w:p>
    <w:p w:rsidR="00A06EE9" w:rsidRDefault="00EE2DBA" w:rsidP="009C3F1E">
      <w:pPr>
        <w:ind w:firstLine="709"/>
        <w:rPr>
          <w:rStyle w:val="it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BB683E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06EE9">
        <w:rPr>
          <w:rStyle w:val="it"/>
          <w:rFonts w:ascii="Times New Roman" w:hAnsi="Times New Roman"/>
          <w:i w:val="0"/>
          <w:color w:val="auto"/>
          <w:sz w:val="28"/>
          <w:szCs w:val="28"/>
        </w:rPr>
        <w:t>Что нужно Человеку для счастья</w:t>
      </w:r>
      <w:r w:rsidR="00A06EE9" w:rsidRPr="00A06EE9">
        <w:rPr>
          <w:rStyle w:val="it"/>
          <w:rFonts w:ascii="Times New Roman" w:hAnsi="Times New Roman"/>
          <w:i w:val="0"/>
          <w:color w:val="auto"/>
          <w:sz w:val="28"/>
          <w:szCs w:val="28"/>
        </w:rPr>
        <w:t>?</w:t>
      </w:r>
      <w:r w:rsidR="00A06EE9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– вопрос философский, но нам ведь нужен счастливый воспитатель. Пробуем ответить</w:t>
      </w:r>
      <w:r w:rsidR="00A06EE9" w:rsidRPr="00A06EE9">
        <w:rPr>
          <w:rStyle w:val="it"/>
          <w:rFonts w:ascii="Times New Roman" w:hAnsi="Times New Roman"/>
          <w:i w:val="0"/>
          <w:color w:val="auto"/>
          <w:sz w:val="28"/>
          <w:szCs w:val="28"/>
        </w:rPr>
        <w:t>:</w:t>
      </w:r>
      <w:r w:rsidR="00A06EE9"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здоровье, любовь, чтобы в семье все хорошо, хорошая работа, общение и пр. На любовь и семью пока не замахиваемся, а вот с остальным попробуем разобраться.</w:t>
      </w:r>
    </w:p>
    <w:p w:rsidR="00A06EE9" w:rsidRDefault="00A06EE9" w:rsidP="009C3F1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>Итак</w:t>
      </w:r>
      <w:proofErr w:type="gramEnd"/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952544">
        <w:rPr>
          <w:rStyle w:val="it"/>
          <w:rFonts w:ascii="Times New Roman" w:hAnsi="Times New Roman"/>
          <w:i w:val="0"/>
          <w:color w:val="auto"/>
          <w:sz w:val="28"/>
          <w:szCs w:val="28"/>
          <w:u w:val="single"/>
        </w:rPr>
        <w:t>цель:</w:t>
      </w:r>
      <w:r>
        <w:rPr>
          <w:rStyle w:val="it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t xml:space="preserve"> </w:t>
      </w:r>
      <w:r w:rsidRPr="00A06EE9">
        <w:rPr>
          <w:rFonts w:ascii="Times New Roman" w:hAnsi="Times New Roman"/>
          <w:sz w:val="28"/>
          <w:szCs w:val="28"/>
        </w:rPr>
        <w:t xml:space="preserve">создание условий для профилактики </w:t>
      </w:r>
      <w:r>
        <w:rPr>
          <w:rFonts w:ascii="Times New Roman" w:hAnsi="Times New Roman"/>
          <w:sz w:val="28"/>
          <w:szCs w:val="28"/>
        </w:rPr>
        <w:t>эмоционального выгорания</w:t>
      </w:r>
      <w:r w:rsidRPr="00A06EE9">
        <w:rPr>
          <w:rFonts w:ascii="Times New Roman" w:hAnsi="Times New Roman"/>
          <w:sz w:val="28"/>
          <w:szCs w:val="28"/>
        </w:rPr>
        <w:t xml:space="preserve"> у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52544" w:rsidRPr="00952544" w:rsidRDefault="00A06EE9" w:rsidP="009C3F1E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52544">
        <w:rPr>
          <w:rFonts w:ascii="Times New Roman" w:hAnsi="Times New Roman"/>
          <w:sz w:val="28"/>
          <w:szCs w:val="28"/>
          <w:u w:val="single"/>
        </w:rPr>
        <w:t>Задачи</w:t>
      </w:r>
      <w:r w:rsidRPr="00952544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952544" w:rsidRDefault="00952544" w:rsidP="009C3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>развитие стратегий и навыков поведения, ведущего к здоровью и препятствующего возникновению эмоционального выгорания;</w:t>
      </w:r>
    </w:p>
    <w:p w:rsidR="00952544" w:rsidRPr="00952544" w:rsidRDefault="00952544" w:rsidP="009C3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 xml:space="preserve">улучшение эмоционального климата в ДОУ, создание условий для открытого, доверительного общения; </w:t>
      </w:r>
    </w:p>
    <w:p w:rsidR="00952544" w:rsidRPr="00952544" w:rsidRDefault="00952544" w:rsidP="009C3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>создание оптимальных рабочих нагрузок, творческой атмосферы профессиональной деятельности, оказание поддержки в работе, активация творческого самовыражения педагога;</w:t>
      </w:r>
    </w:p>
    <w:p w:rsidR="00952544" w:rsidRPr="00952544" w:rsidRDefault="00952544" w:rsidP="009C3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proofErr w:type="spellStart"/>
      <w:r w:rsidRPr="00952544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952544">
        <w:rPr>
          <w:rFonts w:ascii="Times New Roman" w:hAnsi="Times New Roman"/>
          <w:sz w:val="28"/>
          <w:szCs w:val="28"/>
        </w:rPr>
        <w:t>, позитивного отношения к себе, критической самооценки и позитивного отношения к возможностям своего развития;</w:t>
      </w:r>
    </w:p>
    <w:p w:rsidR="00952544" w:rsidRDefault="00952544" w:rsidP="009C3F1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>формирование умения адекватно оценивать проблемные ситуации и разрешать жизненные проблемы, управлять собой и изменять себя;</w:t>
      </w:r>
    </w:p>
    <w:p w:rsidR="00344998" w:rsidRDefault="00344998" w:rsidP="009C3F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998" w:rsidRDefault="00344998" w:rsidP="009C3F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воздействует на педагога и может мне помочь в реализации моих целей</w:t>
      </w:r>
      <w:r w:rsidRPr="0034499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998" w:rsidRDefault="00344998" w:rsidP="003449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83285" cy="2811294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44998" w:rsidRDefault="00344998" w:rsidP="003449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4998" w:rsidRPr="00344998" w:rsidRDefault="00344998" w:rsidP="009C3F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всего этого</w:t>
      </w:r>
      <w:r w:rsidR="000F41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выстраиваем свою систему работы, тесно сотрудничая практически со всеми категориями лиц, воздействующих на педагога.</w:t>
      </w:r>
    </w:p>
    <w:p w:rsidR="00CC1E17" w:rsidRPr="00366021" w:rsidRDefault="00CC1E17" w:rsidP="009C3F1E">
      <w:pPr>
        <w:ind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b/>
          <w:sz w:val="28"/>
          <w:szCs w:val="28"/>
          <w:u w:val="single"/>
        </w:rPr>
        <w:t>Принципы работы</w:t>
      </w:r>
      <w:proofErr w:type="gramStart"/>
      <w:r w:rsidRPr="00366021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CC1E17" w:rsidRPr="00366021" w:rsidRDefault="00CC1E17" w:rsidP="009C3F1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sz w:val="28"/>
          <w:szCs w:val="28"/>
        </w:rPr>
        <w:t xml:space="preserve">Принцип системности – существование алгоритма работы и использование возможностей всех основных направлений деятельности психолога (профилактики, диагностики, коррекции) </w:t>
      </w:r>
    </w:p>
    <w:p w:rsidR="00CC1E17" w:rsidRPr="00366021" w:rsidRDefault="00CC1E17" w:rsidP="009C3F1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sz w:val="28"/>
          <w:szCs w:val="28"/>
        </w:rPr>
        <w:t xml:space="preserve">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т.д. проявлений. </w:t>
      </w:r>
    </w:p>
    <w:p w:rsidR="00CC1E17" w:rsidRPr="00366021" w:rsidRDefault="00CC1E17" w:rsidP="009C3F1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sz w:val="28"/>
          <w:szCs w:val="28"/>
        </w:rPr>
        <w:t xml:space="preserve">Принцип целесообразности – любое психологическое воздействие должно быть осознанным и подчинено поставленной цели. </w:t>
      </w:r>
    </w:p>
    <w:p w:rsidR="00CC1E17" w:rsidRPr="00366021" w:rsidRDefault="00CC1E17" w:rsidP="009C3F1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sz w:val="28"/>
          <w:szCs w:val="28"/>
        </w:rPr>
        <w:t xml:space="preserve">Принцип причинной обусловленности – любое психологическое воздействие должно быть направлено на причину явления, а не на его следствие. </w:t>
      </w:r>
    </w:p>
    <w:p w:rsidR="00CC1E17" w:rsidRPr="00366021" w:rsidRDefault="00CC1E17" w:rsidP="009C3F1E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66021">
        <w:rPr>
          <w:rFonts w:ascii="Times New Roman" w:hAnsi="Times New Roman"/>
          <w:sz w:val="28"/>
          <w:szCs w:val="28"/>
        </w:rPr>
        <w:t>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условиях.</w:t>
      </w:r>
    </w:p>
    <w:p w:rsidR="00CC1E17" w:rsidRPr="002D2C5A" w:rsidRDefault="00CC1E17" w:rsidP="009C3F1E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D2C5A">
        <w:rPr>
          <w:rFonts w:ascii="Times New Roman" w:hAnsi="Times New Roman"/>
          <w:b/>
          <w:sz w:val="28"/>
          <w:szCs w:val="28"/>
          <w:u w:val="single"/>
        </w:rPr>
        <w:t>Основные направления деятельности:</w:t>
      </w:r>
    </w:p>
    <w:p w:rsidR="00CC1E17" w:rsidRPr="002D2C5A" w:rsidRDefault="00CC1E17" w:rsidP="009C3F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C5A">
        <w:rPr>
          <w:rFonts w:ascii="Times New Roman" w:hAnsi="Times New Roman"/>
          <w:sz w:val="28"/>
          <w:szCs w:val="28"/>
        </w:rPr>
        <w:t>психолог</w:t>
      </w:r>
      <w:r w:rsidR="0050264F">
        <w:rPr>
          <w:rFonts w:ascii="Times New Roman" w:hAnsi="Times New Roman"/>
          <w:sz w:val="28"/>
          <w:szCs w:val="28"/>
        </w:rPr>
        <w:t>ическая</w:t>
      </w:r>
      <w:r w:rsidRPr="002D2C5A">
        <w:rPr>
          <w:rFonts w:ascii="Times New Roman" w:hAnsi="Times New Roman"/>
          <w:sz w:val="28"/>
          <w:szCs w:val="28"/>
        </w:rPr>
        <w:t xml:space="preserve"> диагностика;</w:t>
      </w:r>
    </w:p>
    <w:p w:rsidR="00CC1E17" w:rsidRPr="002D2C5A" w:rsidRDefault="00CC1E17" w:rsidP="009C3F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C5A">
        <w:rPr>
          <w:rFonts w:ascii="Times New Roman" w:hAnsi="Times New Roman"/>
          <w:sz w:val="28"/>
          <w:szCs w:val="28"/>
        </w:rPr>
        <w:lastRenderedPageBreak/>
        <w:t>коррекционно</w:t>
      </w:r>
      <w:proofErr w:type="spellEnd"/>
      <w:r w:rsidRPr="002D2C5A">
        <w:rPr>
          <w:rFonts w:ascii="Times New Roman" w:hAnsi="Times New Roman"/>
          <w:sz w:val="28"/>
          <w:szCs w:val="28"/>
        </w:rPr>
        <w:t>–развивающая работа;</w:t>
      </w:r>
    </w:p>
    <w:p w:rsidR="00CC1E17" w:rsidRPr="002D2C5A" w:rsidRDefault="00CC1E17" w:rsidP="009C3F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C5A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2D2C5A">
        <w:rPr>
          <w:rFonts w:ascii="Times New Roman" w:hAnsi="Times New Roman"/>
          <w:sz w:val="28"/>
          <w:szCs w:val="28"/>
        </w:rPr>
        <w:t>–педагогическое консультирование</w:t>
      </w:r>
      <w:r w:rsidR="0050264F" w:rsidRPr="0050264F">
        <w:rPr>
          <w:rFonts w:ascii="Times New Roman" w:hAnsi="Times New Roman"/>
          <w:sz w:val="28"/>
          <w:szCs w:val="28"/>
        </w:rPr>
        <w:t xml:space="preserve"> </w:t>
      </w:r>
      <w:r w:rsidR="0050264F" w:rsidRPr="002D2C5A">
        <w:rPr>
          <w:rFonts w:ascii="Times New Roman" w:hAnsi="Times New Roman"/>
          <w:sz w:val="28"/>
          <w:szCs w:val="28"/>
        </w:rPr>
        <w:t>и просвещение</w:t>
      </w:r>
      <w:r w:rsidRPr="002D2C5A">
        <w:rPr>
          <w:rFonts w:ascii="Times New Roman" w:hAnsi="Times New Roman"/>
          <w:sz w:val="28"/>
          <w:szCs w:val="28"/>
        </w:rPr>
        <w:t>;</w:t>
      </w:r>
    </w:p>
    <w:p w:rsidR="00CC1E17" w:rsidRPr="002D2C5A" w:rsidRDefault="00CC1E17" w:rsidP="009C3F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C5A">
        <w:rPr>
          <w:rFonts w:ascii="Times New Roman" w:hAnsi="Times New Roman"/>
          <w:sz w:val="28"/>
          <w:szCs w:val="28"/>
        </w:rPr>
        <w:t>психологическая профилактика;</w:t>
      </w:r>
    </w:p>
    <w:p w:rsidR="00CC1E17" w:rsidRPr="002D2C5A" w:rsidRDefault="00CC1E17" w:rsidP="009C3F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C5A">
        <w:rPr>
          <w:rFonts w:ascii="Times New Roman" w:hAnsi="Times New Roman"/>
          <w:sz w:val="28"/>
          <w:szCs w:val="28"/>
        </w:rPr>
        <w:t>методическая работа.</w:t>
      </w:r>
    </w:p>
    <w:p w:rsidR="00CC1E17" w:rsidRPr="002D2C5A" w:rsidRDefault="0050264F" w:rsidP="009C3F1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</w:t>
      </w:r>
      <w:r w:rsidR="00CC1E17" w:rsidRPr="002D2C5A">
        <w:rPr>
          <w:rFonts w:ascii="Times New Roman" w:hAnsi="Times New Roman"/>
          <w:b/>
          <w:sz w:val="28"/>
          <w:szCs w:val="28"/>
        </w:rPr>
        <w:t xml:space="preserve">ческая диагностика </w:t>
      </w:r>
    </w:p>
    <w:p w:rsidR="00CC1E17" w:rsidRPr="002D2C5A" w:rsidRDefault="00CC1E17" w:rsidP="009C3F1E">
      <w:pPr>
        <w:ind w:firstLine="709"/>
        <w:rPr>
          <w:rFonts w:ascii="Times New Roman" w:hAnsi="Times New Roman"/>
          <w:sz w:val="28"/>
          <w:szCs w:val="28"/>
        </w:rPr>
      </w:pPr>
      <w:r w:rsidRPr="002D2C5A">
        <w:rPr>
          <w:rFonts w:ascii="Times New Roman" w:hAnsi="Times New Roman"/>
          <w:sz w:val="28"/>
          <w:szCs w:val="28"/>
        </w:rPr>
        <w:t xml:space="preserve"> </w:t>
      </w:r>
      <w:r w:rsidRPr="002D2C5A">
        <w:rPr>
          <w:rFonts w:ascii="Times New Roman" w:hAnsi="Times New Roman"/>
          <w:i/>
          <w:sz w:val="28"/>
          <w:szCs w:val="28"/>
        </w:rPr>
        <w:t>Цель</w:t>
      </w:r>
      <w:r w:rsidRPr="002D2C5A">
        <w:rPr>
          <w:rFonts w:ascii="Times New Roman" w:hAnsi="Times New Roman"/>
          <w:sz w:val="28"/>
          <w:szCs w:val="28"/>
        </w:rPr>
        <w:t xml:space="preserve"> данного направления деятельности —</w:t>
      </w:r>
      <w:r w:rsidR="006D4952">
        <w:rPr>
          <w:rFonts w:ascii="Times New Roman" w:hAnsi="Times New Roman"/>
          <w:sz w:val="28"/>
          <w:szCs w:val="28"/>
        </w:rPr>
        <w:t xml:space="preserve"> </w:t>
      </w:r>
      <w:r w:rsidRPr="002D2C5A">
        <w:rPr>
          <w:rFonts w:ascii="Times New Roman" w:hAnsi="Times New Roman"/>
          <w:sz w:val="28"/>
          <w:szCs w:val="28"/>
        </w:rPr>
        <w:t xml:space="preserve">изучение индивидуальных особенностей личности </w:t>
      </w:r>
      <w:r w:rsidR="002D2C5A" w:rsidRPr="002D2C5A">
        <w:rPr>
          <w:rFonts w:ascii="Times New Roman" w:hAnsi="Times New Roman"/>
          <w:sz w:val="28"/>
          <w:szCs w:val="28"/>
        </w:rPr>
        <w:t>педагогов</w:t>
      </w:r>
      <w:r w:rsidRPr="002D2C5A">
        <w:rPr>
          <w:rFonts w:ascii="Times New Roman" w:hAnsi="Times New Roman"/>
          <w:sz w:val="28"/>
          <w:szCs w:val="28"/>
        </w:rPr>
        <w:t xml:space="preserve">, </w:t>
      </w:r>
      <w:r w:rsidR="006D4952">
        <w:rPr>
          <w:rFonts w:ascii="Times New Roman" w:hAnsi="Times New Roman"/>
          <w:sz w:val="28"/>
          <w:szCs w:val="28"/>
        </w:rPr>
        <w:t xml:space="preserve">его эмоционального состояния </w:t>
      </w:r>
      <w:r w:rsidRPr="002D2C5A">
        <w:rPr>
          <w:rFonts w:ascii="Times New Roman" w:hAnsi="Times New Roman"/>
          <w:sz w:val="28"/>
          <w:szCs w:val="28"/>
        </w:rPr>
        <w:t xml:space="preserve">для выявления причин возникновения проблем в </w:t>
      </w:r>
      <w:r w:rsidR="006D4952">
        <w:rPr>
          <w:rFonts w:ascii="Times New Roman" w:hAnsi="Times New Roman"/>
          <w:sz w:val="28"/>
          <w:szCs w:val="28"/>
        </w:rPr>
        <w:t>работе</w:t>
      </w:r>
      <w:r w:rsidRPr="002D2C5A">
        <w:rPr>
          <w:rFonts w:ascii="Times New Roman" w:hAnsi="Times New Roman"/>
          <w:sz w:val="28"/>
          <w:szCs w:val="28"/>
        </w:rPr>
        <w:t>, взаимодействиях с социумом; определения сильных сторон личности, ее резервных возможностей, на которые можно опираться в ходе коррекционно-развивающей работы;</w:t>
      </w:r>
      <w:r w:rsidR="006D4952">
        <w:rPr>
          <w:rFonts w:ascii="Times New Roman" w:hAnsi="Times New Roman"/>
          <w:sz w:val="28"/>
          <w:szCs w:val="28"/>
        </w:rPr>
        <w:t xml:space="preserve"> психологического климата в коллективе</w:t>
      </w:r>
      <w:r w:rsidRPr="002D2C5A">
        <w:rPr>
          <w:rFonts w:ascii="Times New Roman" w:hAnsi="Times New Roman"/>
          <w:sz w:val="28"/>
          <w:szCs w:val="28"/>
        </w:rPr>
        <w:t xml:space="preserve"> и др.</w:t>
      </w:r>
    </w:p>
    <w:p w:rsidR="00952544" w:rsidRPr="006D4952" w:rsidRDefault="002D2C5A" w:rsidP="009C3F1E">
      <w:pPr>
        <w:ind w:firstLine="709"/>
        <w:rPr>
          <w:rFonts w:ascii="Times New Roman" w:hAnsi="Times New Roman"/>
          <w:i/>
          <w:sz w:val="28"/>
          <w:szCs w:val="28"/>
        </w:rPr>
      </w:pPr>
      <w:r w:rsidRPr="006D4952">
        <w:rPr>
          <w:rFonts w:ascii="Times New Roman" w:hAnsi="Times New Roman"/>
          <w:i/>
          <w:sz w:val="28"/>
          <w:szCs w:val="28"/>
        </w:rPr>
        <w:t>Используемые методики</w:t>
      </w:r>
      <w:r w:rsidRPr="006D4952">
        <w:rPr>
          <w:rFonts w:ascii="Times New Roman" w:hAnsi="Times New Roman"/>
          <w:i/>
          <w:sz w:val="28"/>
          <w:szCs w:val="28"/>
          <w:lang w:val="en-US"/>
        </w:rPr>
        <w:t>:</w:t>
      </w:r>
    </w:p>
    <w:p w:rsidR="002D2C5A" w:rsidRPr="006D4952" w:rsidRDefault="002D2C5A" w:rsidP="009C3F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952">
        <w:rPr>
          <w:rFonts w:ascii="Times New Roman" w:hAnsi="Times New Roman"/>
          <w:sz w:val="28"/>
          <w:szCs w:val="28"/>
        </w:rPr>
        <w:t>Диагностика эмоционального выгорания личности (В.В.Бойко);</w:t>
      </w:r>
    </w:p>
    <w:p w:rsidR="002D2C5A" w:rsidRPr="006D4952" w:rsidRDefault="002D2C5A" w:rsidP="009C3F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952">
        <w:rPr>
          <w:rFonts w:ascii="Times New Roman" w:hAnsi="Times New Roman"/>
          <w:sz w:val="28"/>
          <w:szCs w:val="28"/>
        </w:rPr>
        <w:t xml:space="preserve">Шкала реактивной и личностной тревожности </w:t>
      </w:r>
      <w:proofErr w:type="spellStart"/>
      <w:r w:rsidRPr="006D4952">
        <w:rPr>
          <w:rFonts w:ascii="Times New Roman" w:hAnsi="Times New Roman"/>
          <w:sz w:val="28"/>
          <w:szCs w:val="28"/>
        </w:rPr>
        <w:t>Спилбергера</w:t>
      </w:r>
      <w:proofErr w:type="spellEnd"/>
      <w:r w:rsidRPr="006D4952">
        <w:rPr>
          <w:rFonts w:ascii="Times New Roman" w:hAnsi="Times New Roman"/>
          <w:sz w:val="28"/>
          <w:szCs w:val="28"/>
        </w:rPr>
        <w:t>;</w:t>
      </w:r>
    </w:p>
    <w:p w:rsidR="002D2C5A" w:rsidRPr="006D4952" w:rsidRDefault="006D4952" w:rsidP="009C3F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952">
        <w:rPr>
          <w:rFonts w:ascii="Times New Roman" w:hAnsi="Times New Roman"/>
          <w:sz w:val="28"/>
          <w:szCs w:val="28"/>
        </w:rPr>
        <w:t>«диагностика состояния стресса</w:t>
      </w:r>
      <w:proofErr w:type="gramStart"/>
      <w:r w:rsidR="002D2C5A" w:rsidRPr="006D49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2D2C5A" w:rsidRPr="006D4952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="002D2C5A" w:rsidRPr="006D4952">
        <w:rPr>
          <w:rFonts w:ascii="Times New Roman" w:hAnsi="Times New Roman"/>
          <w:sz w:val="28"/>
          <w:szCs w:val="28"/>
        </w:rPr>
        <w:t>Шрайнер</w:t>
      </w:r>
      <w:proofErr w:type="spellEnd"/>
      <w:r w:rsidR="002D2C5A" w:rsidRPr="006D4952">
        <w:rPr>
          <w:rFonts w:ascii="Times New Roman" w:hAnsi="Times New Roman"/>
          <w:sz w:val="28"/>
          <w:szCs w:val="28"/>
        </w:rPr>
        <w:t>);</w:t>
      </w:r>
    </w:p>
    <w:p w:rsidR="002D2C5A" w:rsidRDefault="002D2C5A" w:rsidP="009C3F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952">
        <w:rPr>
          <w:rFonts w:ascii="Times New Roman" w:hAnsi="Times New Roman"/>
          <w:sz w:val="28"/>
          <w:szCs w:val="28"/>
        </w:rPr>
        <w:t>Диагностика делового, творческого и нравственного климата в коллективе;</w:t>
      </w:r>
    </w:p>
    <w:p w:rsidR="006D4952" w:rsidRDefault="006D4952" w:rsidP="009C3F1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социально-психологической направленности личности.</w:t>
      </w:r>
    </w:p>
    <w:p w:rsidR="00283DFD" w:rsidRDefault="00283DFD" w:rsidP="009C3F1E">
      <w:pPr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283DFD">
        <w:rPr>
          <w:rFonts w:ascii="Times New Roman" w:hAnsi="Times New Roman"/>
          <w:b/>
          <w:sz w:val="28"/>
          <w:szCs w:val="28"/>
        </w:rPr>
        <w:t>оррекционно</w:t>
      </w:r>
      <w:proofErr w:type="spellEnd"/>
      <w:r w:rsidRPr="00283DFD">
        <w:rPr>
          <w:rFonts w:ascii="Times New Roman" w:hAnsi="Times New Roman"/>
          <w:b/>
          <w:sz w:val="28"/>
          <w:szCs w:val="28"/>
        </w:rPr>
        <w:t>–развивающая работа</w:t>
      </w:r>
      <w:r w:rsidRPr="009C3F1E">
        <w:rPr>
          <w:rFonts w:ascii="Times New Roman" w:hAnsi="Times New Roman"/>
          <w:b/>
          <w:sz w:val="28"/>
          <w:szCs w:val="28"/>
        </w:rPr>
        <w:t>:</w:t>
      </w:r>
    </w:p>
    <w:p w:rsidR="00283DFD" w:rsidRDefault="00283DFD" w:rsidP="009C3F1E">
      <w:pPr>
        <w:ind w:firstLine="709"/>
        <w:rPr>
          <w:rFonts w:ascii="Times New Roman" w:hAnsi="Times New Roman"/>
          <w:sz w:val="28"/>
          <w:szCs w:val="28"/>
        </w:rPr>
      </w:pPr>
      <w:r w:rsidRPr="00283DFD">
        <w:rPr>
          <w:rFonts w:ascii="Times New Roman" w:hAnsi="Times New Roman"/>
          <w:sz w:val="28"/>
          <w:szCs w:val="28"/>
        </w:rPr>
        <w:t>При правильно</w:t>
      </w:r>
      <w:r>
        <w:rPr>
          <w:rFonts w:ascii="Times New Roman" w:hAnsi="Times New Roman"/>
          <w:sz w:val="28"/>
          <w:szCs w:val="28"/>
        </w:rPr>
        <w:t xml:space="preserve">й организации системы поддержки и профилактики эмоционального выгорания данное направление </w:t>
      </w:r>
      <w:r w:rsidR="0050264F">
        <w:rPr>
          <w:rFonts w:ascii="Times New Roman" w:hAnsi="Times New Roman"/>
          <w:sz w:val="28"/>
          <w:szCs w:val="28"/>
        </w:rPr>
        <w:t>теряет свое актуальность, тем не менее, при некоторых обстоятельствах становятся необходимыми индивидуальные консультации. В сложных случаях педагогам  можно порекомендовать обратиться за  психотерапевтической помощью.</w:t>
      </w:r>
    </w:p>
    <w:p w:rsidR="0050264F" w:rsidRDefault="0050264F" w:rsidP="009C3F1E">
      <w:pPr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50264F">
        <w:rPr>
          <w:rFonts w:ascii="Times New Roman" w:hAnsi="Times New Roman"/>
          <w:b/>
          <w:sz w:val="28"/>
          <w:szCs w:val="28"/>
        </w:rPr>
        <w:t>сихолого</w:t>
      </w:r>
      <w:proofErr w:type="spellEnd"/>
      <w:r w:rsidRPr="0050264F">
        <w:rPr>
          <w:rFonts w:ascii="Times New Roman" w:hAnsi="Times New Roman"/>
          <w:b/>
          <w:sz w:val="28"/>
          <w:szCs w:val="28"/>
        </w:rPr>
        <w:t>–педагогическое консультирование и просвещение:</w:t>
      </w:r>
    </w:p>
    <w:p w:rsidR="0050264F" w:rsidRPr="00B60204" w:rsidRDefault="0050264F" w:rsidP="009C3F1E">
      <w:pPr>
        <w:ind w:firstLine="709"/>
        <w:rPr>
          <w:rFonts w:ascii="Times New Roman" w:hAnsi="Times New Roman"/>
          <w:sz w:val="28"/>
          <w:szCs w:val="28"/>
        </w:rPr>
      </w:pPr>
      <w:r w:rsidRPr="000913EA">
        <w:rPr>
          <w:rFonts w:ascii="Times New Roman" w:hAnsi="Times New Roman"/>
          <w:i/>
          <w:sz w:val="28"/>
          <w:szCs w:val="28"/>
        </w:rPr>
        <w:t>Цель</w:t>
      </w:r>
      <w:r w:rsidRPr="00B60204">
        <w:rPr>
          <w:rFonts w:ascii="Times New Roman" w:hAnsi="Times New Roman"/>
          <w:sz w:val="28"/>
          <w:szCs w:val="28"/>
        </w:rPr>
        <w:t xml:space="preserve"> данного направления работы – оказание   помощи педагогам в решении актуальных задач развития, социализации, трудностей</w:t>
      </w:r>
      <w:r>
        <w:rPr>
          <w:rFonts w:ascii="Times New Roman" w:hAnsi="Times New Roman"/>
          <w:sz w:val="28"/>
          <w:szCs w:val="28"/>
        </w:rPr>
        <w:t xml:space="preserve"> учебно-воспитательного процесса</w:t>
      </w:r>
      <w:r w:rsidRPr="00B60204">
        <w:rPr>
          <w:rFonts w:ascii="Times New Roman" w:hAnsi="Times New Roman"/>
          <w:sz w:val="28"/>
          <w:szCs w:val="28"/>
        </w:rPr>
        <w:t>, проблем взаимоотношений</w:t>
      </w:r>
      <w:r w:rsidR="00EE6EE4">
        <w:rPr>
          <w:rFonts w:ascii="Times New Roman" w:hAnsi="Times New Roman"/>
          <w:sz w:val="28"/>
          <w:szCs w:val="28"/>
        </w:rPr>
        <w:t xml:space="preserve"> между детьми и в коллективе</w:t>
      </w:r>
      <w:r w:rsidRPr="00B60204">
        <w:rPr>
          <w:rFonts w:ascii="Times New Roman" w:hAnsi="Times New Roman"/>
          <w:sz w:val="28"/>
          <w:szCs w:val="28"/>
        </w:rPr>
        <w:t xml:space="preserve">. </w:t>
      </w:r>
    </w:p>
    <w:p w:rsidR="0050264F" w:rsidRPr="00B60204" w:rsidRDefault="0050264F" w:rsidP="009C3F1E">
      <w:pPr>
        <w:ind w:firstLine="709"/>
        <w:rPr>
          <w:rFonts w:ascii="Times New Roman" w:hAnsi="Times New Roman"/>
          <w:sz w:val="28"/>
          <w:szCs w:val="28"/>
        </w:rPr>
      </w:pPr>
      <w:r w:rsidRPr="00B60204">
        <w:rPr>
          <w:rFonts w:ascii="Times New Roman" w:hAnsi="Times New Roman"/>
          <w:sz w:val="28"/>
          <w:szCs w:val="28"/>
        </w:rPr>
        <w:t xml:space="preserve"> Психолого-педагогическое консультирование носит характер индивидуальной работы и реализуется по отношению ко всем участникам учебно-воспитательного процесса.</w:t>
      </w:r>
    </w:p>
    <w:p w:rsidR="0050264F" w:rsidRPr="00B60204" w:rsidRDefault="0050264F" w:rsidP="009C3F1E">
      <w:pPr>
        <w:ind w:firstLine="709"/>
        <w:rPr>
          <w:rFonts w:ascii="Times New Roman" w:hAnsi="Times New Roman"/>
          <w:sz w:val="28"/>
          <w:szCs w:val="28"/>
        </w:rPr>
      </w:pPr>
      <w:r w:rsidRPr="00B60204">
        <w:rPr>
          <w:rFonts w:ascii="Times New Roman" w:hAnsi="Times New Roman"/>
          <w:sz w:val="28"/>
          <w:szCs w:val="28"/>
        </w:rPr>
        <w:t xml:space="preserve"> </w:t>
      </w:r>
      <w:r w:rsidR="00EE6EE4">
        <w:rPr>
          <w:rFonts w:ascii="Times New Roman" w:hAnsi="Times New Roman"/>
          <w:sz w:val="28"/>
          <w:szCs w:val="28"/>
        </w:rPr>
        <w:t>В рамках психолого-педагогического просвещения</w:t>
      </w:r>
      <w:r w:rsidRPr="00B60204">
        <w:rPr>
          <w:rFonts w:ascii="Times New Roman" w:hAnsi="Times New Roman"/>
          <w:sz w:val="28"/>
          <w:szCs w:val="28"/>
        </w:rPr>
        <w:t xml:space="preserve"> для </w:t>
      </w:r>
      <w:r w:rsidR="00EE6EE4">
        <w:rPr>
          <w:rFonts w:ascii="Times New Roman" w:hAnsi="Times New Roman"/>
          <w:sz w:val="28"/>
          <w:szCs w:val="28"/>
        </w:rPr>
        <w:t>педагогов</w:t>
      </w:r>
      <w:r w:rsidRPr="00B60204">
        <w:rPr>
          <w:rFonts w:ascii="Times New Roman" w:hAnsi="Times New Roman"/>
          <w:sz w:val="28"/>
          <w:szCs w:val="28"/>
        </w:rPr>
        <w:t xml:space="preserve"> организуются</w:t>
      </w:r>
      <w:r w:rsidR="00EE6EE4">
        <w:rPr>
          <w:rFonts w:ascii="Times New Roman" w:hAnsi="Times New Roman"/>
          <w:sz w:val="28"/>
          <w:szCs w:val="28"/>
        </w:rPr>
        <w:t xml:space="preserve"> консультации, семинары, практикумы</w:t>
      </w:r>
      <w:r w:rsidR="00A96E3A">
        <w:rPr>
          <w:rFonts w:ascii="Times New Roman" w:hAnsi="Times New Roman"/>
          <w:sz w:val="28"/>
          <w:szCs w:val="28"/>
        </w:rPr>
        <w:t>, презентации</w:t>
      </w:r>
      <w:r w:rsidRPr="00B60204">
        <w:rPr>
          <w:rFonts w:ascii="Times New Roman" w:hAnsi="Times New Roman"/>
          <w:sz w:val="28"/>
          <w:szCs w:val="28"/>
        </w:rPr>
        <w:t xml:space="preserve"> по специфическим проблемам</w:t>
      </w:r>
      <w:r>
        <w:rPr>
          <w:rFonts w:ascii="Times New Roman" w:hAnsi="Times New Roman"/>
          <w:sz w:val="28"/>
          <w:szCs w:val="28"/>
        </w:rPr>
        <w:t xml:space="preserve">, с которыми </w:t>
      </w:r>
      <w:r w:rsidR="00EE6EE4">
        <w:rPr>
          <w:rFonts w:ascii="Times New Roman" w:hAnsi="Times New Roman"/>
          <w:sz w:val="28"/>
          <w:szCs w:val="28"/>
        </w:rPr>
        <w:t xml:space="preserve">они наиболее часто </w:t>
      </w:r>
      <w:r>
        <w:rPr>
          <w:rFonts w:ascii="Times New Roman" w:hAnsi="Times New Roman"/>
          <w:sz w:val="28"/>
          <w:szCs w:val="28"/>
        </w:rPr>
        <w:t xml:space="preserve">обращаются </w:t>
      </w:r>
      <w:r w:rsidRPr="00B60204">
        <w:rPr>
          <w:rFonts w:ascii="Times New Roman" w:hAnsi="Times New Roman"/>
          <w:sz w:val="28"/>
          <w:szCs w:val="28"/>
        </w:rPr>
        <w:t xml:space="preserve">(например: </w:t>
      </w:r>
      <w:r>
        <w:rPr>
          <w:rFonts w:ascii="Times New Roman" w:hAnsi="Times New Roman"/>
          <w:sz w:val="28"/>
          <w:szCs w:val="28"/>
        </w:rPr>
        <w:t xml:space="preserve">консультирование относительно особенностей протекания адаптации к ДОУ, </w:t>
      </w:r>
      <w:r w:rsidRPr="00B60204">
        <w:rPr>
          <w:rFonts w:ascii="Times New Roman" w:hAnsi="Times New Roman"/>
          <w:sz w:val="28"/>
          <w:szCs w:val="28"/>
        </w:rPr>
        <w:t xml:space="preserve"> разъяснение особенностей переживаемого ребенком возрастного этапа, информирование об особенностях взаи</w:t>
      </w:r>
      <w:r>
        <w:rPr>
          <w:rFonts w:ascii="Times New Roman" w:hAnsi="Times New Roman"/>
          <w:sz w:val="28"/>
          <w:szCs w:val="28"/>
        </w:rPr>
        <w:t>модействия с детьми</w:t>
      </w:r>
      <w:r w:rsidRPr="00B60204">
        <w:rPr>
          <w:rFonts w:ascii="Times New Roman" w:hAnsi="Times New Roman"/>
          <w:sz w:val="28"/>
          <w:szCs w:val="28"/>
        </w:rPr>
        <w:t xml:space="preserve"> и т. п.). </w:t>
      </w:r>
    </w:p>
    <w:p w:rsidR="0050264F" w:rsidRDefault="0050264F" w:rsidP="009C3F1E">
      <w:pPr>
        <w:ind w:firstLine="709"/>
        <w:rPr>
          <w:rFonts w:ascii="Times New Roman" w:hAnsi="Times New Roman"/>
          <w:sz w:val="28"/>
          <w:szCs w:val="28"/>
        </w:rPr>
      </w:pPr>
      <w:r w:rsidRPr="00B60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Pr="00B60204">
        <w:rPr>
          <w:rFonts w:ascii="Times New Roman" w:hAnsi="Times New Roman"/>
          <w:sz w:val="28"/>
          <w:szCs w:val="28"/>
        </w:rPr>
        <w:t xml:space="preserve">  педагог-психолог   выполняет диспетчерскую функцию, направляя к другим </w:t>
      </w:r>
      <w:r>
        <w:rPr>
          <w:rFonts w:ascii="Times New Roman" w:hAnsi="Times New Roman"/>
          <w:sz w:val="28"/>
          <w:szCs w:val="28"/>
        </w:rPr>
        <w:t xml:space="preserve">необходимым </w:t>
      </w:r>
      <w:r w:rsidRPr="00B60204">
        <w:rPr>
          <w:rFonts w:ascii="Times New Roman" w:hAnsi="Times New Roman"/>
          <w:sz w:val="28"/>
          <w:szCs w:val="28"/>
        </w:rPr>
        <w:t>специалистам,  сведениями о которых он располагает.</w:t>
      </w:r>
    </w:p>
    <w:p w:rsidR="00A96E3A" w:rsidRDefault="00A96E3A" w:rsidP="009C3F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96E3A">
        <w:rPr>
          <w:rFonts w:ascii="Times New Roman" w:hAnsi="Times New Roman"/>
          <w:b/>
          <w:sz w:val="28"/>
          <w:szCs w:val="28"/>
        </w:rPr>
        <w:t>Психологическая профилактика:</w:t>
      </w:r>
    </w:p>
    <w:p w:rsidR="00EB5592" w:rsidRDefault="00EB5592" w:rsidP="009C3F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592">
        <w:rPr>
          <w:rFonts w:ascii="Times New Roman" w:hAnsi="Times New Roman"/>
          <w:sz w:val="28"/>
          <w:szCs w:val="28"/>
        </w:rPr>
        <w:lastRenderedPageBreak/>
        <w:t>Наиболее обширный блок в деятельности психолога по данному направлению</w:t>
      </w:r>
      <w:r>
        <w:rPr>
          <w:rFonts w:ascii="Times New Roman" w:hAnsi="Times New Roman"/>
          <w:sz w:val="28"/>
          <w:szCs w:val="28"/>
        </w:rPr>
        <w:t>. Данное направление реализуется в интеграции с администрацией, профсоюзом, специалистами ДОУ (физкультурный работник, музыкальный работник, социальный педагог)</w:t>
      </w:r>
      <w:r w:rsidR="00505E0A">
        <w:rPr>
          <w:rFonts w:ascii="Times New Roman" w:hAnsi="Times New Roman"/>
          <w:sz w:val="28"/>
          <w:szCs w:val="28"/>
        </w:rPr>
        <w:t>, частично даже привлекаются воспитанники и их родители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5E0A" w:rsidRDefault="00505E0A" w:rsidP="009C3F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осуществляется в следующих аспектах (вспомним, что нужно человеку для счастья и наши задачи)</w:t>
      </w:r>
      <w:r w:rsidRPr="00505E0A">
        <w:rPr>
          <w:rFonts w:ascii="Times New Roman" w:hAnsi="Times New Roman"/>
          <w:sz w:val="28"/>
          <w:szCs w:val="28"/>
        </w:rPr>
        <w:t>:</w:t>
      </w:r>
    </w:p>
    <w:p w:rsidR="0066734D" w:rsidRPr="0066734D" w:rsidRDefault="0066734D" w:rsidP="006673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6734D">
        <w:rPr>
          <w:rFonts w:ascii="Times New Roman" w:hAnsi="Times New Roman"/>
          <w:sz w:val="28"/>
          <w:szCs w:val="28"/>
        </w:rPr>
        <w:t xml:space="preserve">оздание оптимальных рабочих нагрузок, </w:t>
      </w:r>
      <w:r w:rsidR="00385B26" w:rsidRPr="0066734D">
        <w:rPr>
          <w:rFonts w:ascii="Times New Roman" w:hAnsi="Times New Roman"/>
          <w:sz w:val="28"/>
          <w:szCs w:val="28"/>
        </w:rPr>
        <w:t xml:space="preserve">оказание поддержки в работе, </w:t>
      </w:r>
      <w:r w:rsidRPr="0066734D">
        <w:rPr>
          <w:rFonts w:ascii="Times New Roman" w:hAnsi="Times New Roman"/>
          <w:sz w:val="28"/>
          <w:szCs w:val="28"/>
        </w:rPr>
        <w:t>творческой атмосферы</w:t>
      </w:r>
      <w:r w:rsidR="00385B26">
        <w:rPr>
          <w:rFonts w:ascii="Times New Roman" w:hAnsi="Times New Roman"/>
          <w:sz w:val="28"/>
          <w:szCs w:val="28"/>
        </w:rPr>
        <w:t xml:space="preserve"> профессиональной деятельности, </w:t>
      </w:r>
      <w:r w:rsidRPr="0066734D">
        <w:rPr>
          <w:rFonts w:ascii="Times New Roman" w:hAnsi="Times New Roman"/>
          <w:sz w:val="28"/>
          <w:szCs w:val="28"/>
        </w:rPr>
        <w:t>активация творческого самовыражения педагога;</w:t>
      </w:r>
    </w:p>
    <w:p w:rsidR="00092CDD" w:rsidRDefault="00385B26" w:rsidP="00385B26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6734D">
        <w:rPr>
          <w:rFonts w:ascii="Times New Roman" w:hAnsi="Times New Roman"/>
          <w:sz w:val="28"/>
          <w:szCs w:val="28"/>
        </w:rPr>
        <w:t>Правильная организация труда</w:t>
      </w:r>
      <w:r>
        <w:rPr>
          <w:rFonts w:ascii="Times New Roman" w:hAnsi="Times New Roman"/>
          <w:sz w:val="28"/>
          <w:szCs w:val="28"/>
        </w:rPr>
        <w:t xml:space="preserve"> – необходимый элемент в профессиональном и психологическом благополучии. </w:t>
      </w:r>
      <w:r w:rsidR="0066734D">
        <w:rPr>
          <w:rFonts w:ascii="Times New Roman" w:hAnsi="Times New Roman"/>
          <w:sz w:val="28"/>
          <w:szCs w:val="28"/>
        </w:rPr>
        <w:t>Осуществляется в первую очередь методистом, с некоторой помощью психолога (благо, есть второе  образование по специальности «управление персоналом»).</w:t>
      </w:r>
      <w:r>
        <w:rPr>
          <w:rFonts w:ascii="Times New Roman" w:hAnsi="Times New Roman"/>
          <w:sz w:val="28"/>
          <w:szCs w:val="28"/>
        </w:rPr>
        <w:t xml:space="preserve"> В саду действует система наставничества, школа молодого педагога, организуются открытые занятия, происходит обмен опытом, реализуются творческие проекты (например, «детский сад будущего»), конкурсы.</w:t>
      </w:r>
      <w:r w:rsidR="00092CDD">
        <w:rPr>
          <w:rFonts w:ascii="Times New Roman" w:hAnsi="Times New Roman"/>
          <w:sz w:val="28"/>
          <w:szCs w:val="28"/>
        </w:rPr>
        <w:t xml:space="preserve"> </w:t>
      </w:r>
      <w:r w:rsidR="00746E91" w:rsidRPr="00092CDD">
        <w:rPr>
          <w:rFonts w:ascii="Times New Roman" w:hAnsi="Times New Roman"/>
          <w:sz w:val="28"/>
          <w:szCs w:val="28"/>
        </w:rPr>
        <w:t>Поддержка творчески работающих педагогов: благодарности, грамоты, поощрения,  рейтинг «Профессиональные достижения»</w:t>
      </w:r>
      <w:r w:rsidR="00092CDD">
        <w:rPr>
          <w:rFonts w:ascii="Times New Roman" w:hAnsi="Times New Roman"/>
          <w:sz w:val="28"/>
          <w:szCs w:val="28"/>
        </w:rPr>
        <w:t xml:space="preserve"> по итогам года.</w:t>
      </w:r>
    </w:p>
    <w:p w:rsidR="00385B26" w:rsidRDefault="00385B26" w:rsidP="00385B26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психолог проводит 1-2 тренинга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тайм-менеджменту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5B26" w:rsidRDefault="00385B26" w:rsidP="00385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52544">
        <w:rPr>
          <w:rFonts w:ascii="Times New Roman" w:hAnsi="Times New Roman"/>
          <w:sz w:val="28"/>
          <w:szCs w:val="28"/>
        </w:rPr>
        <w:t>азвитие стратегий и навыков поведения, ведущего к здоровью и препятствующего возникновению эмоционального выгорания;</w:t>
      </w:r>
    </w:p>
    <w:p w:rsidR="0055663B" w:rsidRPr="0055663B" w:rsidRDefault="0055663B" w:rsidP="0055663B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поддержания здоровья и работоспособности. </w:t>
      </w:r>
    </w:p>
    <w:p w:rsidR="00385B26" w:rsidRDefault="0055663B" w:rsidP="0055663B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интеграция с физкультурным и музыкальным работниками. В ДОУ постоянно действуют различные спортивные (аэробика) или танцевальные секции (школа танцев живота) для педагогов. Занятия проводятся 2 раза в неделю, на одном из них часть времени уделяется дыхательным, релаксационным упражнениям, визуализациям, которые проводит психолог. </w:t>
      </w:r>
      <w:proofErr w:type="gramStart"/>
      <w:r>
        <w:rPr>
          <w:rFonts w:ascii="Times New Roman" w:hAnsi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 является профилирующем в нашем санаторном саду, соответственно уделяя внимание пропаганде здорового образа жизни среди детей и родителей</w:t>
      </w:r>
      <w:r w:rsidR="002F618E">
        <w:rPr>
          <w:rFonts w:ascii="Times New Roman" w:hAnsi="Times New Roman"/>
          <w:sz w:val="28"/>
          <w:szCs w:val="28"/>
        </w:rPr>
        <w:t>, каждый педагог вплотную знакомится с данной информацией, организуется обмен опытом (выступления на педагогических советах, организация семинаров, деловых игр, выпуск буклетов, памяток).</w:t>
      </w:r>
      <w:proofErr w:type="gramEnd"/>
      <w:r w:rsidR="002F618E">
        <w:rPr>
          <w:rFonts w:ascii="Times New Roman" w:hAnsi="Times New Roman"/>
          <w:sz w:val="28"/>
          <w:szCs w:val="28"/>
        </w:rPr>
        <w:t xml:space="preserve"> Тем самым осуществляется внедрение здорового образа жизни и среди воспитателей.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B26" w:rsidRDefault="00385B26" w:rsidP="00385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 xml:space="preserve">улучшение эмоционального климата в ДОУ, создание условий для открытого, доверительного общения; </w:t>
      </w:r>
    </w:p>
    <w:p w:rsidR="001A6E04" w:rsidRDefault="00CB61C5" w:rsidP="00CB61C5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направление совместно с представителями профсоюза в ДОУ осуществляется планирование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для педагогов</w:t>
      </w:r>
      <w:r w:rsidRPr="00CB61C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проведение праздников, с включением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концертной программы, </w:t>
      </w:r>
      <w:proofErr w:type="gramStart"/>
      <w:r>
        <w:rPr>
          <w:rFonts w:ascii="Times New Roman" w:hAnsi="Times New Roman"/>
          <w:sz w:val="28"/>
          <w:szCs w:val="28"/>
        </w:rPr>
        <w:t>формируемый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из номеров разновозрастных групп педагогов и обслуживающего персонала, конкурсов и пр.</w:t>
      </w:r>
      <w:r w:rsidRPr="00CB61C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организации совместных экскурсионных поездок, спортивных мероприятий.</w:t>
      </w:r>
    </w:p>
    <w:p w:rsidR="001A6E04" w:rsidRDefault="001A6E04" w:rsidP="00CB61C5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педагогам проводятся консультации с элементами тренингов, целью которых является сплочение коллектива, развитие коммуникативных навыков, умения разрешать конфликты</w:t>
      </w:r>
      <w:r w:rsidRPr="001A6E04">
        <w:rPr>
          <w:rFonts w:ascii="Times New Roman" w:hAnsi="Times New Roman"/>
          <w:sz w:val="28"/>
          <w:szCs w:val="28"/>
        </w:rPr>
        <w:t>, создание в педагогиче</w:t>
      </w:r>
      <w:r>
        <w:rPr>
          <w:rFonts w:ascii="Times New Roman" w:hAnsi="Times New Roman"/>
          <w:sz w:val="28"/>
          <w:szCs w:val="28"/>
        </w:rPr>
        <w:t>ском коллективе ситуации успеха</w:t>
      </w:r>
      <w:r w:rsidRPr="001A6E04">
        <w:rPr>
          <w:rFonts w:ascii="Times New Roman" w:hAnsi="Times New Roman"/>
          <w:sz w:val="28"/>
          <w:szCs w:val="28"/>
        </w:rPr>
        <w:t>.</w:t>
      </w:r>
    </w:p>
    <w:p w:rsidR="002F618E" w:rsidRDefault="00CB61C5" w:rsidP="00CB61C5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A6E04">
        <w:rPr>
          <w:rFonts w:ascii="Times New Roman" w:hAnsi="Times New Roman"/>
          <w:sz w:val="28"/>
          <w:szCs w:val="28"/>
        </w:rPr>
        <w:t xml:space="preserve"> </w:t>
      </w:r>
      <w:r w:rsidR="008D5A45">
        <w:rPr>
          <w:rFonts w:ascii="Times New Roman" w:hAnsi="Times New Roman"/>
          <w:sz w:val="28"/>
          <w:szCs w:val="28"/>
        </w:rPr>
        <w:t xml:space="preserve">Включение в программу занятий с детьми старшего дошкольного возраста занятий, направленных на формирования позитивного образа педагога, </w:t>
      </w:r>
      <w:proofErr w:type="spellStart"/>
      <w:r w:rsidR="008D5A45">
        <w:rPr>
          <w:rFonts w:ascii="Times New Roman" w:hAnsi="Times New Roman"/>
          <w:sz w:val="28"/>
          <w:szCs w:val="28"/>
        </w:rPr>
        <w:t>эмпатии</w:t>
      </w:r>
      <w:proofErr w:type="spellEnd"/>
      <w:r w:rsidR="008D5A4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D5A45">
        <w:rPr>
          <w:rFonts w:ascii="Times New Roman" w:hAnsi="Times New Roman"/>
          <w:sz w:val="28"/>
          <w:szCs w:val="28"/>
        </w:rPr>
        <w:t>понимании</w:t>
      </w:r>
      <w:proofErr w:type="gramEnd"/>
      <w:r w:rsidR="008D5A45">
        <w:rPr>
          <w:rFonts w:ascii="Times New Roman" w:hAnsi="Times New Roman"/>
          <w:sz w:val="28"/>
          <w:szCs w:val="28"/>
        </w:rPr>
        <w:t xml:space="preserve"> чувств взрослого, умения выражать поддержку, положительное отношение своему воспитателю. Разработаны конспекты таких занятий, которые проводятся совместно с педагогом или без него, с последующим его приглашением, раз в квартал</w:t>
      </w:r>
      <w:r w:rsidR="008D5A45" w:rsidRPr="008D5A45">
        <w:rPr>
          <w:rFonts w:ascii="Times New Roman" w:hAnsi="Times New Roman"/>
          <w:sz w:val="28"/>
          <w:szCs w:val="28"/>
        </w:rPr>
        <w:t>:</w:t>
      </w:r>
      <w:r w:rsidR="008D5A45">
        <w:rPr>
          <w:rFonts w:ascii="Times New Roman" w:hAnsi="Times New Roman"/>
          <w:sz w:val="28"/>
          <w:szCs w:val="28"/>
        </w:rPr>
        <w:t xml:space="preserve"> осеннее - «</w:t>
      </w:r>
      <w:r w:rsidR="00F148E3">
        <w:rPr>
          <w:rFonts w:ascii="Times New Roman" w:hAnsi="Times New Roman"/>
          <w:sz w:val="28"/>
          <w:szCs w:val="28"/>
        </w:rPr>
        <w:t>Осенние посиделки</w:t>
      </w:r>
      <w:r w:rsidR="008D5A45">
        <w:rPr>
          <w:rFonts w:ascii="Times New Roman" w:hAnsi="Times New Roman"/>
          <w:sz w:val="28"/>
          <w:szCs w:val="28"/>
        </w:rPr>
        <w:t>», зимнее – «</w:t>
      </w:r>
      <w:r w:rsidR="00F148E3">
        <w:rPr>
          <w:rFonts w:ascii="Times New Roman" w:hAnsi="Times New Roman"/>
          <w:sz w:val="28"/>
          <w:szCs w:val="28"/>
        </w:rPr>
        <w:t>Пропала воспитательница!!!</w:t>
      </w:r>
      <w:r w:rsidR="008D5A45">
        <w:rPr>
          <w:rFonts w:ascii="Times New Roman" w:hAnsi="Times New Roman"/>
          <w:sz w:val="28"/>
          <w:szCs w:val="28"/>
        </w:rPr>
        <w:t>», весеннее – «</w:t>
      </w:r>
      <w:r w:rsidR="00F148E3">
        <w:rPr>
          <w:rFonts w:ascii="Times New Roman" w:hAnsi="Times New Roman"/>
          <w:sz w:val="28"/>
          <w:szCs w:val="28"/>
        </w:rPr>
        <w:t>Пожар в саду</w:t>
      </w:r>
      <w:r w:rsidR="008D5A45">
        <w:rPr>
          <w:rFonts w:ascii="Times New Roman" w:hAnsi="Times New Roman"/>
          <w:sz w:val="28"/>
          <w:szCs w:val="28"/>
        </w:rPr>
        <w:t>»</w:t>
      </w:r>
      <w:r w:rsidR="00F148E3">
        <w:rPr>
          <w:rFonts w:ascii="Times New Roman" w:hAnsi="Times New Roman"/>
          <w:sz w:val="28"/>
          <w:szCs w:val="28"/>
        </w:rPr>
        <w:t>, предполагающее работу с высказыванием «сгорела на работе» и перевоплощение в пожарных, которые находят способ потушить данный пожар</w:t>
      </w:r>
      <w:r w:rsidR="008D5A45">
        <w:rPr>
          <w:rFonts w:ascii="Times New Roman" w:hAnsi="Times New Roman"/>
          <w:sz w:val="28"/>
          <w:szCs w:val="28"/>
        </w:rPr>
        <w:t xml:space="preserve">. </w:t>
      </w:r>
      <w:r w:rsidR="00F148E3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F148E3">
        <w:rPr>
          <w:rFonts w:ascii="Times New Roman" w:hAnsi="Times New Roman"/>
          <w:sz w:val="28"/>
          <w:szCs w:val="28"/>
        </w:rPr>
        <w:t>более младшими</w:t>
      </w:r>
      <w:proofErr w:type="gramEnd"/>
      <w:r w:rsidR="00F148E3">
        <w:rPr>
          <w:rFonts w:ascii="Times New Roman" w:hAnsi="Times New Roman"/>
          <w:sz w:val="28"/>
          <w:szCs w:val="28"/>
        </w:rPr>
        <w:t xml:space="preserve"> детьми – выполнение совместных подарков для воспитателей к праздникам «день воспитателя», «Новый год», «8 марта» (данную функцию предполагается впоследствии передать педагогу по </w:t>
      </w:r>
      <w:proofErr w:type="spellStart"/>
      <w:r w:rsidR="00F148E3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="00F148E3">
        <w:rPr>
          <w:rFonts w:ascii="Times New Roman" w:hAnsi="Times New Roman"/>
          <w:sz w:val="28"/>
          <w:szCs w:val="28"/>
        </w:rPr>
        <w:t>).</w:t>
      </w:r>
    </w:p>
    <w:p w:rsidR="00C7247A" w:rsidRDefault="00C7247A" w:rsidP="00092CDD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 конспект родительского собрания с элементами деловой игры «Педагог для моего ребенка». Ведь отношения с родителями играют существенную роль в психологическом комфорте педагога.  Как известно, словом можно убить, а можно воскресить.   Зачастую от доброго слова родителя педагог «расцветает», у него «появляются крылья», желание работать еще лучше. Ведь как </w:t>
      </w:r>
      <w:r w:rsidRPr="00C7247A">
        <w:rPr>
          <w:rFonts w:ascii="Times New Roman" w:hAnsi="Times New Roman"/>
          <w:sz w:val="28"/>
          <w:szCs w:val="28"/>
        </w:rPr>
        <w:t xml:space="preserve">сказал </w:t>
      </w:r>
      <w:proofErr w:type="spellStart"/>
      <w:r w:rsidRPr="00C7247A">
        <w:rPr>
          <w:rFonts w:ascii="Times New Roman" w:hAnsi="Times New Roman"/>
          <w:sz w:val="28"/>
          <w:szCs w:val="28"/>
        </w:rPr>
        <w:t>Вовенарг</w:t>
      </w:r>
      <w:proofErr w:type="spellEnd"/>
      <w:r w:rsidRPr="00C7247A">
        <w:rPr>
          <w:rFonts w:ascii="Times New Roman" w:hAnsi="Times New Roman"/>
          <w:sz w:val="28"/>
          <w:szCs w:val="28"/>
        </w:rPr>
        <w:t xml:space="preserve"> Л. «Сознание плодотворности труда есть одно из самых лучших удовольствий», а </w:t>
      </w:r>
      <w:r>
        <w:rPr>
          <w:rFonts w:ascii="Times New Roman" w:hAnsi="Times New Roman"/>
          <w:sz w:val="28"/>
          <w:szCs w:val="28"/>
        </w:rPr>
        <w:t>кто как ни родитель может отметить успехи своего ребенка и поблагодарить за них педагогов своих</w:t>
      </w:r>
      <w:r w:rsidR="00092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C7247A">
        <w:rPr>
          <w:rFonts w:ascii="Times New Roman" w:hAnsi="Times New Roman"/>
          <w:sz w:val="28"/>
          <w:szCs w:val="28"/>
        </w:rPr>
        <w:t xml:space="preserve">. </w:t>
      </w:r>
    </w:p>
    <w:p w:rsidR="004633C2" w:rsidRPr="004633C2" w:rsidRDefault="00092CDD" w:rsidP="004633C2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 небольш</w:t>
      </w:r>
      <w:r w:rsidR="00C71E1D">
        <w:rPr>
          <w:rFonts w:ascii="Times New Roman" w:hAnsi="Times New Roman"/>
          <w:sz w:val="28"/>
          <w:szCs w:val="28"/>
        </w:rPr>
        <w:t>ое нововведение –</w:t>
      </w:r>
      <w:r w:rsidR="00463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E1D">
        <w:rPr>
          <w:rFonts w:ascii="Times New Roman" w:hAnsi="Times New Roman"/>
          <w:sz w:val="28"/>
          <w:szCs w:val="28"/>
        </w:rPr>
        <w:t>флештренинг</w:t>
      </w:r>
      <w:r w:rsidR="004633C2">
        <w:rPr>
          <w:rFonts w:ascii="Times New Roman" w:hAnsi="Times New Roman"/>
          <w:sz w:val="28"/>
          <w:szCs w:val="28"/>
        </w:rPr>
        <w:t>и</w:t>
      </w:r>
      <w:proofErr w:type="spellEnd"/>
      <w:r w:rsidR="00C71E1D">
        <w:rPr>
          <w:rFonts w:ascii="Times New Roman" w:hAnsi="Times New Roman"/>
          <w:sz w:val="28"/>
          <w:szCs w:val="28"/>
        </w:rPr>
        <w:t>.</w:t>
      </w:r>
      <w:r w:rsidR="00463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3C2" w:rsidRPr="004633C2">
        <w:rPr>
          <w:rFonts w:ascii="Times New Roman" w:hAnsi="Times New Roman"/>
          <w:sz w:val="28"/>
          <w:szCs w:val="28"/>
        </w:rPr>
        <w:t>Флэштренинг</w:t>
      </w:r>
      <w:proofErr w:type="spellEnd"/>
      <w:r w:rsidR="004633C2" w:rsidRPr="004633C2">
        <w:rPr>
          <w:rFonts w:ascii="Times New Roman" w:hAnsi="Times New Roman"/>
          <w:sz w:val="28"/>
          <w:szCs w:val="28"/>
        </w:rPr>
        <w:t xml:space="preserve"> - это просмотр музыкального видеоряда определённой тематики в течение 5-10 минут  с последующим обсуждением в группе или индивидуально.</w:t>
      </w:r>
      <w:r w:rsidR="004633C2">
        <w:rPr>
          <w:rFonts w:ascii="Times New Roman" w:hAnsi="Times New Roman"/>
          <w:sz w:val="28"/>
          <w:szCs w:val="28"/>
        </w:rPr>
        <w:t xml:space="preserve"> Как технология запатентован Самсоновой Олесей Владимировной педагогом-психологом </w:t>
      </w:r>
      <w:r w:rsidR="004633C2" w:rsidRPr="004633C2">
        <w:rPr>
          <w:rFonts w:ascii="Times New Roman" w:hAnsi="Times New Roman"/>
          <w:sz w:val="28"/>
          <w:szCs w:val="28"/>
        </w:rPr>
        <w:t>ГОУ СОШ № 499</w:t>
      </w:r>
      <w:r w:rsidR="004633C2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4633C2">
        <w:rPr>
          <w:rFonts w:ascii="Times New Roman" w:hAnsi="Times New Roman"/>
          <w:sz w:val="28"/>
          <w:szCs w:val="28"/>
        </w:rPr>
        <w:t>.М</w:t>
      </w:r>
      <w:proofErr w:type="gramEnd"/>
      <w:r w:rsidR="004633C2">
        <w:rPr>
          <w:rFonts w:ascii="Times New Roman" w:hAnsi="Times New Roman"/>
          <w:sz w:val="28"/>
          <w:szCs w:val="28"/>
        </w:rPr>
        <w:t>осквы.</w:t>
      </w:r>
      <w:r w:rsidR="004633C2" w:rsidRPr="004633C2">
        <w:rPr>
          <w:rFonts w:ascii="Times New Roman" w:hAnsi="Times New Roman"/>
          <w:sz w:val="28"/>
          <w:szCs w:val="28"/>
        </w:rPr>
        <w:t xml:space="preserve"> Всегда творческий увлекательный процесс самопознания в комфортной атмосфере и с беседой после ролика.</w:t>
      </w:r>
    </w:p>
    <w:p w:rsidR="00C71E1D" w:rsidRDefault="004633C2" w:rsidP="004633C2">
      <w:pPr>
        <w:ind w:left="1418"/>
        <w:rPr>
          <w:rFonts w:ascii="Times New Roman" w:hAnsi="Times New Roman"/>
          <w:sz w:val="28"/>
          <w:szCs w:val="28"/>
        </w:rPr>
      </w:pPr>
      <w:r w:rsidRPr="004633C2">
        <w:rPr>
          <w:rFonts w:ascii="Times New Roman" w:hAnsi="Times New Roman"/>
          <w:sz w:val="28"/>
          <w:szCs w:val="28"/>
        </w:rPr>
        <w:t xml:space="preserve">Видеоролики для </w:t>
      </w:r>
      <w:proofErr w:type="spellStart"/>
      <w:r w:rsidRPr="004633C2">
        <w:rPr>
          <w:rFonts w:ascii="Times New Roman" w:hAnsi="Times New Roman"/>
          <w:sz w:val="28"/>
          <w:szCs w:val="28"/>
        </w:rPr>
        <w:t>флэштренинга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заимствуются из интернета или</w:t>
      </w:r>
      <w:r w:rsidRPr="004633C2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ются</w:t>
      </w:r>
      <w:r w:rsidRPr="00463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актуальным проблемам.</w:t>
      </w:r>
    </w:p>
    <w:p w:rsidR="00092CDD" w:rsidRPr="004633C2" w:rsidRDefault="004633C2" w:rsidP="00B57F9F">
      <w:pPr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снятия психологического напряжения, сплочения коллектива используется </w:t>
      </w:r>
      <w:r w:rsidR="00092CDD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092CDD">
        <w:rPr>
          <w:rFonts w:ascii="Times New Roman" w:hAnsi="Times New Roman"/>
          <w:sz w:val="28"/>
          <w:szCs w:val="28"/>
        </w:rPr>
        <w:t>едагогический</w:t>
      </w:r>
      <w:proofErr w:type="gramEnd"/>
      <w:r w:rsidR="00092C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CDD">
        <w:rPr>
          <w:rFonts w:ascii="Times New Roman" w:hAnsi="Times New Roman"/>
          <w:sz w:val="28"/>
          <w:szCs w:val="28"/>
        </w:rPr>
        <w:t>флешмоб</w:t>
      </w:r>
      <w:proofErr w:type="spellEnd"/>
      <w:r w:rsidR="00092C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технология, </w:t>
      </w:r>
      <w:r>
        <w:rPr>
          <w:rFonts w:ascii="Times New Roman" w:hAnsi="Times New Roman"/>
          <w:sz w:val="28"/>
          <w:szCs w:val="28"/>
        </w:rPr>
        <w:lastRenderedPageBreak/>
        <w:t xml:space="preserve">апробируемая в ДОУ. </w:t>
      </w:r>
      <w:proofErr w:type="spellStart"/>
      <w:r w:rsidRPr="004633C2">
        <w:rPr>
          <w:rFonts w:ascii="Times New Roman" w:hAnsi="Times New Roman"/>
          <w:sz w:val="28"/>
          <w:szCs w:val="28"/>
        </w:rPr>
        <w:t>Флешмо́б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633C2">
        <w:rPr>
          <w:rFonts w:ascii="Times New Roman" w:hAnsi="Times New Roman"/>
          <w:sz w:val="28"/>
          <w:szCs w:val="28"/>
        </w:rPr>
        <w:t>флэшмоб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(от англ. </w:t>
      </w:r>
      <w:proofErr w:type="spellStart"/>
      <w:r w:rsidRPr="004633C2">
        <w:rPr>
          <w:rFonts w:ascii="Times New Roman" w:hAnsi="Times New Roman"/>
          <w:sz w:val="28"/>
          <w:szCs w:val="28"/>
        </w:rPr>
        <w:t>flash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3C2">
        <w:rPr>
          <w:rFonts w:ascii="Times New Roman" w:hAnsi="Times New Roman"/>
          <w:sz w:val="28"/>
          <w:szCs w:val="28"/>
        </w:rPr>
        <w:t>mob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633C2">
        <w:rPr>
          <w:rFonts w:ascii="Times New Roman" w:hAnsi="Times New Roman"/>
          <w:sz w:val="28"/>
          <w:szCs w:val="28"/>
        </w:rPr>
        <w:t>flash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— вспышка; миг, мгновение; </w:t>
      </w:r>
      <w:proofErr w:type="spellStart"/>
      <w:r w:rsidRPr="004633C2">
        <w:rPr>
          <w:rFonts w:ascii="Times New Roman" w:hAnsi="Times New Roman"/>
          <w:sz w:val="28"/>
          <w:szCs w:val="28"/>
        </w:rPr>
        <w:t>mob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 — толпа; переводится как «мгновенная толпа») — это заранее спланированная массовая акция, в которой большая группа людей (</w:t>
      </w:r>
      <w:proofErr w:type="spellStart"/>
      <w:r w:rsidRPr="004633C2">
        <w:rPr>
          <w:rFonts w:ascii="Times New Roman" w:hAnsi="Times New Roman"/>
          <w:sz w:val="28"/>
          <w:szCs w:val="28"/>
        </w:rPr>
        <w:t>мобберы</w:t>
      </w:r>
      <w:proofErr w:type="spellEnd"/>
      <w:r w:rsidRPr="004633C2">
        <w:rPr>
          <w:rFonts w:ascii="Times New Roman" w:hAnsi="Times New Roman"/>
          <w:sz w:val="28"/>
          <w:szCs w:val="28"/>
        </w:rPr>
        <w:t xml:space="preserve">) появляется в общественном месте, выполняет заранее оговоренные действия (сценарий), и затем расходятся. </w:t>
      </w:r>
      <w:r>
        <w:rPr>
          <w:rFonts w:ascii="Times New Roman" w:hAnsi="Times New Roman"/>
          <w:sz w:val="28"/>
          <w:szCs w:val="28"/>
        </w:rPr>
        <w:t xml:space="preserve">Психологи благосклонно относятся </w:t>
      </w:r>
      <w:r w:rsidRPr="004633C2">
        <w:rPr>
          <w:rFonts w:ascii="Times New Roman" w:hAnsi="Times New Roman"/>
          <w:sz w:val="28"/>
          <w:szCs w:val="28"/>
        </w:rPr>
        <w:t xml:space="preserve">к явлению </w:t>
      </w:r>
      <w:proofErr w:type="spellStart"/>
      <w:r w:rsidRPr="004633C2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4633C2">
        <w:rPr>
          <w:rFonts w:ascii="Times New Roman" w:hAnsi="Times New Roman"/>
          <w:sz w:val="28"/>
          <w:szCs w:val="28"/>
        </w:rPr>
        <w:t>, поскольку оно (в определённой степени) благотворно влияет на психологическое состояние участников, помогает участникам лишиться скованности боязни общественного мнения, вырабатывает умение самоорганизации, даёт возможность знакомиться с единомышленниками и привносит в жизнь разнообразие.</w:t>
      </w:r>
      <w:r>
        <w:rPr>
          <w:rFonts w:ascii="Times New Roman" w:hAnsi="Times New Roman"/>
          <w:sz w:val="28"/>
          <w:szCs w:val="28"/>
        </w:rPr>
        <w:t xml:space="preserve"> В применении к ДОУ</w:t>
      </w:r>
      <w:r w:rsidR="009E5F48">
        <w:rPr>
          <w:rFonts w:ascii="Times New Roman" w:hAnsi="Times New Roman"/>
          <w:sz w:val="28"/>
          <w:szCs w:val="28"/>
        </w:rPr>
        <w:t xml:space="preserve"> мы модифицировали данное явление. «Педагогический </w:t>
      </w:r>
      <w:proofErr w:type="spellStart"/>
      <w:r w:rsidR="009E5F48">
        <w:rPr>
          <w:rFonts w:ascii="Times New Roman" w:hAnsi="Times New Roman"/>
          <w:sz w:val="28"/>
          <w:szCs w:val="28"/>
        </w:rPr>
        <w:t>флешмоб</w:t>
      </w:r>
      <w:proofErr w:type="spellEnd"/>
      <w:r w:rsidR="009E5F48">
        <w:rPr>
          <w:rFonts w:ascii="Times New Roman" w:hAnsi="Times New Roman"/>
          <w:sz w:val="28"/>
          <w:szCs w:val="28"/>
        </w:rPr>
        <w:t xml:space="preserve">» представляет собой </w:t>
      </w:r>
      <w:r w:rsidR="00B57F9F">
        <w:rPr>
          <w:rFonts w:ascii="Times New Roman" w:hAnsi="Times New Roman"/>
          <w:sz w:val="28"/>
          <w:szCs w:val="28"/>
        </w:rPr>
        <w:t>организованное мероприятие, в рамках которого педагоги в течени</w:t>
      </w:r>
      <w:proofErr w:type="gramStart"/>
      <w:r w:rsidR="00B57F9F">
        <w:rPr>
          <w:rFonts w:ascii="Times New Roman" w:hAnsi="Times New Roman"/>
          <w:sz w:val="28"/>
          <w:szCs w:val="28"/>
        </w:rPr>
        <w:t>и</w:t>
      </w:r>
      <w:proofErr w:type="gramEnd"/>
      <w:r w:rsidR="00B57F9F">
        <w:rPr>
          <w:rFonts w:ascii="Times New Roman" w:hAnsi="Times New Roman"/>
          <w:sz w:val="28"/>
          <w:szCs w:val="28"/>
        </w:rPr>
        <w:t xml:space="preserve"> 5-10минут что-то необычное для них, или же обычное действие, но исполняемое одновременно несколькими людьми оно становится необычным.</w:t>
      </w:r>
      <w:r w:rsidR="00B57F9F" w:rsidRPr="00B57F9F">
        <w:t xml:space="preserve"> </w:t>
      </w:r>
      <w:r w:rsidR="00B57F9F" w:rsidRPr="00B57F9F">
        <w:rPr>
          <w:rFonts w:ascii="Times New Roman" w:hAnsi="Times New Roman"/>
          <w:sz w:val="28"/>
          <w:szCs w:val="28"/>
        </w:rPr>
        <w:t>Из общепринятых правил</w:t>
      </w:r>
      <w:r w:rsidR="00B57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F9F">
        <w:rPr>
          <w:rFonts w:ascii="Times New Roman" w:hAnsi="Times New Roman"/>
          <w:sz w:val="28"/>
          <w:szCs w:val="28"/>
        </w:rPr>
        <w:t>флешмоба</w:t>
      </w:r>
      <w:proofErr w:type="spellEnd"/>
      <w:r w:rsidR="00B57F9F">
        <w:rPr>
          <w:rFonts w:ascii="Times New Roman" w:hAnsi="Times New Roman"/>
          <w:sz w:val="28"/>
          <w:szCs w:val="28"/>
        </w:rPr>
        <w:t xml:space="preserve"> взяты два</w:t>
      </w:r>
      <w:r w:rsidR="00B57F9F" w:rsidRPr="00B57F9F">
        <w:rPr>
          <w:rFonts w:ascii="Times New Roman" w:hAnsi="Times New Roman"/>
          <w:sz w:val="28"/>
          <w:szCs w:val="28"/>
        </w:rPr>
        <w:t xml:space="preserve">: </w:t>
      </w:r>
      <w:r w:rsidR="00B57F9F">
        <w:rPr>
          <w:rFonts w:ascii="Times New Roman" w:hAnsi="Times New Roman"/>
          <w:sz w:val="28"/>
          <w:szCs w:val="28"/>
        </w:rPr>
        <w:t>с</w:t>
      </w:r>
      <w:r w:rsidR="00B57F9F" w:rsidRPr="00B57F9F">
        <w:rPr>
          <w:rFonts w:ascii="Times New Roman" w:hAnsi="Times New Roman"/>
          <w:sz w:val="28"/>
          <w:szCs w:val="28"/>
        </w:rPr>
        <w:t xml:space="preserve">ценарий должен иметь абсурдный характер (действия </w:t>
      </w:r>
      <w:proofErr w:type="spellStart"/>
      <w:r w:rsidR="00B57F9F" w:rsidRPr="00B57F9F">
        <w:rPr>
          <w:rFonts w:ascii="Times New Roman" w:hAnsi="Times New Roman"/>
          <w:sz w:val="28"/>
          <w:szCs w:val="28"/>
        </w:rPr>
        <w:t>мобберов</w:t>
      </w:r>
      <w:proofErr w:type="spellEnd"/>
      <w:r w:rsidR="00B57F9F" w:rsidRPr="00B57F9F">
        <w:rPr>
          <w:rFonts w:ascii="Times New Roman" w:hAnsi="Times New Roman"/>
          <w:sz w:val="28"/>
          <w:szCs w:val="28"/>
        </w:rPr>
        <w:t xml:space="preserve"> не должны поддаваться логическому объяснению)</w:t>
      </w:r>
      <w:r w:rsidR="00B57F9F">
        <w:rPr>
          <w:rFonts w:ascii="Times New Roman" w:hAnsi="Times New Roman"/>
          <w:sz w:val="28"/>
          <w:szCs w:val="28"/>
        </w:rPr>
        <w:t xml:space="preserve"> и </w:t>
      </w:r>
      <w:r w:rsidR="00B57F9F" w:rsidRPr="00B57F9F">
        <w:rPr>
          <w:rFonts w:ascii="Times New Roman" w:hAnsi="Times New Roman"/>
          <w:sz w:val="28"/>
          <w:szCs w:val="28"/>
        </w:rPr>
        <w:t>все участники должны делать все с серьёзным видом</w:t>
      </w:r>
      <w:r w:rsidR="00B57F9F">
        <w:rPr>
          <w:rFonts w:ascii="Times New Roman" w:hAnsi="Times New Roman"/>
          <w:sz w:val="28"/>
          <w:szCs w:val="28"/>
        </w:rPr>
        <w:t xml:space="preserve"> (посмеяться можно будет позже)</w:t>
      </w:r>
      <w:r w:rsidR="00B57F9F" w:rsidRPr="00B57F9F">
        <w:rPr>
          <w:rFonts w:ascii="Times New Roman" w:hAnsi="Times New Roman"/>
          <w:sz w:val="28"/>
          <w:szCs w:val="28"/>
        </w:rPr>
        <w:t>.</w:t>
      </w:r>
      <w:r w:rsidR="00746E91">
        <w:rPr>
          <w:rFonts w:ascii="Times New Roman" w:hAnsi="Times New Roman"/>
          <w:sz w:val="28"/>
          <w:szCs w:val="28"/>
        </w:rPr>
        <w:t xml:space="preserve"> Например, «Игра в снежки», «Чтение книг» и т.д. Данное мероприятие </w:t>
      </w:r>
      <w:proofErr w:type="gramStart"/>
      <w:r w:rsidR="00746E91">
        <w:rPr>
          <w:rFonts w:ascii="Times New Roman" w:hAnsi="Times New Roman"/>
          <w:sz w:val="28"/>
          <w:szCs w:val="28"/>
        </w:rPr>
        <w:t>абсолютно добровольное</w:t>
      </w:r>
      <w:proofErr w:type="gramEnd"/>
      <w:r w:rsidR="00746E91">
        <w:rPr>
          <w:rFonts w:ascii="Times New Roman" w:hAnsi="Times New Roman"/>
          <w:sz w:val="28"/>
          <w:szCs w:val="28"/>
        </w:rPr>
        <w:t>.</w:t>
      </w:r>
    </w:p>
    <w:p w:rsidR="00385B26" w:rsidRPr="002F618E" w:rsidRDefault="00385B26" w:rsidP="00A646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544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952544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952544">
        <w:rPr>
          <w:rFonts w:ascii="Times New Roman" w:hAnsi="Times New Roman"/>
          <w:sz w:val="28"/>
          <w:szCs w:val="28"/>
        </w:rPr>
        <w:t>, позитивного отношения к себе, критической самооценки и позитивного отношения к возможностям своего развития;</w:t>
      </w:r>
      <w:r w:rsidR="002F618E">
        <w:rPr>
          <w:rFonts w:ascii="Times New Roman" w:hAnsi="Times New Roman"/>
          <w:sz w:val="28"/>
          <w:szCs w:val="28"/>
        </w:rPr>
        <w:t xml:space="preserve"> </w:t>
      </w:r>
      <w:r w:rsidRPr="002F618E">
        <w:rPr>
          <w:rFonts w:ascii="Times New Roman" w:hAnsi="Times New Roman"/>
          <w:sz w:val="28"/>
          <w:szCs w:val="28"/>
        </w:rPr>
        <w:t>формирование умения адекватно оценивать проблемные ситуации и разрешать жизненные проблемы, управлять собой и изменять себя;</w:t>
      </w:r>
    </w:p>
    <w:p w:rsidR="00385B26" w:rsidRPr="00A6462D" w:rsidRDefault="002F618E" w:rsidP="00A646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задачи решаются в рамках работы годового тренинга </w:t>
      </w:r>
      <w:r w:rsidRPr="00A6462D">
        <w:rPr>
          <w:rFonts w:ascii="Times New Roman" w:hAnsi="Times New Roman"/>
          <w:sz w:val="28"/>
          <w:szCs w:val="28"/>
        </w:rPr>
        <w:t>личностного роста</w:t>
      </w:r>
      <w:r w:rsidR="00A6462D" w:rsidRPr="00A6462D">
        <w:rPr>
          <w:rFonts w:ascii="Times New Roman" w:hAnsi="Times New Roman"/>
          <w:sz w:val="28"/>
          <w:szCs w:val="28"/>
        </w:rPr>
        <w:t xml:space="preserve"> «Новый взгляд».</w:t>
      </w:r>
    </w:p>
    <w:p w:rsidR="00A96E3A" w:rsidRPr="002544E0" w:rsidRDefault="00A96E3A" w:rsidP="00EB5592">
      <w:pPr>
        <w:ind w:firstLine="709"/>
        <w:rPr>
          <w:rFonts w:ascii="Times New Roman" w:hAnsi="Times New Roman"/>
          <w:b/>
          <w:sz w:val="28"/>
          <w:szCs w:val="28"/>
        </w:rPr>
      </w:pPr>
      <w:r w:rsidRPr="002544E0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A96E3A" w:rsidRPr="00FA38EA" w:rsidRDefault="00A96E3A" w:rsidP="00EB5592">
      <w:pPr>
        <w:ind w:firstLine="709"/>
        <w:rPr>
          <w:rFonts w:ascii="Times New Roman" w:hAnsi="Times New Roman"/>
          <w:sz w:val="28"/>
          <w:szCs w:val="28"/>
        </w:rPr>
      </w:pPr>
      <w:r w:rsidRPr="00FA38EA">
        <w:rPr>
          <w:rFonts w:ascii="Times New Roman" w:hAnsi="Times New Roman"/>
          <w:sz w:val="28"/>
          <w:szCs w:val="28"/>
        </w:rPr>
        <w:t xml:space="preserve"> </w:t>
      </w:r>
      <w:r w:rsidRPr="00622EFD">
        <w:rPr>
          <w:rFonts w:ascii="Times New Roman" w:hAnsi="Times New Roman"/>
          <w:i/>
          <w:sz w:val="28"/>
          <w:szCs w:val="28"/>
        </w:rPr>
        <w:t>Цель</w:t>
      </w:r>
      <w:r w:rsidRPr="00FA38EA">
        <w:rPr>
          <w:rFonts w:ascii="Times New Roman" w:hAnsi="Times New Roman"/>
          <w:sz w:val="28"/>
          <w:szCs w:val="28"/>
        </w:rPr>
        <w:t xml:space="preserve"> методической работы – накопление психологических методических материалов для организации </w:t>
      </w:r>
      <w:r>
        <w:rPr>
          <w:rFonts w:ascii="Times New Roman" w:hAnsi="Times New Roman"/>
          <w:sz w:val="28"/>
          <w:szCs w:val="28"/>
        </w:rPr>
        <w:t>работы</w:t>
      </w:r>
      <w:r w:rsidRPr="00FA38EA">
        <w:rPr>
          <w:rFonts w:ascii="Times New Roman" w:hAnsi="Times New Roman"/>
          <w:sz w:val="28"/>
          <w:szCs w:val="28"/>
        </w:rPr>
        <w:t>.</w:t>
      </w:r>
    </w:p>
    <w:p w:rsidR="00A96E3A" w:rsidRDefault="00A96E3A" w:rsidP="00EB55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направления разрабатываются программы работы по данному направлению, формируются пакеты диагностического инструментария для оценки психологического климата, сплоченности коллектива, диагностики эмоционального выгорания и педагогических деформаций, разрабатывается и изготавливается необходимое оснащение для занятий и пр.</w:t>
      </w:r>
    </w:p>
    <w:p w:rsidR="00A96E3A" w:rsidRPr="00724998" w:rsidRDefault="00A96E3A" w:rsidP="00EB55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аспекте данного направления осуществляется самообразование</w:t>
      </w:r>
      <w:r w:rsidRPr="007249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обучение на рейтинговых и модульных курсах при ИУУ, участие в семинарах-практикумах.</w:t>
      </w:r>
    </w:p>
    <w:p w:rsidR="00A96E3A" w:rsidRDefault="00A96E3A" w:rsidP="00746E9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осуществляя руководство Городским Методическим объединением педагогов-психологов дошкольных образовательных учреждений, мною был организован семинар-практикум по проблеме эмоционального выгорания и педагогических деформаций, в рамках которого был осуществлен обмен опытом между психологами по данному направлению.</w:t>
      </w:r>
      <w:r w:rsidR="00EB5592">
        <w:rPr>
          <w:rFonts w:ascii="Times New Roman" w:hAnsi="Times New Roman"/>
          <w:sz w:val="28"/>
          <w:szCs w:val="28"/>
        </w:rPr>
        <w:t xml:space="preserve"> </w:t>
      </w:r>
      <w:r w:rsidR="00EB5592">
        <w:rPr>
          <w:rFonts w:ascii="Times New Roman" w:hAnsi="Times New Roman"/>
          <w:sz w:val="28"/>
          <w:szCs w:val="28"/>
        </w:rPr>
        <w:lastRenderedPageBreak/>
        <w:t xml:space="preserve">Данное мероприятие было оценено участниками как вызвавшее наибольший эмоциональный отклик и наиболее практически значимое, относительно других заседаний МО (по данным итогового анкетирования).  </w:t>
      </w:r>
    </w:p>
    <w:p w:rsidR="00746E91" w:rsidRDefault="00746E91" w:rsidP="00746E9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можно сказать, что система еще не приобрела свой окончательный вид, она динамична, образовывает новые подструктуры и включает все новых участников.</w:t>
      </w:r>
    </w:p>
    <w:p w:rsidR="0050264F" w:rsidRPr="0050264F" w:rsidRDefault="0050264F" w:rsidP="0050264F">
      <w:pPr>
        <w:ind w:firstLine="709"/>
        <w:rPr>
          <w:rFonts w:ascii="Times New Roman" w:hAnsi="Times New Roman"/>
          <w:sz w:val="28"/>
          <w:szCs w:val="28"/>
        </w:rPr>
      </w:pPr>
    </w:p>
    <w:sectPr w:rsidR="0050264F" w:rsidRPr="0050264F" w:rsidSect="00CC1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DAC"/>
    <w:multiLevelType w:val="hybridMultilevel"/>
    <w:tmpl w:val="F8CC74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13458BA"/>
    <w:multiLevelType w:val="hybridMultilevel"/>
    <w:tmpl w:val="567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612A"/>
    <w:multiLevelType w:val="hybridMultilevel"/>
    <w:tmpl w:val="CC0EAD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A729A4"/>
    <w:multiLevelType w:val="hybridMultilevel"/>
    <w:tmpl w:val="5550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F3E9D"/>
    <w:multiLevelType w:val="hybridMultilevel"/>
    <w:tmpl w:val="9924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6258"/>
    <w:multiLevelType w:val="hybridMultilevel"/>
    <w:tmpl w:val="30A0F648"/>
    <w:lvl w:ilvl="0" w:tplc="D1E6F4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EC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ACB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D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2C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C80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6C5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2EB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01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567CA"/>
    <w:multiLevelType w:val="hybridMultilevel"/>
    <w:tmpl w:val="F3A244DC"/>
    <w:lvl w:ilvl="0" w:tplc="48A6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324063"/>
    <w:multiLevelType w:val="hybridMultilevel"/>
    <w:tmpl w:val="AC167BBC"/>
    <w:lvl w:ilvl="0" w:tplc="DF50C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41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05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85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0D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C3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E7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0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C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40940"/>
    <w:multiLevelType w:val="hybridMultilevel"/>
    <w:tmpl w:val="2C5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66FB"/>
    <w:rsid w:val="00092CDD"/>
    <w:rsid w:val="000F4169"/>
    <w:rsid w:val="001A6E04"/>
    <w:rsid w:val="00283DFD"/>
    <w:rsid w:val="002D2C5A"/>
    <w:rsid w:val="002F618E"/>
    <w:rsid w:val="00313D7F"/>
    <w:rsid w:val="00344998"/>
    <w:rsid w:val="00385B26"/>
    <w:rsid w:val="004633C2"/>
    <w:rsid w:val="004A4FA6"/>
    <w:rsid w:val="0050264F"/>
    <w:rsid w:val="00505E0A"/>
    <w:rsid w:val="0055663B"/>
    <w:rsid w:val="0055774F"/>
    <w:rsid w:val="0066734D"/>
    <w:rsid w:val="006D4952"/>
    <w:rsid w:val="00746E91"/>
    <w:rsid w:val="007825D1"/>
    <w:rsid w:val="008D5A45"/>
    <w:rsid w:val="00952544"/>
    <w:rsid w:val="009C3F1E"/>
    <w:rsid w:val="009E5F48"/>
    <w:rsid w:val="00A06EE9"/>
    <w:rsid w:val="00A6462D"/>
    <w:rsid w:val="00A96E3A"/>
    <w:rsid w:val="00AD0E4D"/>
    <w:rsid w:val="00B57F9F"/>
    <w:rsid w:val="00BB683E"/>
    <w:rsid w:val="00C71E1D"/>
    <w:rsid w:val="00C7247A"/>
    <w:rsid w:val="00CB61C5"/>
    <w:rsid w:val="00CC1E17"/>
    <w:rsid w:val="00D53633"/>
    <w:rsid w:val="00EB5592"/>
    <w:rsid w:val="00EE2DBA"/>
    <w:rsid w:val="00EE6EE4"/>
    <w:rsid w:val="00F148E3"/>
    <w:rsid w:val="00F2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F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266FB"/>
  </w:style>
  <w:style w:type="character" w:customStyle="1" w:styleId="c12c40">
    <w:name w:val="c12 c40"/>
    <w:basedOn w:val="a0"/>
    <w:rsid w:val="00F266FB"/>
  </w:style>
  <w:style w:type="character" w:customStyle="1" w:styleId="c14c17">
    <w:name w:val="c14 c17"/>
    <w:basedOn w:val="a0"/>
    <w:rsid w:val="00F266FB"/>
  </w:style>
  <w:style w:type="character" w:customStyle="1" w:styleId="it">
    <w:name w:val="it"/>
    <w:basedOn w:val="a0"/>
    <w:rsid w:val="00F266FB"/>
    <w:rPr>
      <w:i/>
      <w:iCs/>
      <w:color w:val="339933"/>
      <w:sz w:val="25"/>
      <w:szCs w:val="25"/>
    </w:rPr>
  </w:style>
  <w:style w:type="paragraph" w:styleId="a3">
    <w:name w:val="List Paragraph"/>
    <w:basedOn w:val="a"/>
    <w:uiPriority w:val="34"/>
    <w:qFormat/>
    <w:rsid w:val="00F266FB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44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9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8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7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844386-D216-4BC7-9074-82785B0E0E8F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485A199-8FF4-4A22-AA53-85F15EE316FC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Педагог</a:t>
          </a:r>
        </a:p>
      </dgm:t>
    </dgm:pt>
    <dgm:pt modelId="{C741B362-AACC-4C95-A326-7FA76A853084}" type="parTrans" cxnId="{0C7EFB43-ABF2-475E-B345-7DAF67DA4A0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4E675948-C387-4F7C-96DE-DB36F141FD92}" type="sibTrans" cxnId="{0C7EFB43-ABF2-475E-B345-7DAF67DA4A05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A915F31D-2035-4EE0-879A-C72144C3D77D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администрация</a:t>
          </a:r>
        </a:p>
      </dgm:t>
    </dgm:pt>
    <dgm:pt modelId="{D8BAFB48-2B82-416A-A6CE-D3505EAF9C31}" type="parTrans" cxnId="{7FCFA145-0D74-4E27-A1B2-39A02BB90747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EC44BF0B-FDDB-48CD-9F04-725B85C6E506}" type="sibTrans" cxnId="{7FCFA145-0D74-4E27-A1B2-39A02BB90747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5557DCEA-5280-4551-BF26-C865576881F7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родители воспитанников</a:t>
          </a:r>
        </a:p>
      </dgm:t>
    </dgm:pt>
    <dgm:pt modelId="{476E7F9B-D7EF-483B-B8EE-EE3FE083AD5C}" type="parTrans" cxnId="{23FCA07F-DEEE-4A87-AB90-F8DB8B4862E1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7452B581-6F7B-46DB-950A-15400911F077}" type="sibTrans" cxnId="{23FCA07F-DEEE-4A87-AB90-F8DB8B4862E1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1E13438D-745B-41A3-89E4-0DE1B1746A20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воспитанники</a:t>
          </a:r>
        </a:p>
      </dgm:t>
    </dgm:pt>
    <dgm:pt modelId="{51D8E0C9-9767-46A7-828C-1FA6E75293C8}" type="parTrans" cxnId="{CADE4B05-4E35-4DD2-82E2-8813FDA50033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5F1914AE-A50A-4EF9-A65B-B9EB337A8D7E}" type="sibTrans" cxnId="{CADE4B05-4E35-4DD2-82E2-8813FDA50033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6EFCE4B8-ECF7-40CA-ACFB-481E43884B49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сотрудники</a:t>
          </a:r>
        </a:p>
      </dgm:t>
    </dgm:pt>
    <dgm:pt modelId="{05D0BD7B-796A-4424-A2E6-E1D113308FD6}" type="parTrans" cxnId="{6EB13590-2705-40F1-9405-0C3B9479A87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74940239-186C-4E74-866F-2481E05A1937}" type="sibTrans" cxnId="{6EB13590-2705-40F1-9405-0C3B9479A87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CA41654-DE54-4E37-9AD3-AC13B8BB35AF}">
      <dgm:prSet phldrT="[Текст]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ru-RU"/>
            <a:t>психолог</a:t>
          </a:r>
        </a:p>
      </dgm:t>
    </dgm:pt>
    <dgm:pt modelId="{ABF43457-EB81-4735-BC93-A23F03AA5AD9}" type="parTrans" cxnId="{EED5885D-83D9-4046-9D60-30B15F6D62C3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CEF9EE6B-A144-42E2-82E0-B069FE92C22F}" type="sibTrans" cxnId="{EED5885D-83D9-4046-9D60-30B15F6D62C3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D077A84-8051-4B5C-AFC2-B8B3746E7C2A}" type="pres">
      <dgm:prSet presAssocID="{41844386-D216-4BC7-9074-82785B0E0E8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F91625-107B-4952-8A0F-03303A3F5116}" type="pres">
      <dgm:prSet presAssocID="{3485A199-8FF4-4A22-AA53-85F15EE316FC}" presName="centerShape" presStyleLbl="node0" presStyleIdx="0" presStyleCnt="1"/>
      <dgm:spPr/>
      <dgm:t>
        <a:bodyPr/>
        <a:lstStyle/>
        <a:p>
          <a:endParaRPr lang="ru-RU"/>
        </a:p>
      </dgm:t>
    </dgm:pt>
    <dgm:pt modelId="{9076CAA0-F7E1-4B89-8947-88D2DED3EEA9}" type="pres">
      <dgm:prSet presAssocID="{D8BAFB48-2B82-416A-A6CE-D3505EAF9C31}" presName="Name9" presStyleLbl="parChTrans1D2" presStyleIdx="0" presStyleCnt="5"/>
      <dgm:spPr/>
      <dgm:t>
        <a:bodyPr/>
        <a:lstStyle/>
        <a:p>
          <a:endParaRPr lang="ru-RU"/>
        </a:p>
      </dgm:t>
    </dgm:pt>
    <dgm:pt modelId="{0E6789F7-8A3D-49F3-85D4-A77B99017CC9}" type="pres">
      <dgm:prSet presAssocID="{D8BAFB48-2B82-416A-A6CE-D3505EAF9C31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569D12A-158C-4638-8847-0792FBC30500}" type="pres">
      <dgm:prSet presAssocID="{A915F31D-2035-4EE0-879A-C72144C3D77D}" presName="node" presStyleLbl="node1" presStyleIdx="0" presStyleCnt="5" custRadScaleRad="100126" custRadScaleInc="-14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6381D7-4E15-4704-924A-1428ED2B67A3}" type="pres">
      <dgm:prSet presAssocID="{476E7F9B-D7EF-483B-B8EE-EE3FE083AD5C}" presName="Name9" presStyleLbl="parChTrans1D2" presStyleIdx="1" presStyleCnt="5"/>
      <dgm:spPr/>
      <dgm:t>
        <a:bodyPr/>
        <a:lstStyle/>
        <a:p>
          <a:endParaRPr lang="ru-RU"/>
        </a:p>
      </dgm:t>
    </dgm:pt>
    <dgm:pt modelId="{592B97D3-63D1-44D8-BBFA-905111B80811}" type="pres">
      <dgm:prSet presAssocID="{476E7F9B-D7EF-483B-B8EE-EE3FE083AD5C}" presName="connTx" presStyleLbl="parChTrans1D2" presStyleIdx="1" presStyleCnt="5"/>
      <dgm:spPr/>
      <dgm:t>
        <a:bodyPr/>
        <a:lstStyle/>
        <a:p>
          <a:endParaRPr lang="ru-RU"/>
        </a:p>
      </dgm:t>
    </dgm:pt>
    <dgm:pt modelId="{FDA832D9-645E-470B-8658-6CAE339A9F10}" type="pres">
      <dgm:prSet presAssocID="{5557DCEA-5280-4551-BF26-C865576881F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82811-1DEF-4036-89D0-AD42EAF32A7C}" type="pres">
      <dgm:prSet presAssocID="{51D8E0C9-9767-46A7-828C-1FA6E75293C8}" presName="Name9" presStyleLbl="parChTrans1D2" presStyleIdx="2" presStyleCnt="5"/>
      <dgm:spPr/>
      <dgm:t>
        <a:bodyPr/>
        <a:lstStyle/>
        <a:p>
          <a:endParaRPr lang="ru-RU"/>
        </a:p>
      </dgm:t>
    </dgm:pt>
    <dgm:pt modelId="{58FA2EE0-9109-4816-B3F4-09A16D8A68D7}" type="pres">
      <dgm:prSet presAssocID="{51D8E0C9-9767-46A7-828C-1FA6E75293C8}" presName="connTx" presStyleLbl="parChTrans1D2" presStyleIdx="2" presStyleCnt="5"/>
      <dgm:spPr/>
      <dgm:t>
        <a:bodyPr/>
        <a:lstStyle/>
        <a:p>
          <a:endParaRPr lang="ru-RU"/>
        </a:p>
      </dgm:t>
    </dgm:pt>
    <dgm:pt modelId="{B7FA4342-40BA-4704-973B-179458CD7781}" type="pres">
      <dgm:prSet presAssocID="{1E13438D-745B-41A3-89E4-0DE1B1746A2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47772F-AB21-4C9F-8A6F-B86E6D0C3EA3}" type="pres">
      <dgm:prSet presAssocID="{05D0BD7B-796A-4424-A2E6-E1D113308FD6}" presName="Name9" presStyleLbl="parChTrans1D2" presStyleIdx="3" presStyleCnt="5"/>
      <dgm:spPr/>
      <dgm:t>
        <a:bodyPr/>
        <a:lstStyle/>
        <a:p>
          <a:endParaRPr lang="ru-RU"/>
        </a:p>
      </dgm:t>
    </dgm:pt>
    <dgm:pt modelId="{35847AC8-388C-4A23-8C17-C0CCB1F50F6F}" type="pres">
      <dgm:prSet presAssocID="{05D0BD7B-796A-4424-A2E6-E1D113308FD6}" presName="connTx" presStyleLbl="parChTrans1D2" presStyleIdx="3" presStyleCnt="5"/>
      <dgm:spPr/>
      <dgm:t>
        <a:bodyPr/>
        <a:lstStyle/>
        <a:p>
          <a:endParaRPr lang="ru-RU"/>
        </a:p>
      </dgm:t>
    </dgm:pt>
    <dgm:pt modelId="{8BFC117B-C8ED-4312-9CD7-2621E442971B}" type="pres">
      <dgm:prSet presAssocID="{6EFCE4B8-ECF7-40CA-ACFB-481E43884B4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966CF-B047-41FC-85C3-5996197F920F}" type="pres">
      <dgm:prSet presAssocID="{ABF43457-EB81-4735-BC93-A23F03AA5AD9}" presName="Name9" presStyleLbl="parChTrans1D2" presStyleIdx="4" presStyleCnt="5"/>
      <dgm:spPr/>
      <dgm:t>
        <a:bodyPr/>
        <a:lstStyle/>
        <a:p>
          <a:endParaRPr lang="ru-RU"/>
        </a:p>
      </dgm:t>
    </dgm:pt>
    <dgm:pt modelId="{2E521B7B-686B-4042-9C3D-DB7E7C608441}" type="pres">
      <dgm:prSet presAssocID="{ABF43457-EB81-4735-BC93-A23F03AA5AD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57260CCF-FE6F-4C62-908F-6646A15BA2FC}" type="pres">
      <dgm:prSet presAssocID="{2CA41654-DE54-4E37-9AD3-AC13B8BB35A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AFB8A0-2B08-4F2E-ABB1-E3E34D5506F9}" type="presOf" srcId="{6EFCE4B8-ECF7-40CA-ACFB-481E43884B49}" destId="{8BFC117B-C8ED-4312-9CD7-2621E442971B}" srcOrd="0" destOrd="0" presId="urn:microsoft.com/office/officeart/2005/8/layout/radial1"/>
    <dgm:cxn modelId="{8360D99D-27C0-42A3-9919-9545B5C5ADC9}" type="presOf" srcId="{51D8E0C9-9767-46A7-828C-1FA6E75293C8}" destId="{A6D82811-1DEF-4036-89D0-AD42EAF32A7C}" srcOrd="0" destOrd="0" presId="urn:microsoft.com/office/officeart/2005/8/layout/radial1"/>
    <dgm:cxn modelId="{6EB13590-2705-40F1-9405-0C3B9479A876}" srcId="{3485A199-8FF4-4A22-AA53-85F15EE316FC}" destId="{6EFCE4B8-ECF7-40CA-ACFB-481E43884B49}" srcOrd="3" destOrd="0" parTransId="{05D0BD7B-796A-4424-A2E6-E1D113308FD6}" sibTransId="{74940239-186C-4E74-866F-2481E05A1937}"/>
    <dgm:cxn modelId="{B3A0D83C-14D6-4BAC-A179-970EFDC56690}" type="presOf" srcId="{ABF43457-EB81-4735-BC93-A23F03AA5AD9}" destId="{40A966CF-B047-41FC-85C3-5996197F920F}" srcOrd="0" destOrd="0" presId="urn:microsoft.com/office/officeart/2005/8/layout/radial1"/>
    <dgm:cxn modelId="{EC4680AC-E98F-446E-A662-79B8D5F4C2C5}" type="presOf" srcId="{476E7F9B-D7EF-483B-B8EE-EE3FE083AD5C}" destId="{9A6381D7-4E15-4704-924A-1428ED2B67A3}" srcOrd="0" destOrd="0" presId="urn:microsoft.com/office/officeart/2005/8/layout/radial1"/>
    <dgm:cxn modelId="{4FD7D556-660E-440B-BB02-22E6E9729132}" type="presOf" srcId="{51D8E0C9-9767-46A7-828C-1FA6E75293C8}" destId="{58FA2EE0-9109-4816-B3F4-09A16D8A68D7}" srcOrd="1" destOrd="0" presId="urn:microsoft.com/office/officeart/2005/8/layout/radial1"/>
    <dgm:cxn modelId="{A23E5A4F-1513-4EC9-A2D6-5E9C97E158B5}" type="presOf" srcId="{D8BAFB48-2B82-416A-A6CE-D3505EAF9C31}" destId="{0E6789F7-8A3D-49F3-85D4-A77B99017CC9}" srcOrd="1" destOrd="0" presId="urn:microsoft.com/office/officeart/2005/8/layout/radial1"/>
    <dgm:cxn modelId="{5D174089-3BB0-40E3-8682-2ED972278DB0}" type="presOf" srcId="{1E13438D-745B-41A3-89E4-0DE1B1746A20}" destId="{B7FA4342-40BA-4704-973B-179458CD7781}" srcOrd="0" destOrd="0" presId="urn:microsoft.com/office/officeart/2005/8/layout/radial1"/>
    <dgm:cxn modelId="{4F86BD6B-9B56-43BA-90DD-C7CF7B5CF20D}" type="presOf" srcId="{ABF43457-EB81-4735-BC93-A23F03AA5AD9}" destId="{2E521B7B-686B-4042-9C3D-DB7E7C608441}" srcOrd="1" destOrd="0" presId="urn:microsoft.com/office/officeart/2005/8/layout/radial1"/>
    <dgm:cxn modelId="{7FCFA145-0D74-4E27-A1B2-39A02BB90747}" srcId="{3485A199-8FF4-4A22-AA53-85F15EE316FC}" destId="{A915F31D-2035-4EE0-879A-C72144C3D77D}" srcOrd="0" destOrd="0" parTransId="{D8BAFB48-2B82-416A-A6CE-D3505EAF9C31}" sibTransId="{EC44BF0B-FDDB-48CD-9F04-725B85C6E506}"/>
    <dgm:cxn modelId="{23FCA07F-DEEE-4A87-AB90-F8DB8B4862E1}" srcId="{3485A199-8FF4-4A22-AA53-85F15EE316FC}" destId="{5557DCEA-5280-4551-BF26-C865576881F7}" srcOrd="1" destOrd="0" parTransId="{476E7F9B-D7EF-483B-B8EE-EE3FE083AD5C}" sibTransId="{7452B581-6F7B-46DB-950A-15400911F077}"/>
    <dgm:cxn modelId="{F2AE71A7-1B35-4AC7-8846-5C6CADF8AA86}" type="presOf" srcId="{5557DCEA-5280-4551-BF26-C865576881F7}" destId="{FDA832D9-645E-470B-8658-6CAE339A9F10}" srcOrd="0" destOrd="0" presId="urn:microsoft.com/office/officeart/2005/8/layout/radial1"/>
    <dgm:cxn modelId="{23729CC2-711B-4038-9574-DAEF7E3E98CC}" type="presOf" srcId="{D8BAFB48-2B82-416A-A6CE-D3505EAF9C31}" destId="{9076CAA0-F7E1-4B89-8947-88D2DED3EEA9}" srcOrd="0" destOrd="0" presId="urn:microsoft.com/office/officeart/2005/8/layout/radial1"/>
    <dgm:cxn modelId="{4FCF6CE0-5469-44AF-A327-3F3A51247E78}" type="presOf" srcId="{05D0BD7B-796A-4424-A2E6-E1D113308FD6}" destId="{9447772F-AB21-4C9F-8A6F-B86E6D0C3EA3}" srcOrd="0" destOrd="0" presId="urn:microsoft.com/office/officeart/2005/8/layout/radial1"/>
    <dgm:cxn modelId="{17344DA5-AF29-4AF4-931C-88D24394C7C2}" type="presOf" srcId="{476E7F9B-D7EF-483B-B8EE-EE3FE083AD5C}" destId="{592B97D3-63D1-44D8-BBFA-905111B80811}" srcOrd="1" destOrd="0" presId="urn:microsoft.com/office/officeart/2005/8/layout/radial1"/>
    <dgm:cxn modelId="{5F01D181-00CB-4482-932C-2806D8B0E452}" type="presOf" srcId="{05D0BD7B-796A-4424-A2E6-E1D113308FD6}" destId="{35847AC8-388C-4A23-8C17-C0CCB1F50F6F}" srcOrd="1" destOrd="0" presId="urn:microsoft.com/office/officeart/2005/8/layout/radial1"/>
    <dgm:cxn modelId="{CADE4B05-4E35-4DD2-82E2-8813FDA50033}" srcId="{3485A199-8FF4-4A22-AA53-85F15EE316FC}" destId="{1E13438D-745B-41A3-89E4-0DE1B1746A20}" srcOrd="2" destOrd="0" parTransId="{51D8E0C9-9767-46A7-828C-1FA6E75293C8}" sibTransId="{5F1914AE-A50A-4EF9-A65B-B9EB337A8D7E}"/>
    <dgm:cxn modelId="{EED5885D-83D9-4046-9D60-30B15F6D62C3}" srcId="{3485A199-8FF4-4A22-AA53-85F15EE316FC}" destId="{2CA41654-DE54-4E37-9AD3-AC13B8BB35AF}" srcOrd="4" destOrd="0" parTransId="{ABF43457-EB81-4735-BC93-A23F03AA5AD9}" sibTransId="{CEF9EE6B-A144-42E2-82E0-B069FE92C22F}"/>
    <dgm:cxn modelId="{261DD893-9FA5-41DC-8380-7EECDEEF7A44}" type="presOf" srcId="{41844386-D216-4BC7-9074-82785B0E0E8F}" destId="{2D077A84-8051-4B5C-AFC2-B8B3746E7C2A}" srcOrd="0" destOrd="0" presId="urn:microsoft.com/office/officeart/2005/8/layout/radial1"/>
    <dgm:cxn modelId="{0C7EFB43-ABF2-475E-B345-7DAF67DA4A05}" srcId="{41844386-D216-4BC7-9074-82785B0E0E8F}" destId="{3485A199-8FF4-4A22-AA53-85F15EE316FC}" srcOrd="0" destOrd="0" parTransId="{C741B362-AACC-4C95-A326-7FA76A853084}" sibTransId="{4E675948-C387-4F7C-96DE-DB36F141FD92}"/>
    <dgm:cxn modelId="{7A721676-5533-4D05-9B8E-DBA075E9FBB2}" type="presOf" srcId="{A915F31D-2035-4EE0-879A-C72144C3D77D}" destId="{9569D12A-158C-4638-8847-0792FBC30500}" srcOrd="0" destOrd="0" presId="urn:microsoft.com/office/officeart/2005/8/layout/radial1"/>
    <dgm:cxn modelId="{C5221552-123C-4F4B-94F4-29B249D785DC}" type="presOf" srcId="{3485A199-8FF4-4A22-AA53-85F15EE316FC}" destId="{B1F91625-107B-4952-8A0F-03303A3F5116}" srcOrd="0" destOrd="0" presId="urn:microsoft.com/office/officeart/2005/8/layout/radial1"/>
    <dgm:cxn modelId="{0B084B74-E0BF-48F1-B1A3-AF44DF07B919}" type="presOf" srcId="{2CA41654-DE54-4E37-9AD3-AC13B8BB35AF}" destId="{57260CCF-FE6F-4C62-908F-6646A15BA2FC}" srcOrd="0" destOrd="0" presId="urn:microsoft.com/office/officeart/2005/8/layout/radial1"/>
    <dgm:cxn modelId="{42CD1609-BF60-4BCA-A6E7-37F950E30132}" type="presParOf" srcId="{2D077A84-8051-4B5C-AFC2-B8B3746E7C2A}" destId="{B1F91625-107B-4952-8A0F-03303A3F5116}" srcOrd="0" destOrd="0" presId="urn:microsoft.com/office/officeart/2005/8/layout/radial1"/>
    <dgm:cxn modelId="{F7F1F5C4-9372-45B6-8AA2-F936C3E62E05}" type="presParOf" srcId="{2D077A84-8051-4B5C-AFC2-B8B3746E7C2A}" destId="{9076CAA0-F7E1-4B89-8947-88D2DED3EEA9}" srcOrd="1" destOrd="0" presId="urn:microsoft.com/office/officeart/2005/8/layout/radial1"/>
    <dgm:cxn modelId="{3AF534F5-337B-450C-AC13-D2820EC9918C}" type="presParOf" srcId="{9076CAA0-F7E1-4B89-8947-88D2DED3EEA9}" destId="{0E6789F7-8A3D-49F3-85D4-A77B99017CC9}" srcOrd="0" destOrd="0" presId="urn:microsoft.com/office/officeart/2005/8/layout/radial1"/>
    <dgm:cxn modelId="{B31A35F8-9A65-47E3-B4ED-FBFC7D668AEE}" type="presParOf" srcId="{2D077A84-8051-4B5C-AFC2-B8B3746E7C2A}" destId="{9569D12A-158C-4638-8847-0792FBC30500}" srcOrd="2" destOrd="0" presId="urn:microsoft.com/office/officeart/2005/8/layout/radial1"/>
    <dgm:cxn modelId="{060793A4-9874-4FF6-B8D3-0DF09B2C24C4}" type="presParOf" srcId="{2D077A84-8051-4B5C-AFC2-B8B3746E7C2A}" destId="{9A6381D7-4E15-4704-924A-1428ED2B67A3}" srcOrd="3" destOrd="0" presId="urn:microsoft.com/office/officeart/2005/8/layout/radial1"/>
    <dgm:cxn modelId="{8DF28C2C-EED0-4F26-90A3-00B6A8D3C5E7}" type="presParOf" srcId="{9A6381D7-4E15-4704-924A-1428ED2B67A3}" destId="{592B97D3-63D1-44D8-BBFA-905111B80811}" srcOrd="0" destOrd="0" presId="urn:microsoft.com/office/officeart/2005/8/layout/radial1"/>
    <dgm:cxn modelId="{FBAB526E-2B64-44DC-A7E4-7039A03F6A6A}" type="presParOf" srcId="{2D077A84-8051-4B5C-AFC2-B8B3746E7C2A}" destId="{FDA832D9-645E-470B-8658-6CAE339A9F10}" srcOrd="4" destOrd="0" presId="urn:microsoft.com/office/officeart/2005/8/layout/radial1"/>
    <dgm:cxn modelId="{7D026EB9-BFDE-45A3-AACC-DA5A846E40B0}" type="presParOf" srcId="{2D077A84-8051-4B5C-AFC2-B8B3746E7C2A}" destId="{A6D82811-1DEF-4036-89D0-AD42EAF32A7C}" srcOrd="5" destOrd="0" presId="urn:microsoft.com/office/officeart/2005/8/layout/radial1"/>
    <dgm:cxn modelId="{4DDF7B17-51B5-4DDF-9C0D-CA7E5B8693AE}" type="presParOf" srcId="{A6D82811-1DEF-4036-89D0-AD42EAF32A7C}" destId="{58FA2EE0-9109-4816-B3F4-09A16D8A68D7}" srcOrd="0" destOrd="0" presId="urn:microsoft.com/office/officeart/2005/8/layout/radial1"/>
    <dgm:cxn modelId="{7E5A38D7-083D-42FD-B5C9-1430E8799D08}" type="presParOf" srcId="{2D077A84-8051-4B5C-AFC2-B8B3746E7C2A}" destId="{B7FA4342-40BA-4704-973B-179458CD7781}" srcOrd="6" destOrd="0" presId="urn:microsoft.com/office/officeart/2005/8/layout/radial1"/>
    <dgm:cxn modelId="{D0E6C5AD-7A63-4833-8EE5-2EC01ACCD98B}" type="presParOf" srcId="{2D077A84-8051-4B5C-AFC2-B8B3746E7C2A}" destId="{9447772F-AB21-4C9F-8A6F-B86E6D0C3EA3}" srcOrd="7" destOrd="0" presId="urn:microsoft.com/office/officeart/2005/8/layout/radial1"/>
    <dgm:cxn modelId="{3DD9CE3B-329F-4FDA-B1A5-22D1094BD1C4}" type="presParOf" srcId="{9447772F-AB21-4C9F-8A6F-B86E6D0C3EA3}" destId="{35847AC8-388C-4A23-8C17-C0CCB1F50F6F}" srcOrd="0" destOrd="0" presId="urn:microsoft.com/office/officeart/2005/8/layout/radial1"/>
    <dgm:cxn modelId="{EF872149-9171-48D9-85E6-F8BDA16AC384}" type="presParOf" srcId="{2D077A84-8051-4B5C-AFC2-B8B3746E7C2A}" destId="{8BFC117B-C8ED-4312-9CD7-2621E442971B}" srcOrd="8" destOrd="0" presId="urn:microsoft.com/office/officeart/2005/8/layout/radial1"/>
    <dgm:cxn modelId="{018127CC-D0E2-4464-84DF-11587404D52D}" type="presParOf" srcId="{2D077A84-8051-4B5C-AFC2-B8B3746E7C2A}" destId="{40A966CF-B047-41FC-85C3-5996197F920F}" srcOrd="9" destOrd="0" presId="urn:microsoft.com/office/officeart/2005/8/layout/radial1"/>
    <dgm:cxn modelId="{E10E796F-C49C-4EB6-999E-52ACC2028EBB}" type="presParOf" srcId="{40A966CF-B047-41FC-85C3-5996197F920F}" destId="{2E521B7B-686B-4042-9C3D-DB7E7C608441}" srcOrd="0" destOrd="0" presId="urn:microsoft.com/office/officeart/2005/8/layout/radial1"/>
    <dgm:cxn modelId="{C5B497EB-E3F3-4C16-B4D0-80A363BB50C8}" type="presParOf" srcId="{2D077A84-8051-4B5C-AFC2-B8B3746E7C2A}" destId="{57260CCF-FE6F-4C62-908F-6646A15BA2F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F91625-107B-4952-8A0F-03303A3F5116}">
      <dsp:nvSpPr>
        <dsp:cNvPr id="0" name=""/>
        <dsp:cNvSpPr/>
      </dsp:nvSpPr>
      <dsp:spPr>
        <a:xfrm>
          <a:off x="2023177" y="1091203"/>
          <a:ext cx="836930" cy="8369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kern="1200"/>
            <a:t>Педагог</a:t>
          </a:r>
        </a:p>
      </dsp:txBody>
      <dsp:txXfrm>
        <a:off x="2023177" y="1091203"/>
        <a:ext cx="836930" cy="836930"/>
      </dsp:txXfrm>
    </dsp:sp>
    <dsp:sp modelId="{9076CAA0-F7E1-4B89-8947-88D2DED3EEA9}">
      <dsp:nvSpPr>
        <dsp:cNvPr id="0" name=""/>
        <dsp:cNvSpPr/>
      </dsp:nvSpPr>
      <dsp:spPr>
        <a:xfrm rot="16169371">
          <a:off x="2309898" y="948914"/>
          <a:ext cx="253770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53770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 rot="16169371">
        <a:off x="2430439" y="957995"/>
        <a:ext cx="12688" cy="12688"/>
      </dsp:txXfrm>
    </dsp:sp>
    <dsp:sp modelId="{9569D12A-158C-4638-8847-0792FBC30500}">
      <dsp:nvSpPr>
        <dsp:cNvPr id="0" name=""/>
        <dsp:cNvSpPr/>
      </dsp:nvSpPr>
      <dsp:spPr>
        <a:xfrm>
          <a:off x="2013459" y="545"/>
          <a:ext cx="836930" cy="83693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600" kern="1200"/>
            <a:t>администрация</a:t>
          </a:r>
        </a:p>
      </dsp:txBody>
      <dsp:txXfrm>
        <a:off x="2013459" y="545"/>
        <a:ext cx="836930" cy="836930"/>
      </dsp:txXfrm>
    </dsp:sp>
    <dsp:sp modelId="{9A6381D7-4E15-4704-924A-1428ED2B67A3}">
      <dsp:nvSpPr>
        <dsp:cNvPr id="0" name=""/>
        <dsp:cNvSpPr/>
      </dsp:nvSpPr>
      <dsp:spPr>
        <a:xfrm rot="20520000">
          <a:off x="2833449" y="1325933"/>
          <a:ext cx="252398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52398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 rot="20520000">
        <a:off x="2953339" y="1335048"/>
        <a:ext cx="12619" cy="12619"/>
      </dsp:txXfrm>
    </dsp:sp>
    <dsp:sp modelId="{FDA832D9-645E-470B-8658-6CAE339A9F10}">
      <dsp:nvSpPr>
        <dsp:cNvPr id="0" name=""/>
        <dsp:cNvSpPr/>
      </dsp:nvSpPr>
      <dsp:spPr>
        <a:xfrm>
          <a:off x="3059190" y="754582"/>
          <a:ext cx="836930" cy="83693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600" kern="1200"/>
            <a:t>родители воспитанников</a:t>
          </a:r>
        </a:p>
      </dsp:txBody>
      <dsp:txXfrm>
        <a:off x="3059190" y="754582"/>
        <a:ext cx="836930" cy="836930"/>
      </dsp:txXfrm>
    </dsp:sp>
    <dsp:sp modelId="{A6D82811-1DEF-4036-89D0-AD42EAF32A7C}">
      <dsp:nvSpPr>
        <dsp:cNvPr id="0" name=""/>
        <dsp:cNvSpPr/>
      </dsp:nvSpPr>
      <dsp:spPr>
        <a:xfrm rot="3240000">
          <a:off x="2635588" y="1934886"/>
          <a:ext cx="252398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52398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 rot="3240000">
        <a:off x="2755478" y="1944001"/>
        <a:ext cx="12619" cy="12619"/>
      </dsp:txXfrm>
    </dsp:sp>
    <dsp:sp modelId="{B7FA4342-40BA-4704-973B-179458CD7781}">
      <dsp:nvSpPr>
        <dsp:cNvPr id="0" name=""/>
        <dsp:cNvSpPr/>
      </dsp:nvSpPr>
      <dsp:spPr>
        <a:xfrm>
          <a:off x="2663468" y="1972488"/>
          <a:ext cx="836930" cy="83693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600" kern="1200"/>
            <a:t>воспитанники</a:t>
          </a:r>
        </a:p>
      </dsp:txBody>
      <dsp:txXfrm>
        <a:off x="2663468" y="1972488"/>
        <a:ext cx="836930" cy="836930"/>
      </dsp:txXfrm>
    </dsp:sp>
    <dsp:sp modelId="{9447772F-AB21-4C9F-8A6F-B86E6D0C3EA3}">
      <dsp:nvSpPr>
        <dsp:cNvPr id="0" name=""/>
        <dsp:cNvSpPr/>
      </dsp:nvSpPr>
      <dsp:spPr>
        <a:xfrm rot="7560000">
          <a:off x="1995297" y="1934886"/>
          <a:ext cx="252398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52398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 rot="7560000">
        <a:off x="2115186" y="1944001"/>
        <a:ext cx="12619" cy="12619"/>
      </dsp:txXfrm>
    </dsp:sp>
    <dsp:sp modelId="{8BFC117B-C8ED-4312-9CD7-2621E442971B}">
      <dsp:nvSpPr>
        <dsp:cNvPr id="0" name=""/>
        <dsp:cNvSpPr/>
      </dsp:nvSpPr>
      <dsp:spPr>
        <a:xfrm>
          <a:off x="1382886" y="1972488"/>
          <a:ext cx="836930" cy="83693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600" kern="1200"/>
            <a:t>сотрудники</a:t>
          </a:r>
        </a:p>
      </dsp:txBody>
      <dsp:txXfrm>
        <a:off x="1382886" y="1972488"/>
        <a:ext cx="836930" cy="836930"/>
      </dsp:txXfrm>
    </dsp:sp>
    <dsp:sp modelId="{40A966CF-B047-41FC-85C3-5996197F920F}">
      <dsp:nvSpPr>
        <dsp:cNvPr id="0" name=""/>
        <dsp:cNvSpPr/>
      </dsp:nvSpPr>
      <dsp:spPr>
        <a:xfrm rot="11880000">
          <a:off x="1797436" y="1325933"/>
          <a:ext cx="252398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52398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kern="1200"/>
        </a:p>
      </dsp:txBody>
      <dsp:txXfrm rot="11880000">
        <a:off x="1917326" y="1335048"/>
        <a:ext cx="12619" cy="12619"/>
      </dsp:txXfrm>
    </dsp:sp>
    <dsp:sp modelId="{57260CCF-FE6F-4C62-908F-6646A15BA2FC}">
      <dsp:nvSpPr>
        <dsp:cNvPr id="0" name=""/>
        <dsp:cNvSpPr/>
      </dsp:nvSpPr>
      <dsp:spPr>
        <a:xfrm>
          <a:off x="987164" y="754582"/>
          <a:ext cx="836930" cy="83693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600" kern="1200"/>
            <a:t>психолог</a:t>
          </a:r>
        </a:p>
      </dsp:txBody>
      <dsp:txXfrm>
        <a:off x="987164" y="754582"/>
        <a:ext cx="836930" cy="836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и Коля</dc:creator>
  <cp:lastModifiedBy>Света и Коля</cp:lastModifiedBy>
  <cp:revision>6</cp:revision>
  <dcterms:created xsi:type="dcterms:W3CDTF">2012-06-26T09:50:00Z</dcterms:created>
  <dcterms:modified xsi:type="dcterms:W3CDTF">2012-06-27T18:42:00Z</dcterms:modified>
</cp:coreProperties>
</file>