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670"/>
        <w:gridCol w:w="5181"/>
      </w:tblGrid>
      <w:tr w:rsidR="002F2AD3">
        <w:trPr>
          <w:trHeight w:val="10346"/>
        </w:trPr>
        <w:tc>
          <w:tcPr>
            <w:tcW w:w="5070" w:type="dxa"/>
          </w:tcPr>
          <w:p w:rsidR="002F2AD3" w:rsidRDefault="00A007F0">
            <w:pPr>
              <w:pStyle w:val="a3"/>
              <w:widowControl/>
              <w:spacing w:line="240" w:lineRule="auto"/>
              <w:jc w:val="center"/>
              <w:rPr>
                <w:b/>
                <w:spacing w:val="-6"/>
              </w:rPr>
            </w:pPr>
            <w:r w:rsidRPr="00A007F0">
              <w:rPr>
                <w:noProof/>
                <w:spacing w:val="-6"/>
                <w:sz w:val="32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s1030" type="#_x0000_t154" style="position:absolute;left:0;text-align:left;margin-left:553.3pt;margin-top:193.3pt;width:223.2pt;height:141.85pt;z-index:251657728" o:allowincell="f" adj="21600" fillcolor="black">
                  <v:shadow color="#868686"/>
                  <v:textpath style="font-family:&quot;Arial Black&quot;;font-weight:bold;font-style:italic;v-text-kern:t" trim="t" fitpath="t" string="Памятка &#10;родителям."/>
                </v:shape>
              </w:pict>
            </w:r>
            <w:r w:rsidR="002F2AD3">
              <w:rPr>
                <w:b/>
                <w:spacing w:val="-6"/>
              </w:rPr>
              <w:t>Упражнения для развития связной речи.</w:t>
            </w:r>
          </w:p>
          <w:p w:rsidR="002F2AD3" w:rsidRDefault="002F2AD3">
            <w:pPr>
              <w:pStyle w:val="a3"/>
              <w:widowControl/>
              <w:spacing w:line="240" w:lineRule="auto"/>
              <w:jc w:val="center"/>
              <w:rPr>
                <w:i/>
                <w:spacing w:val="-6"/>
                <w:sz w:val="32"/>
                <w:u w:val="single"/>
              </w:rPr>
            </w:pPr>
          </w:p>
          <w:p w:rsidR="002F2AD3" w:rsidRDefault="002F2AD3">
            <w:pPr>
              <w:pStyle w:val="a3"/>
              <w:widowControl/>
              <w:numPr>
                <w:ilvl w:val="0"/>
                <w:numId w:val="25"/>
              </w:numPr>
              <w:spacing w:line="240" w:lineRule="auto"/>
              <w:rPr>
                <w:b/>
                <w:i/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Учить подбирать определения и эпитеты (Какие бывают собаки: большие, служебные …);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5"/>
              </w:numPr>
              <w:spacing w:line="240" w:lineRule="auto"/>
              <w:rPr>
                <w:b/>
                <w:i/>
                <w:spacing w:val="-6"/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Узнавать предметы по описанию (Зелёная, кудрявая, белоствольная.</w:t>
            </w:r>
            <w:proofErr w:type="gramEnd"/>
            <w:r>
              <w:rPr>
                <w:spacing w:val="-6"/>
                <w:sz w:val="24"/>
              </w:rPr>
              <w:t xml:space="preserve"> Что это</w:t>
            </w:r>
            <w:r w:rsidRPr="00432C44">
              <w:rPr>
                <w:spacing w:val="-6"/>
                <w:sz w:val="24"/>
              </w:rPr>
              <w:t>?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Берёза);</w:t>
            </w:r>
            <w:proofErr w:type="gramEnd"/>
          </w:p>
          <w:p w:rsidR="002F2AD3" w:rsidRDefault="002F2AD3">
            <w:pPr>
              <w:pStyle w:val="a3"/>
              <w:widowControl/>
              <w:numPr>
                <w:ilvl w:val="0"/>
                <w:numId w:val="25"/>
              </w:numPr>
              <w:spacing w:line="240" w:lineRule="auto"/>
              <w:rPr>
                <w:b/>
                <w:i/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Подбирать действия </w:t>
            </w:r>
            <w:proofErr w:type="gramStart"/>
            <w:r>
              <w:rPr>
                <w:spacing w:val="-6"/>
                <w:sz w:val="24"/>
              </w:rPr>
              <w:t>к</w:t>
            </w:r>
            <w:proofErr w:type="gramEnd"/>
            <w:r>
              <w:rPr>
                <w:spacing w:val="-6"/>
                <w:sz w:val="24"/>
              </w:rPr>
              <w:t xml:space="preserve"> предметы и наоборот;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5"/>
              </w:numPr>
              <w:spacing w:line="240" w:lineRule="auto"/>
              <w:rPr>
                <w:b/>
                <w:i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Подбирать синонимы, антонимы; обстоятельства, дополнения…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5"/>
              </w:numPr>
              <w:spacing w:line="240" w:lineRule="auto"/>
              <w:rPr>
                <w:b/>
                <w:i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Назвать слова с определённым слогом, звуком;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5"/>
              </w:numPr>
              <w:spacing w:line="240" w:lineRule="auto"/>
              <w:rPr>
                <w:b/>
                <w:i/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Составлять словосочетания и предложения с заданными словами;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5"/>
              </w:numPr>
              <w:spacing w:line="240" w:lineRule="auto"/>
              <w:rPr>
                <w:b/>
                <w:i/>
                <w:spacing w:val="-6"/>
                <w:sz w:val="24"/>
              </w:rPr>
            </w:pPr>
            <w:r>
              <w:rPr>
                <w:spacing w:val="-6"/>
                <w:sz w:val="24"/>
              </w:rPr>
              <w:t>«Найди словечко» (на кухне, на улице и т. д.);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5"/>
              </w:numPr>
              <w:spacing w:line="240" w:lineRule="auto"/>
              <w:rPr>
                <w:b/>
                <w:i/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«Длинные и короткие слова» (придумать, проговорить и сравнить слова: </w:t>
            </w:r>
            <w:proofErr w:type="gramStart"/>
            <w:r>
              <w:rPr>
                <w:spacing w:val="-6"/>
                <w:sz w:val="24"/>
              </w:rPr>
              <w:t>пол–потолок</w:t>
            </w:r>
            <w:proofErr w:type="gramEnd"/>
            <w:r>
              <w:rPr>
                <w:spacing w:val="-6"/>
                <w:sz w:val="24"/>
              </w:rPr>
              <w:t>…);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5"/>
              </w:numPr>
              <w:spacing w:line="240" w:lineRule="auto"/>
              <w:rPr>
                <w:b/>
                <w:i/>
                <w:spacing w:val="-6"/>
                <w:sz w:val="24"/>
              </w:rPr>
            </w:pPr>
            <w:r>
              <w:rPr>
                <w:spacing w:val="-6"/>
                <w:sz w:val="24"/>
              </w:rPr>
              <w:t>«Назови по-своему» (назвать по-новому стихотворение, сказку, рассказ);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5"/>
              </w:numPr>
              <w:spacing w:line="240" w:lineRule="auto"/>
            </w:pPr>
            <w:r>
              <w:rPr>
                <w:spacing w:val="-6"/>
                <w:sz w:val="24"/>
              </w:rPr>
              <w:t>«Назови по-разному» (назвать по-разному одну и ту же игрушку);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5"/>
              </w:numPr>
              <w:spacing w:line="240" w:lineRule="auto"/>
              <w:rPr>
                <w:b/>
                <w:i/>
                <w:spacing w:val="-6"/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«А если бы» (помечтать на тему: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«А если бы у меня был ковёр-самолёт, шапка-невидимка...»);</w:t>
            </w:r>
            <w:proofErr w:type="gramEnd"/>
          </w:p>
          <w:p w:rsidR="002F2AD3" w:rsidRDefault="002F2AD3">
            <w:pPr>
              <w:pStyle w:val="a3"/>
              <w:widowControl/>
              <w:numPr>
                <w:ilvl w:val="0"/>
                <w:numId w:val="25"/>
              </w:numPr>
              <w:spacing w:line="240" w:lineRule="auto"/>
              <w:rPr>
                <w:b/>
                <w:i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Переделать известную сказку;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5"/>
              </w:numPr>
              <w:spacing w:line="240" w:lineRule="auto"/>
              <w:rPr>
                <w:b/>
                <w:i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Придумать свою сказку (с опорой на картинки, на ключевые слова);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5"/>
              </w:numPr>
              <w:spacing w:line="240" w:lineRule="auto"/>
              <w:rPr>
                <w:b/>
                <w:i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Придумать название замку, фантастическому животному и т. д.;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5"/>
              </w:numPr>
              <w:spacing w:line="240" w:lineRule="auto"/>
              <w:rPr>
                <w:b/>
                <w:i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Придумать продолжение сказки;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5"/>
              </w:numPr>
              <w:spacing w:line="240" w:lineRule="auto"/>
              <w:rPr>
                <w:b/>
                <w:i/>
                <w:spacing w:val="-6"/>
                <w:sz w:val="24"/>
              </w:rPr>
            </w:pPr>
            <w:r>
              <w:rPr>
                <w:spacing w:val="-6"/>
                <w:sz w:val="24"/>
              </w:rPr>
              <w:t>«Перевирание сказки» (взрослый намеренно «перевирает» известную сказку, ребёнок должен исправить);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5"/>
              </w:numPr>
              <w:spacing w:line="240" w:lineRule="auto"/>
              <w:rPr>
                <w:i/>
                <w:u w:val="single"/>
              </w:rPr>
            </w:pPr>
            <w:r>
              <w:rPr>
                <w:spacing w:val="-6"/>
                <w:sz w:val="24"/>
              </w:rPr>
              <w:t>Рассказать сказку, изменив амплуа героев (колобок – злой, лиса – добрая и т. д.).</w:t>
            </w:r>
            <w:r>
              <w:t xml:space="preserve"> </w:t>
            </w:r>
          </w:p>
          <w:p w:rsidR="002F2AD3" w:rsidRDefault="002F2AD3">
            <w:pPr>
              <w:pStyle w:val="a7"/>
              <w:rPr>
                <w:spacing w:val="-6"/>
                <w:sz w:val="32"/>
              </w:rPr>
            </w:pPr>
          </w:p>
          <w:p w:rsidR="002F2AD3" w:rsidRDefault="002F2AD3">
            <w:pPr>
              <w:pStyle w:val="a4"/>
              <w:ind w:firstLine="0"/>
              <w:rPr>
                <w:sz w:val="24"/>
              </w:rPr>
            </w:pPr>
          </w:p>
          <w:p w:rsidR="002F2AD3" w:rsidRDefault="002F2AD3">
            <w:pPr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2F2AD3" w:rsidRDefault="002F2AD3">
            <w:pPr>
              <w:pStyle w:val="1"/>
            </w:pPr>
          </w:p>
          <w:p w:rsidR="002F2AD3" w:rsidRDefault="002F2AD3"/>
          <w:p w:rsidR="002F2AD3" w:rsidRDefault="002F2AD3">
            <w:pPr>
              <w:pStyle w:val="1"/>
              <w:rPr>
                <w:sz w:val="24"/>
              </w:rPr>
            </w:pPr>
            <w:r>
              <w:t xml:space="preserve">Беседа </w:t>
            </w:r>
          </w:p>
          <w:p w:rsidR="002F2AD3" w:rsidRDefault="002F2AD3">
            <w:pPr>
              <w:jc w:val="center"/>
              <w:rPr>
                <w:spacing w:val="-6"/>
                <w:sz w:val="24"/>
              </w:rPr>
            </w:pPr>
          </w:p>
          <w:p w:rsidR="002F2AD3" w:rsidRDefault="002F2AD3">
            <w:pPr>
              <w:jc w:val="center"/>
              <w:rPr>
                <w:spacing w:val="-6"/>
                <w:sz w:val="24"/>
              </w:rPr>
            </w:pPr>
          </w:p>
          <w:p w:rsidR="002F2AD3" w:rsidRDefault="002F2AD3">
            <w:pPr>
              <w:ind w:left="145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Взрослым очень интересно</w:t>
            </w:r>
          </w:p>
          <w:p w:rsidR="002F2AD3" w:rsidRDefault="002F2AD3">
            <w:pPr>
              <w:ind w:left="145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То, что всем давно известно!</w:t>
            </w:r>
          </w:p>
          <w:p w:rsidR="002F2AD3" w:rsidRDefault="002F2AD3">
            <w:pPr>
              <w:ind w:left="145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«Как зовут?», и «Кем ты будешь?»,</w:t>
            </w:r>
          </w:p>
          <w:p w:rsidR="002F2AD3" w:rsidRDefault="002F2AD3">
            <w:pPr>
              <w:pStyle w:val="3"/>
            </w:pPr>
            <w:r>
              <w:t xml:space="preserve">И «Кого ты больше любишь – </w:t>
            </w:r>
          </w:p>
          <w:p w:rsidR="002F2AD3" w:rsidRDefault="002F2AD3">
            <w:pPr>
              <w:ind w:left="145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Маму, папу или братца?»</w:t>
            </w:r>
          </w:p>
          <w:p w:rsidR="002F2AD3" w:rsidRDefault="002F2AD3">
            <w:pPr>
              <w:ind w:left="145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Всё не могут разобраться!</w:t>
            </w:r>
          </w:p>
          <w:p w:rsidR="002F2AD3" w:rsidRDefault="002F2AD3">
            <w:pPr>
              <w:ind w:left="145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А вот завтра я поеду </w:t>
            </w:r>
          </w:p>
          <w:p w:rsidR="002F2AD3" w:rsidRDefault="002F2AD3">
            <w:pPr>
              <w:ind w:left="145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На беседу </w:t>
            </w:r>
          </w:p>
          <w:p w:rsidR="002F2AD3" w:rsidRDefault="002F2AD3">
            <w:pPr>
              <w:ind w:left="145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 логопеду!</w:t>
            </w:r>
          </w:p>
          <w:p w:rsidR="002F2AD3" w:rsidRDefault="002F2AD3">
            <w:pPr>
              <w:ind w:left="145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Он мне скажет:</w:t>
            </w:r>
          </w:p>
          <w:p w:rsidR="002F2AD3" w:rsidRDefault="002F2AD3">
            <w:pPr>
              <w:ind w:left="145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«Порычи!»</w:t>
            </w:r>
          </w:p>
          <w:p w:rsidR="002F2AD3" w:rsidRDefault="002F2AD3">
            <w:pPr>
              <w:ind w:left="145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Он попросит:</w:t>
            </w:r>
          </w:p>
          <w:p w:rsidR="002F2AD3" w:rsidRDefault="002F2AD3">
            <w:pPr>
              <w:ind w:left="145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«Помычи!</w:t>
            </w:r>
          </w:p>
          <w:p w:rsidR="002F2AD3" w:rsidRDefault="002F2AD3">
            <w:pPr>
              <w:ind w:left="145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Пошипи</w:t>
            </w:r>
          </w:p>
          <w:p w:rsidR="002F2AD3" w:rsidRDefault="002F2AD3">
            <w:pPr>
              <w:ind w:left="145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 пожужжи!</w:t>
            </w:r>
          </w:p>
          <w:p w:rsidR="002F2AD3" w:rsidRDefault="002F2AD3">
            <w:pPr>
              <w:ind w:left="145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 язык мне покажи!»</w:t>
            </w:r>
          </w:p>
          <w:p w:rsidR="002F2AD3" w:rsidRDefault="002F2AD3">
            <w:pPr>
              <w:ind w:left="145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Хорошо пойдёт беседа</w:t>
            </w:r>
          </w:p>
          <w:p w:rsidR="002F2AD3" w:rsidRDefault="002F2AD3">
            <w:pPr>
              <w:ind w:left="1451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 меня и логопеда!</w:t>
            </w:r>
          </w:p>
          <w:p w:rsidR="002F2AD3" w:rsidRDefault="002F2AD3">
            <w:pPr>
              <w:pStyle w:val="2"/>
            </w:pPr>
            <w:r>
              <w:t>Людмила Фадеева</w:t>
            </w:r>
          </w:p>
          <w:p w:rsidR="002F2AD3" w:rsidRDefault="002F2AD3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</w:p>
          <w:p w:rsidR="002F2AD3" w:rsidRDefault="002F2AD3">
            <w:pPr>
              <w:jc w:val="both"/>
              <w:rPr>
                <w:spacing w:val="-6"/>
                <w:sz w:val="24"/>
              </w:rPr>
            </w:pPr>
          </w:p>
          <w:p w:rsidR="002F2AD3" w:rsidRDefault="002F2AD3">
            <w:pPr>
              <w:jc w:val="both"/>
              <w:rPr>
                <w:spacing w:val="-6"/>
                <w:sz w:val="24"/>
              </w:rPr>
            </w:pPr>
          </w:p>
          <w:p w:rsidR="002F2AD3" w:rsidRDefault="002F2AD3">
            <w:pPr>
              <w:jc w:val="both"/>
              <w:rPr>
                <w:spacing w:val="-6"/>
                <w:sz w:val="24"/>
              </w:rPr>
            </w:pPr>
          </w:p>
          <w:p w:rsidR="002F2AD3" w:rsidRDefault="002F2AD3">
            <w:pPr>
              <w:jc w:val="both"/>
              <w:rPr>
                <w:spacing w:val="-6"/>
                <w:sz w:val="24"/>
              </w:rPr>
            </w:pPr>
          </w:p>
          <w:p w:rsidR="002F2AD3" w:rsidRDefault="002F2AD3">
            <w:pPr>
              <w:jc w:val="both"/>
              <w:rPr>
                <w:spacing w:val="-6"/>
                <w:sz w:val="24"/>
              </w:rPr>
            </w:pPr>
          </w:p>
          <w:p w:rsidR="002F2AD3" w:rsidRDefault="002F2AD3">
            <w:pPr>
              <w:jc w:val="both"/>
              <w:rPr>
                <w:spacing w:val="-6"/>
                <w:sz w:val="24"/>
              </w:rPr>
            </w:pPr>
          </w:p>
          <w:p w:rsidR="002F2AD3" w:rsidRDefault="002F2AD3" w:rsidP="00F80BC5">
            <w:pPr>
              <w:jc w:val="both"/>
            </w:pPr>
          </w:p>
        </w:tc>
        <w:tc>
          <w:tcPr>
            <w:tcW w:w="5181" w:type="dxa"/>
          </w:tcPr>
          <w:p w:rsidR="002F2AD3" w:rsidRDefault="002F2AD3">
            <w:pPr>
              <w:pStyle w:val="a3"/>
              <w:widowControl/>
              <w:spacing w:line="312" w:lineRule="auto"/>
              <w:jc w:val="right"/>
            </w:pPr>
          </w:p>
        </w:tc>
      </w:tr>
      <w:tr w:rsidR="002F2AD3">
        <w:trPr>
          <w:trHeight w:val="10622"/>
        </w:trPr>
        <w:tc>
          <w:tcPr>
            <w:tcW w:w="5070" w:type="dxa"/>
          </w:tcPr>
          <w:p w:rsidR="002F2AD3" w:rsidRDefault="002F2AD3">
            <w:pPr>
              <w:pStyle w:val="a7"/>
              <w:jc w:val="center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lastRenderedPageBreak/>
              <w:t>Развитие речи ребёнка в норме.</w:t>
            </w:r>
          </w:p>
          <w:p w:rsidR="002F2AD3" w:rsidRDefault="002F2AD3">
            <w:pPr>
              <w:numPr>
                <w:ilvl w:val="0"/>
                <w:numId w:val="15"/>
              </w:num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u w:val="single"/>
              </w:rPr>
              <w:t>Подготовительный период</w:t>
            </w:r>
            <w:r>
              <w:rPr>
                <w:spacing w:val="-6"/>
                <w:sz w:val="24"/>
              </w:rPr>
              <w:t xml:space="preserve"> (от 0 до 1 года).</w:t>
            </w:r>
          </w:p>
          <w:p w:rsidR="002F2AD3" w:rsidRDefault="002F2AD3">
            <w:pPr>
              <w:ind w:left="851" w:hanging="709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2-3 месяца – </w:t>
            </w:r>
            <w:proofErr w:type="spellStart"/>
            <w:r>
              <w:rPr>
                <w:spacing w:val="-6"/>
                <w:sz w:val="24"/>
              </w:rPr>
              <w:t>гуление</w:t>
            </w:r>
            <w:proofErr w:type="spellEnd"/>
            <w:r>
              <w:rPr>
                <w:spacing w:val="-6"/>
                <w:sz w:val="24"/>
              </w:rPr>
              <w:t>;</w:t>
            </w:r>
          </w:p>
          <w:p w:rsidR="002F2AD3" w:rsidRDefault="002F2AD3">
            <w:pPr>
              <w:ind w:left="142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4-6 месяцев – лепет;</w:t>
            </w:r>
          </w:p>
          <w:p w:rsidR="002F2AD3" w:rsidRDefault="002F2AD3">
            <w:pPr>
              <w:ind w:left="142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9-12 месяцев – первые слова.</w:t>
            </w:r>
          </w:p>
          <w:p w:rsidR="002F2AD3" w:rsidRDefault="002F2AD3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>
              <w:rPr>
                <w:spacing w:val="-6"/>
                <w:sz w:val="24"/>
                <w:u w:val="single"/>
              </w:rPr>
              <w:t>Преддошкольный период</w:t>
            </w:r>
            <w:r>
              <w:rPr>
                <w:spacing w:val="-6"/>
                <w:sz w:val="24"/>
              </w:rPr>
              <w:t xml:space="preserve"> (от 1 года до 3 лет).     </w:t>
            </w:r>
          </w:p>
          <w:p w:rsidR="002F2AD3" w:rsidRDefault="002F2AD3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1,5-2 года – фраза;</w:t>
            </w:r>
          </w:p>
          <w:p w:rsidR="002F2AD3" w:rsidRDefault="002F2AD3">
            <w:pPr>
              <w:ind w:left="284" w:hanging="142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к  3 годам – связная речь (несколько фраз).</w:t>
            </w:r>
          </w:p>
          <w:p w:rsidR="002F2AD3" w:rsidRDefault="002F2AD3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3.  </w:t>
            </w:r>
            <w:r>
              <w:rPr>
                <w:spacing w:val="-6"/>
                <w:sz w:val="24"/>
                <w:u w:val="single"/>
              </w:rPr>
              <w:t>Дошкольный период</w:t>
            </w:r>
            <w:r>
              <w:rPr>
                <w:spacing w:val="-6"/>
                <w:sz w:val="24"/>
              </w:rPr>
              <w:t xml:space="preserve"> (от 4 до 6/7 лет).</w:t>
            </w:r>
          </w:p>
          <w:p w:rsidR="002F2AD3" w:rsidRDefault="002F2AD3">
            <w:pPr>
              <w:pStyle w:val="20"/>
              <w:ind w:firstLine="284"/>
            </w:pPr>
            <w:r>
              <w:t>К 5 годам – сформирован фонематический слух, звукопроизношение, обобщение понятий, словарный запас – 2-3 тыс. слов.</w:t>
            </w:r>
          </w:p>
          <w:p w:rsidR="002F2AD3" w:rsidRDefault="002F2AD3">
            <w:pPr>
              <w:pStyle w:val="20"/>
              <w:ind w:firstLine="284"/>
            </w:pPr>
            <w:r>
              <w:t>6-7 лет – звукобуквенный анализ, словарный запас – до 6 тысяч слов.</w:t>
            </w:r>
          </w:p>
          <w:p w:rsidR="002F2AD3" w:rsidRDefault="002F2AD3">
            <w:pPr>
              <w:pStyle w:val="a4"/>
              <w:ind w:firstLine="0"/>
              <w:rPr>
                <w:sz w:val="24"/>
              </w:rPr>
            </w:pPr>
            <w:r>
              <w:t>4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u w:val="single"/>
              </w:rPr>
              <w:t>Школьный период</w:t>
            </w:r>
            <w:r>
              <w:rPr>
                <w:sz w:val="24"/>
              </w:rPr>
              <w:t xml:space="preserve"> (от 6/7 до 17 лет). Овладение письменной речью, сознательное овладение языком. </w:t>
            </w:r>
          </w:p>
          <w:p w:rsidR="002F2AD3" w:rsidRDefault="002F2AD3">
            <w:pPr>
              <w:pStyle w:val="a4"/>
              <w:ind w:firstLine="0"/>
              <w:rPr>
                <w:sz w:val="24"/>
              </w:rPr>
            </w:pPr>
          </w:p>
          <w:p w:rsidR="002F2AD3" w:rsidRDefault="002F2AD3">
            <w:pPr>
              <w:pStyle w:val="31"/>
              <w:rPr>
                <w:sz w:val="28"/>
              </w:rPr>
            </w:pPr>
            <w:r>
              <w:rPr>
                <w:sz w:val="28"/>
              </w:rPr>
              <w:t>Особенности речевого развития детей 6-7 лет.</w:t>
            </w:r>
          </w:p>
          <w:p w:rsidR="002F2AD3" w:rsidRDefault="002F2AD3">
            <w:pPr>
              <w:numPr>
                <w:ilvl w:val="0"/>
                <w:numId w:val="26"/>
              </w:num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Правильно произносят все звуки родного языка;</w:t>
            </w:r>
          </w:p>
          <w:p w:rsidR="002F2AD3" w:rsidRDefault="002F2AD3">
            <w:pPr>
              <w:numPr>
                <w:ilvl w:val="0"/>
                <w:numId w:val="26"/>
              </w:num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Производят простейший звуковой анализ слов;</w:t>
            </w:r>
          </w:p>
          <w:p w:rsidR="002F2AD3" w:rsidRDefault="002F2AD3">
            <w:pPr>
              <w:numPr>
                <w:ilvl w:val="0"/>
                <w:numId w:val="26"/>
              </w:num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Обладают хорошим словарным запасом (3,5 – 7 тысяч слов);</w:t>
            </w:r>
          </w:p>
          <w:p w:rsidR="002F2AD3" w:rsidRDefault="002F2AD3">
            <w:pPr>
              <w:numPr>
                <w:ilvl w:val="0"/>
                <w:numId w:val="26"/>
              </w:num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Грамматически правильно строят фразу;</w:t>
            </w:r>
          </w:p>
          <w:p w:rsidR="002F2AD3" w:rsidRDefault="002F2AD3">
            <w:pPr>
              <w:numPr>
                <w:ilvl w:val="0"/>
                <w:numId w:val="26"/>
              </w:num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Умеют самостоятельно пересказать знакомую сказку и составить рассказ по картинкам;</w:t>
            </w:r>
          </w:p>
          <w:p w:rsidR="002F2AD3" w:rsidRDefault="002F2AD3">
            <w:pPr>
              <w:numPr>
                <w:ilvl w:val="0"/>
                <w:numId w:val="26"/>
              </w:num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Свободно общаются </w:t>
            </w:r>
            <w:proofErr w:type="gramStart"/>
            <w:r>
              <w:rPr>
                <w:spacing w:val="-6"/>
                <w:sz w:val="24"/>
              </w:rPr>
              <w:t>со</w:t>
            </w:r>
            <w:proofErr w:type="gramEnd"/>
            <w:r>
              <w:rPr>
                <w:spacing w:val="-6"/>
                <w:sz w:val="24"/>
              </w:rPr>
              <w:t xml:space="preserve"> взрослыми и сверстниками (отвечают на вопросы, задают вопросы, умеют выражать свою мысль);</w:t>
            </w:r>
          </w:p>
          <w:p w:rsidR="002F2AD3" w:rsidRDefault="002F2AD3">
            <w:pPr>
              <w:numPr>
                <w:ilvl w:val="0"/>
                <w:numId w:val="26"/>
              </w:num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Способны передавать интонацией различные чувства, речь богата интонационно;</w:t>
            </w:r>
          </w:p>
          <w:p w:rsidR="002F2AD3" w:rsidRPr="00432C44" w:rsidRDefault="002F2AD3" w:rsidP="00432C44">
            <w:pPr>
              <w:numPr>
                <w:ilvl w:val="0"/>
                <w:numId w:val="26"/>
              </w:numPr>
              <w:jc w:val="both"/>
              <w:rPr>
                <w:spacing w:val="-6"/>
                <w:sz w:val="24"/>
              </w:rPr>
            </w:pPr>
            <w:r>
              <w:t>Способны использовать все союзы и приставки, обобщающие слова, придаточные предложения.</w:t>
            </w:r>
          </w:p>
        </w:tc>
        <w:tc>
          <w:tcPr>
            <w:tcW w:w="5670" w:type="dxa"/>
          </w:tcPr>
          <w:p w:rsidR="002F2AD3" w:rsidRDefault="002F2AD3">
            <w:pPr>
              <w:ind w:firstLine="284"/>
              <w:jc w:val="both"/>
              <w:rPr>
                <w:b/>
                <w:spacing w:val="-6"/>
                <w:sz w:val="28"/>
              </w:rPr>
            </w:pPr>
            <w:r>
              <w:rPr>
                <w:b/>
                <w:spacing w:val="-6"/>
                <w:sz w:val="28"/>
              </w:rPr>
              <w:t>Предпосылки нормального развития речи ребёнка.</w:t>
            </w:r>
          </w:p>
          <w:p w:rsidR="002F2AD3" w:rsidRDefault="002F2AD3">
            <w:pPr>
              <w:numPr>
                <w:ilvl w:val="0"/>
                <w:numId w:val="16"/>
              </w:num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Психологическое и физическое здоровье.</w:t>
            </w:r>
          </w:p>
          <w:p w:rsidR="002F2AD3" w:rsidRDefault="002F2AD3">
            <w:pPr>
              <w:numPr>
                <w:ilvl w:val="0"/>
                <w:numId w:val="16"/>
              </w:num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Нормальные умственные способности.</w:t>
            </w:r>
          </w:p>
          <w:p w:rsidR="002F2AD3" w:rsidRDefault="002F2AD3">
            <w:pPr>
              <w:numPr>
                <w:ilvl w:val="0"/>
                <w:numId w:val="16"/>
              </w:num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Нормально развитый слух и зрение.</w:t>
            </w:r>
          </w:p>
          <w:p w:rsidR="002F2AD3" w:rsidRDefault="002F2AD3">
            <w:pPr>
              <w:numPr>
                <w:ilvl w:val="0"/>
                <w:numId w:val="16"/>
              </w:num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Потребность в речевом общении.</w:t>
            </w:r>
          </w:p>
          <w:p w:rsidR="002F2AD3" w:rsidRDefault="002F2AD3">
            <w:pPr>
              <w:numPr>
                <w:ilvl w:val="0"/>
                <w:numId w:val="16"/>
              </w:num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Полноценное речевое окружение.  </w:t>
            </w:r>
          </w:p>
          <w:p w:rsidR="002F2AD3" w:rsidRDefault="002F2AD3">
            <w:pPr>
              <w:jc w:val="both"/>
              <w:rPr>
                <w:spacing w:val="-6"/>
                <w:sz w:val="24"/>
              </w:rPr>
            </w:pPr>
          </w:p>
          <w:p w:rsidR="002F2AD3" w:rsidRDefault="002F2AD3">
            <w:pPr>
              <w:pStyle w:val="a7"/>
              <w:jc w:val="center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Предпосылки для успешного овладения грамотой.</w:t>
            </w:r>
          </w:p>
          <w:p w:rsidR="002F2AD3" w:rsidRDefault="002F2AD3">
            <w:pPr>
              <w:numPr>
                <w:ilvl w:val="0"/>
                <w:numId w:val="27"/>
              </w:num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Слух, зрение, интеллектуальное способности (развитые высшие психические функции) - </w:t>
            </w:r>
            <w:r>
              <w:rPr>
                <w:b/>
                <w:spacing w:val="-6"/>
                <w:sz w:val="24"/>
              </w:rPr>
              <w:t>норма</w:t>
            </w:r>
            <w:r>
              <w:rPr>
                <w:spacing w:val="-6"/>
                <w:sz w:val="24"/>
              </w:rPr>
              <w:t xml:space="preserve">, развитые зрительно-моторная координация и </w:t>
            </w:r>
            <w:proofErr w:type="spellStart"/>
            <w:r>
              <w:rPr>
                <w:spacing w:val="-6"/>
                <w:sz w:val="24"/>
              </w:rPr>
              <w:t>слухо-моторная</w:t>
            </w:r>
            <w:proofErr w:type="spellEnd"/>
            <w:r>
              <w:rPr>
                <w:spacing w:val="-6"/>
                <w:sz w:val="24"/>
              </w:rPr>
              <w:t xml:space="preserve"> координация (</w:t>
            </w:r>
            <w:proofErr w:type="spellStart"/>
            <w:r>
              <w:rPr>
                <w:spacing w:val="-6"/>
                <w:sz w:val="24"/>
              </w:rPr>
              <w:t>слухо-зрительно-моторная</w:t>
            </w:r>
            <w:proofErr w:type="spellEnd"/>
            <w:r>
              <w:rPr>
                <w:spacing w:val="-6"/>
                <w:sz w:val="24"/>
              </w:rPr>
              <w:t xml:space="preserve"> координация).</w:t>
            </w:r>
          </w:p>
          <w:p w:rsidR="002F2AD3" w:rsidRDefault="002F2AD3">
            <w:pPr>
              <w:numPr>
                <w:ilvl w:val="0"/>
                <w:numId w:val="27"/>
              </w:num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Психическое и физическое здоровье.</w:t>
            </w:r>
          </w:p>
          <w:p w:rsidR="002F2AD3" w:rsidRDefault="002F2AD3">
            <w:pPr>
              <w:numPr>
                <w:ilvl w:val="0"/>
                <w:numId w:val="27"/>
              </w:num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Психическая активность. Активность познавательных процессов, работоспособность.</w:t>
            </w:r>
          </w:p>
          <w:p w:rsidR="002F2AD3" w:rsidRDefault="002F2AD3">
            <w:pPr>
              <w:numPr>
                <w:ilvl w:val="0"/>
                <w:numId w:val="27"/>
              </w:num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Сформированность эмоционально-волевой сферы. Опыт  речевого общения.</w:t>
            </w:r>
          </w:p>
          <w:p w:rsidR="002F2AD3" w:rsidRDefault="002F2AD3">
            <w:pPr>
              <w:numPr>
                <w:ilvl w:val="0"/>
                <w:numId w:val="27"/>
              </w:numPr>
              <w:jc w:val="both"/>
            </w:pPr>
            <w:r>
              <w:rPr>
                <w:sz w:val="24"/>
              </w:rPr>
              <w:t>Полноценное речевое окружение.</w:t>
            </w:r>
          </w:p>
          <w:p w:rsidR="002F2AD3" w:rsidRDefault="002F2AD3">
            <w:pPr>
              <w:numPr>
                <w:ilvl w:val="0"/>
                <w:numId w:val="2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Нормальное развитие двигательной сферы.</w:t>
            </w:r>
          </w:p>
          <w:p w:rsidR="002F2AD3" w:rsidRDefault="002F2AD3">
            <w:pPr>
              <w:pStyle w:val="a7"/>
              <w:jc w:val="center"/>
              <w:rPr>
                <w:spacing w:val="-6"/>
                <w:sz w:val="28"/>
              </w:rPr>
            </w:pPr>
          </w:p>
          <w:p w:rsidR="002F2AD3" w:rsidRDefault="002F2AD3">
            <w:pPr>
              <w:pStyle w:val="a7"/>
              <w:jc w:val="center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Артикуляционная гимнастика.</w:t>
            </w:r>
          </w:p>
          <w:p w:rsidR="002F2AD3" w:rsidRDefault="002F2AD3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Арт. гимнастику проводят каждый день в течение 3-5 минут, не больше трёх упражнений на одном занятии. </w:t>
            </w:r>
            <w:r>
              <w:rPr>
                <w:b/>
                <w:spacing w:val="-6"/>
                <w:sz w:val="24"/>
              </w:rPr>
              <w:t>Внимание:</w:t>
            </w:r>
            <w:r>
              <w:rPr>
                <w:spacing w:val="-6"/>
                <w:sz w:val="24"/>
              </w:rPr>
              <w:t xml:space="preserve"> арт. гимнастику проводят сидя перед зеркалом, спина прямая, тело не напряжено.</w:t>
            </w:r>
          </w:p>
          <w:p w:rsidR="002F2AD3" w:rsidRDefault="002F2AD3">
            <w:pPr>
              <w:jc w:val="both"/>
              <w:rPr>
                <w:spacing w:val="-6"/>
                <w:sz w:val="24"/>
              </w:rPr>
            </w:pPr>
          </w:p>
          <w:p w:rsidR="002F2AD3" w:rsidRDefault="002F2AD3">
            <w:pPr>
              <w:jc w:val="both"/>
              <w:rPr>
                <w:b/>
                <w:i/>
                <w:spacing w:val="-6"/>
                <w:sz w:val="24"/>
                <w:u w:val="single"/>
              </w:rPr>
            </w:pPr>
            <w:r>
              <w:rPr>
                <w:b/>
                <w:i/>
                <w:spacing w:val="-6"/>
                <w:sz w:val="24"/>
                <w:u w:val="single"/>
              </w:rPr>
              <w:t>Комплекс № 1</w:t>
            </w:r>
            <w:r w:rsidRPr="00432C44">
              <w:rPr>
                <w:b/>
                <w:i/>
                <w:spacing w:val="-6"/>
                <w:sz w:val="24"/>
                <w:u w:val="single"/>
              </w:rPr>
              <w:t xml:space="preserve"> (</w:t>
            </w:r>
            <w:r>
              <w:rPr>
                <w:b/>
                <w:i/>
                <w:spacing w:val="-6"/>
                <w:sz w:val="24"/>
                <w:u w:val="single"/>
              </w:rPr>
              <w:t>общий).</w:t>
            </w:r>
          </w:p>
          <w:p w:rsidR="002F2AD3" w:rsidRDefault="002F2AD3">
            <w:pPr>
              <w:pStyle w:val="a3"/>
              <w:widowControl/>
              <w:spacing w:line="240" w:lineRule="auto"/>
              <w:rPr>
                <w:spacing w:val="-6"/>
                <w:sz w:val="24"/>
              </w:rPr>
            </w:pPr>
            <w:r>
              <w:t xml:space="preserve"> 1.</w:t>
            </w:r>
            <w:r>
              <w:rPr>
                <w:sz w:val="24"/>
              </w:rPr>
              <w:t>Удерживание губ в улыбке;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360"/>
                <w:tab w:val="num" w:pos="33"/>
              </w:tabs>
              <w:spacing w:line="240" w:lineRule="auto"/>
              <w:ind w:left="33" w:hanging="33"/>
            </w:pPr>
            <w:r>
              <w:rPr>
                <w:sz w:val="24"/>
              </w:rPr>
              <w:t xml:space="preserve"> 2.Вытягивание губ вперёд трубочкой</w:t>
            </w:r>
            <w:r>
              <w:t>;</w:t>
            </w:r>
          </w:p>
          <w:p w:rsidR="002F2AD3" w:rsidRDefault="002F2AD3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3.Чередование положения губ (улыбка – трубочка);</w:t>
            </w:r>
          </w:p>
          <w:p w:rsidR="002F2AD3" w:rsidRDefault="002F2AD3">
            <w:pPr>
              <w:pStyle w:val="21"/>
            </w:pPr>
            <w:r>
              <w:t xml:space="preserve">  4.Спокойное открывание и закрывание рта, губы в положении улыбки;</w:t>
            </w:r>
          </w:p>
          <w:p w:rsidR="002F2AD3" w:rsidRDefault="002F2AD3" w:rsidP="00432C44">
            <w:pPr>
              <w:pStyle w:val="21"/>
            </w:pPr>
            <w:r>
              <w:t xml:space="preserve">  5.Удерживание широкого языка (лопатка) на нижней губе;</w:t>
            </w:r>
          </w:p>
        </w:tc>
        <w:tc>
          <w:tcPr>
            <w:tcW w:w="5181" w:type="dxa"/>
          </w:tcPr>
          <w:p w:rsidR="002F2AD3" w:rsidRDefault="002F2AD3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6.Удерживание узкого языка (иголочка);</w:t>
            </w:r>
          </w:p>
          <w:p w:rsidR="002F2AD3" w:rsidRDefault="002F2AD3">
            <w:pPr>
              <w:pStyle w:val="21"/>
            </w:pPr>
            <w:r>
              <w:t xml:space="preserve">  </w:t>
            </w:r>
            <w:proofErr w:type="gramStart"/>
            <w:r>
              <w:t>7.Движения языка (широкого/узкого) вверх, вниз, за зубы (верхние/нижние), вправо, влево, отодвигание языка в глубь рта.</w:t>
            </w:r>
            <w:proofErr w:type="gramEnd"/>
          </w:p>
          <w:p w:rsidR="002F2AD3" w:rsidRDefault="002F2AD3">
            <w:pPr>
              <w:pStyle w:val="21"/>
              <w:rPr>
                <w:b/>
                <w:i/>
                <w:u w:val="single"/>
              </w:rPr>
            </w:pPr>
          </w:p>
          <w:p w:rsidR="002F2AD3" w:rsidRDefault="002F2AD3">
            <w:pPr>
              <w:jc w:val="both"/>
              <w:rPr>
                <w:b/>
                <w:i/>
                <w:spacing w:val="-6"/>
                <w:sz w:val="24"/>
                <w:u w:val="single"/>
              </w:rPr>
            </w:pPr>
            <w:r>
              <w:rPr>
                <w:b/>
                <w:i/>
                <w:spacing w:val="-6"/>
                <w:sz w:val="24"/>
                <w:u w:val="single"/>
              </w:rPr>
              <w:t>Комплекс № 2 (для свистящих и шипящих).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1"/>
              </w:numPr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Вытянуть губы вперёд трубочкой и дуть на ватный шарик (следить, чтобы щёки не надувались);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1"/>
              </w:numPr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Немного приоткрыть рот, положить расслабленный язык на нижнюю губу и, пошлёпывая его губами, произносить звуки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pacing w:val="-6"/>
                <w:sz w:val="24"/>
              </w:rPr>
              <w:t>пя-пя-пя</w:t>
            </w:r>
            <w:proofErr w:type="spellEnd"/>
            <w:r>
              <w:rPr>
                <w:i/>
                <w:spacing w:val="-6"/>
                <w:sz w:val="24"/>
              </w:rPr>
              <w:t>…</w:t>
            </w:r>
            <w:r>
              <w:rPr>
                <w:spacing w:val="-6"/>
                <w:sz w:val="24"/>
              </w:rPr>
              <w:t>(упражнение делается на одном выдохе);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1"/>
              </w:numPr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Кончиком языка «почистить» нижние/верхние зубы, делая движения языком вправо-влево и вверх-вниз.</w:t>
            </w:r>
          </w:p>
          <w:p w:rsidR="002F2AD3" w:rsidRDefault="002F2AD3">
            <w:pPr>
              <w:pStyle w:val="a3"/>
              <w:widowControl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Улыбнуться, приоткрыть рот, приклеить язык к нёбу и, не опуская языка закрывать и открывать рот (следить, чтобы не провисала ни одна из сторон языка).</w:t>
            </w:r>
          </w:p>
          <w:p w:rsidR="002F2AD3" w:rsidRDefault="002F2AD3">
            <w:pPr>
              <w:pStyle w:val="a3"/>
              <w:widowControl/>
              <w:spacing w:line="240" w:lineRule="auto"/>
              <w:rPr>
                <w:i/>
                <w:spacing w:val="-6"/>
                <w:sz w:val="24"/>
                <w:u w:val="single"/>
              </w:rPr>
            </w:pPr>
          </w:p>
          <w:p w:rsidR="002F2AD3" w:rsidRPr="00BB7AF3" w:rsidRDefault="002F2AD3">
            <w:pPr>
              <w:pStyle w:val="a3"/>
              <w:widowControl/>
              <w:spacing w:line="240" w:lineRule="auto"/>
              <w:rPr>
                <w:b/>
                <w:i/>
                <w:spacing w:val="-6"/>
                <w:sz w:val="24"/>
                <w:u w:val="single"/>
              </w:rPr>
            </w:pPr>
            <w:r w:rsidRPr="00BB7AF3">
              <w:rPr>
                <w:b/>
                <w:i/>
                <w:spacing w:val="-6"/>
                <w:sz w:val="24"/>
                <w:u w:val="single"/>
              </w:rPr>
              <w:t>Комплекс № 3 (для звуков [</w:t>
            </w:r>
            <w:proofErr w:type="spellStart"/>
            <w:r w:rsidRPr="00BB7AF3">
              <w:rPr>
                <w:b/>
                <w:i/>
                <w:spacing w:val="-6"/>
                <w:sz w:val="24"/>
                <w:u w:val="single"/>
              </w:rPr>
              <w:t>р-л</w:t>
            </w:r>
            <w:proofErr w:type="spellEnd"/>
            <w:r w:rsidRPr="00BB7AF3">
              <w:rPr>
                <w:b/>
                <w:i/>
                <w:spacing w:val="-6"/>
                <w:sz w:val="24"/>
                <w:u w:val="single"/>
              </w:rPr>
              <w:t>]).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rPr>
                <w:spacing w:val="-6"/>
                <w:sz w:val="24"/>
              </w:rPr>
            </w:pPr>
            <w:r>
              <w:rPr>
                <w:sz w:val="24"/>
              </w:rPr>
              <w:t>Улыбнуться, приоткрыть рот и пощёлкать кончиком языка («Как лошадка цокает»), следить, чтобы двигался только язык, чтобы кончик языка не подворачивался внутрь;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Улыбнуться, приоткрыть рот и кончиком языка погладить твёрдое нёбо, делая движения языком вперёд-назад;</w:t>
            </w:r>
          </w:p>
          <w:p w:rsidR="002F2AD3" w:rsidRDefault="002F2AD3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Улыбнуться, открыть рот и постучать кончиком языка за верхними зубами, многократно и отчетливо произнося звук </w:t>
            </w:r>
            <w:r w:rsidRPr="00432C44">
              <w:rPr>
                <w:spacing w:val="-6"/>
                <w:sz w:val="24"/>
              </w:rPr>
              <w:t>[</w:t>
            </w:r>
            <w:proofErr w:type="spellStart"/>
            <w:r>
              <w:rPr>
                <w:spacing w:val="-6"/>
                <w:sz w:val="24"/>
              </w:rPr>
              <w:t>д</w:t>
            </w:r>
            <w:proofErr w:type="spellEnd"/>
            <w:r w:rsidRPr="00432C44">
              <w:rPr>
                <w:spacing w:val="-6"/>
                <w:sz w:val="24"/>
              </w:rPr>
              <w:t>]</w:t>
            </w:r>
            <w:r>
              <w:rPr>
                <w:spacing w:val="-6"/>
                <w:sz w:val="24"/>
              </w:rPr>
              <w:t xml:space="preserve">: </w:t>
            </w:r>
            <w:proofErr w:type="spellStart"/>
            <w:r>
              <w:rPr>
                <w:spacing w:val="-6"/>
                <w:sz w:val="24"/>
              </w:rPr>
              <w:t>д-д-д-д</w:t>
            </w:r>
            <w:proofErr w:type="spellEnd"/>
            <w:r>
              <w:rPr>
                <w:spacing w:val="-6"/>
                <w:sz w:val="24"/>
              </w:rPr>
              <w:t>…</w:t>
            </w:r>
            <w:proofErr w:type="gramStart"/>
            <w:r>
              <w:rPr>
                <w:spacing w:val="-6"/>
                <w:sz w:val="24"/>
              </w:rPr>
              <w:t xml:space="preserve">( </w:t>
            </w:r>
            <w:proofErr w:type="gramEnd"/>
            <w:r>
              <w:rPr>
                <w:spacing w:val="-6"/>
                <w:sz w:val="24"/>
              </w:rPr>
              <w:t xml:space="preserve">следить, чтобы работал только язык, чтобы звук </w:t>
            </w:r>
            <w:r w:rsidRPr="00432C44">
              <w:rPr>
                <w:spacing w:val="-6"/>
                <w:sz w:val="24"/>
              </w:rPr>
              <w:t>[</w:t>
            </w:r>
            <w:proofErr w:type="spellStart"/>
            <w:r>
              <w:rPr>
                <w:spacing w:val="-6"/>
                <w:sz w:val="24"/>
              </w:rPr>
              <w:t>д</w:t>
            </w:r>
            <w:proofErr w:type="spellEnd"/>
            <w:r w:rsidRPr="00432C44">
              <w:rPr>
                <w:spacing w:val="-6"/>
                <w:sz w:val="24"/>
              </w:rPr>
              <w:t>]</w:t>
            </w:r>
            <w:r>
              <w:rPr>
                <w:spacing w:val="-6"/>
                <w:sz w:val="24"/>
              </w:rPr>
              <w:t xml:space="preserve"> имел характер чёткого удара, а не был хлюпающим, кончик языка не должен подворачиваться). </w:t>
            </w:r>
          </w:p>
          <w:p w:rsidR="002F2AD3" w:rsidRDefault="002F2AD3">
            <w:pPr>
              <w:pStyle w:val="a3"/>
              <w:widowControl/>
              <w:spacing w:line="312" w:lineRule="auto"/>
              <w:jc w:val="left"/>
            </w:pPr>
          </w:p>
        </w:tc>
      </w:tr>
    </w:tbl>
    <w:p w:rsidR="002F2AD3" w:rsidRDefault="002F2AD3">
      <w:pPr>
        <w:pStyle w:val="a3"/>
        <w:widowControl/>
        <w:spacing w:line="312" w:lineRule="auto"/>
      </w:pPr>
    </w:p>
    <w:sectPr w:rsidR="002F2AD3" w:rsidSect="00432C44">
      <w:pgSz w:w="16840" w:h="11907" w:orient="landscape" w:code="9"/>
      <w:pgMar w:top="454" w:right="454" w:bottom="454" w:left="45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79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EB4625"/>
    <w:multiLevelType w:val="singleLevel"/>
    <w:tmpl w:val="5442F05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14C459F1"/>
    <w:multiLevelType w:val="singleLevel"/>
    <w:tmpl w:val="9C9CAF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1CC74192"/>
    <w:multiLevelType w:val="multilevel"/>
    <w:tmpl w:val="8C40191C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2141"/>
        </w:tabs>
        <w:ind w:left="214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62"/>
        </w:tabs>
        <w:ind w:left="35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43"/>
        </w:tabs>
        <w:ind w:left="534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64"/>
        </w:tabs>
        <w:ind w:left="67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545"/>
        </w:tabs>
        <w:ind w:left="85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66"/>
        </w:tabs>
        <w:ind w:left="99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747"/>
        </w:tabs>
        <w:ind w:left="1174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28"/>
        </w:tabs>
        <w:ind w:left="13528" w:hanging="2160"/>
      </w:pPr>
      <w:rPr>
        <w:rFonts w:hint="default"/>
      </w:rPr>
    </w:lvl>
  </w:abstractNum>
  <w:abstractNum w:abstractNumId="4">
    <w:nsid w:val="1F315F39"/>
    <w:multiLevelType w:val="singleLevel"/>
    <w:tmpl w:val="9CDC28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BAD53A6"/>
    <w:multiLevelType w:val="singleLevel"/>
    <w:tmpl w:val="8D06A700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>
    <w:nsid w:val="2C5A2AA5"/>
    <w:multiLevelType w:val="singleLevel"/>
    <w:tmpl w:val="5480104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>
    <w:nsid w:val="2DE31DFA"/>
    <w:multiLevelType w:val="singleLevel"/>
    <w:tmpl w:val="0FE07812"/>
    <w:lvl w:ilvl="0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hint="default"/>
      </w:rPr>
    </w:lvl>
  </w:abstractNum>
  <w:abstractNum w:abstractNumId="8">
    <w:nsid w:val="391A6523"/>
    <w:multiLevelType w:val="singleLevel"/>
    <w:tmpl w:val="C0B2E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7816F7"/>
    <w:multiLevelType w:val="singleLevel"/>
    <w:tmpl w:val="8EE6ACE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E82D95"/>
    <w:multiLevelType w:val="singleLevel"/>
    <w:tmpl w:val="DDBAAD2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41EC4C17"/>
    <w:multiLevelType w:val="singleLevel"/>
    <w:tmpl w:val="9F90FC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>
    <w:nsid w:val="45AC202C"/>
    <w:multiLevelType w:val="singleLevel"/>
    <w:tmpl w:val="00C26412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</w:abstractNum>
  <w:abstractNum w:abstractNumId="13">
    <w:nsid w:val="460C75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77A4EA8"/>
    <w:multiLevelType w:val="singleLevel"/>
    <w:tmpl w:val="063C6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4B70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BD63AA"/>
    <w:multiLevelType w:val="multilevel"/>
    <w:tmpl w:val="664C0124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2141"/>
        </w:tabs>
        <w:ind w:left="214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62"/>
        </w:tabs>
        <w:ind w:left="35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43"/>
        </w:tabs>
        <w:ind w:left="534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64"/>
        </w:tabs>
        <w:ind w:left="67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545"/>
        </w:tabs>
        <w:ind w:left="85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66"/>
        </w:tabs>
        <w:ind w:left="99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747"/>
        </w:tabs>
        <w:ind w:left="1174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28"/>
        </w:tabs>
        <w:ind w:left="13528" w:hanging="2160"/>
      </w:pPr>
      <w:rPr>
        <w:rFonts w:hint="default"/>
      </w:rPr>
    </w:lvl>
  </w:abstractNum>
  <w:abstractNum w:abstractNumId="17">
    <w:nsid w:val="4C7F7A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DD7787F"/>
    <w:multiLevelType w:val="singleLevel"/>
    <w:tmpl w:val="8EE6ACE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DE3C8F"/>
    <w:multiLevelType w:val="singleLevel"/>
    <w:tmpl w:val="D82817CE"/>
    <w:lvl w:ilvl="0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hint="default"/>
      </w:rPr>
    </w:lvl>
  </w:abstractNum>
  <w:abstractNum w:abstractNumId="20">
    <w:nsid w:val="580172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4FE37C4"/>
    <w:multiLevelType w:val="singleLevel"/>
    <w:tmpl w:val="51406244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22">
    <w:nsid w:val="6DF0686A"/>
    <w:multiLevelType w:val="singleLevel"/>
    <w:tmpl w:val="9C9CAF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3">
    <w:nsid w:val="754C45A4"/>
    <w:multiLevelType w:val="singleLevel"/>
    <w:tmpl w:val="16F4141C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4">
    <w:nsid w:val="75C73303"/>
    <w:multiLevelType w:val="singleLevel"/>
    <w:tmpl w:val="F7006012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</w:abstractNum>
  <w:abstractNum w:abstractNumId="25">
    <w:nsid w:val="76CB1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9D770F7"/>
    <w:multiLevelType w:val="singleLevel"/>
    <w:tmpl w:val="D82817CE"/>
    <w:lvl w:ilvl="0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hint="default"/>
      </w:rPr>
    </w:lvl>
  </w:abstractNum>
  <w:abstractNum w:abstractNumId="27">
    <w:nsid w:val="7BE438D2"/>
    <w:multiLevelType w:val="singleLevel"/>
    <w:tmpl w:val="F8FA49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7"/>
  </w:num>
  <w:num w:numId="4">
    <w:abstractNumId w:val="21"/>
  </w:num>
  <w:num w:numId="5">
    <w:abstractNumId w:val="0"/>
  </w:num>
  <w:num w:numId="6">
    <w:abstractNumId w:val="15"/>
  </w:num>
  <w:num w:numId="7">
    <w:abstractNumId w:val="1"/>
  </w:num>
  <w:num w:numId="8">
    <w:abstractNumId w:val="10"/>
  </w:num>
  <w:num w:numId="9">
    <w:abstractNumId w:val="8"/>
  </w:num>
  <w:num w:numId="10">
    <w:abstractNumId w:val="13"/>
  </w:num>
  <w:num w:numId="11">
    <w:abstractNumId w:val="4"/>
  </w:num>
  <w:num w:numId="12">
    <w:abstractNumId w:val="16"/>
  </w:num>
  <w:num w:numId="13">
    <w:abstractNumId w:val="3"/>
  </w:num>
  <w:num w:numId="14">
    <w:abstractNumId w:val="20"/>
  </w:num>
  <w:num w:numId="15">
    <w:abstractNumId w:val="17"/>
  </w:num>
  <w:num w:numId="16">
    <w:abstractNumId w:val="19"/>
  </w:num>
  <w:num w:numId="17">
    <w:abstractNumId w:val="25"/>
  </w:num>
  <w:num w:numId="18">
    <w:abstractNumId w:val="26"/>
  </w:num>
  <w:num w:numId="19">
    <w:abstractNumId w:val="23"/>
  </w:num>
  <w:num w:numId="20">
    <w:abstractNumId w:val="12"/>
  </w:num>
  <w:num w:numId="21">
    <w:abstractNumId w:val="2"/>
  </w:num>
  <w:num w:numId="22">
    <w:abstractNumId w:val="9"/>
  </w:num>
  <w:num w:numId="23">
    <w:abstractNumId w:val="18"/>
  </w:num>
  <w:num w:numId="24">
    <w:abstractNumId w:val="24"/>
  </w:num>
  <w:num w:numId="25">
    <w:abstractNumId w:val="6"/>
  </w:num>
  <w:num w:numId="26">
    <w:abstractNumId w:val="5"/>
  </w:num>
  <w:num w:numId="27">
    <w:abstractNumId w:val="1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C44"/>
    <w:rsid w:val="002F2AD3"/>
    <w:rsid w:val="00432C44"/>
    <w:rsid w:val="00A007F0"/>
    <w:rsid w:val="00A207EA"/>
    <w:rsid w:val="00BB7AF3"/>
    <w:rsid w:val="00F8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7F0"/>
  </w:style>
  <w:style w:type="paragraph" w:styleId="1">
    <w:name w:val="heading 1"/>
    <w:basedOn w:val="a"/>
    <w:next w:val="a"/>
    <w:qFormat/>
    <w:rsid w:val="00A007F0"/>
    <w:pPr>
      <w:keepNext/>
      <w:jc w:val="center"/>
      <w:outlineLvl w:val="0"/>
    </w:pPr>
    <w:rPr>
      <w:b/>
      <w:spacing w:val="-6"/>
      <w:sz w:val="32"/>
    </w:rPr>
  </w:style>
  <w:style w:type="paragraph" w:styleId="2">
    <w:name w:val="heading 2"/>
    <w:basedOn w:val="a"/>
    <w:next w:val="a"/>
    <w:qFormat/>
    <w:rsid w:val="00A007F0"/>
    <w:pPr>
      <w:keepNext/>
      <w:jc w:val="right"/>
      <w:outlineLvl w:val="1"/>
    </w:pPr>
    <w:rPr>
      <w:i/>
      <w:spacing w:val="-6"/>
      <w:sz w:val="24"/>
    </w:rPr>
  </w:style>
  <w:style w:type="paragraph" w:styleId="3">
    <w:name w:val="heading 3"/>
    <w:basedOn w:val="a"/>
    <w:next w:val="a"/>
    <w:qFormat/>
    <w:rsid w:val="00A007F0"/>
    <w:pPr>
      <w:keepNext/>
      <w:ind w:left="1451"/>
      <w:outlineLvl w:val="2"/>
    </w:pPr>
    <w:rPr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A007F0"/>
    <w:pPr>
      <w:widowControl w:val="0"/>
      <w:spacing w:line="360" w:lineRule="auto"/>
      <w:jc w:val="both"/>
    </w:pPr>
    <w:rPr>
      <w:sz w:val="28"/>
    </w:rPr>
  </w:style>
  <w:style w:type="paragraph" w:styleId="a4">
    <w:name w:val="Body Text Indent"/>
    <w:basedOn w:val="a"/>
    <w:rsid w:val="00A007F0"/>
    <w:pPr>
      <w:ind w:firstLine="851"/>
      <w:jc w:val="both"/>
    </w:pPr>
    <w:rPr>
      <w:sz w:val="28"/>
    </w:rPr>
  </w:style>
  <w:style w:type="character" w:styleId="a5">
    <w:name w:val="annotation reference"/>
    <w:basedOn w:val="a0"/>
    <w:semiHidden/>
    <w:rsid w:val="00A007F0"/>
    <w:rPr>
      <w:sz w:val="16"/>
    </w:rPr>
  </w:style>
  <w:style w:type="paragraph" w:styleId="a6">
    <w:name w:val="annotation text"/>
    <w:basedOn w:val="a"/>
    <w:semiHidden/>
    <w:rsid w:val="00A007F0"/>
  </w:style>
  <w:style w:type="paragraph" w:styleId="20">
    <w:name w:val="Body Text Indent 2"/>
    <w:basedOn w:val="a"/>
    <w:rsid w:val="00A007F0"/>
    <w:pPr>
      <w:ind w:firstLine="567"/>
      <w:jc w:val="both"/>
    </w:pPr>
    <w:rPr>
      <w:sz w:val="24"/>
    </w:rPr>
  </w:style>
  <w:style w:type="paragraph" w:styleId="30">
    <w:name w:val="Body Text Indent 3"/>
    <w:basedOn w:val="a"/>
    <w:rsid w:val="00A007F0"/>
    <w:pPr>
      <w:ind w:left="142"/>
      <w:jc w:val="both"/>
    </w:pPr>
    <w:rPr>
      <w:sz w:val="24"/>
    </w:rPr>
  </w:style>
  <w:style w:type="paragraph" w:styleId="a7">
    <w:name w:val="Body Text"/>
    <w:basedOn w:val="a"/>
    <w:rsid w:val="00A007F0"/>
    <w:pPr>
      <w:jc w:val="both"/>
    </w:pPr>
    <w:rPr>
      <w:b/>
      <w:sz w:val="24"/>
    </w:rPr>
  </w:style>
  <w:style w:type="paragraph" w:styleId="21">
    <w:name w:val="Body Text 2"/>
    <w:basedOn w:val="a"/>
    <w:rsid w:val="00A007F0"/>
    <w:pPr>
      <w:jc w:val="both"/>
    </w:pPr>
    <w:rPr>
      <w:spacing w:val="-6"/>
      <w:sz w:val="24"/>
    </w:rPr>
  </w:style>
  <w:style w:type="paragraph" w:styleId="31">
    <w:name w:val="Body Text 3"/>
    <w:basedOn w:val="a"/>
    <w:rsid w:val="00A007F0"/>
    <w:pPr>
      <w:jc w:val="center"/>
    </w:pPr>
    <w:rPr>
      <w:b/>
      <w:spacing w:val="-6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Квантор</dc:creator>
  <cp:lastModifiedBy>Владимир</cp:lastModifiedBy>
  <cp:revision>4</cp:revision>
  <cp:lastPrinted>2004-05-25T06:00:00Z</cp:lastPrinted>
  <dcterms:created xsi:type="dcterms:W3CDTF">2011-03-28T14:25:00Z</dcterms:created>
  <dcterms:modified xsi:type="dcterms:W3CDTF">2011-03-28T15:06:00Z</dcterms:modified>
</cp:coreProperties>
</file>