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B" w:rsidRDefault="002577AB" w:rsidP="002577A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CA8">
        <w:rPr>
          <w:rFonts w:ascii="Times New Roman" w:hAnsi="Times New Roman" w:cs="Times New Roman"/>
          <w:sz w:val="48"/>
          <w:szCs w:val="48"/>
        </w:rPr>
        <w:t>Организованная образовательная деятельность  во второй младшей группе «Смешной рисунок»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77AB" w:rsidRPr="002577AB" w:rsidRDefault="002577AB" w:rsidP="002577A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Цель: в процессе действий познакомить детей с бумагой, ее свойствами, привлечь детей к деятельности творческого характера.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Игровой материал: чистые листы бумаги, краски, карандаши, кисти.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игры-занятия: Воспитатель обращает внимание детей на листы бумаги, предлагает потрогать их, погладить рукой, помять край листа. Задает вопросы: «Какая бумага</w:t>
      </w:r>
      <w:r w:rsidRPr="00A55E9E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» (белая, большая, гладкая, шершавая), «Что с ней происходит, когда вы пытаетесь помять ее</w:t>
      </w:r>
      <w:r w:rsidRPr="00A55E9E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» (мнется), «Что мы будем делать с бумагой</w:t>
      </w:r>
      <w:r w:rsidRPr="00A55E9E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» (рисовать на ней)  После этого читает стихотворения: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Полдня рисовал я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Красавца коня,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 все за рисунок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Хвалили меня.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Уточняет на чем рисовал мальчик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на бумаге), знают ли дети, как кони разговаривают. Просит сымитировать разговор коней. Дети издают звуки.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Сначала мне мама 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Сказала словечко: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Чудесная,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Мишенька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Вышла овечка! 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Выясняют, как блеет овечка.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Просит показать.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Но с тем же рисунком 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к папе пошел, 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папа сказал мне: </w:t>
      </w:r>
    </w:p>
    <w:p w:rsidR="002577AB" w:rsidRDefault="002577AB" w:rsidP="002577AB">
      <w:pPr>
        <w:tabs>
          <w:tab w:val="left" w:pos="1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Отличный козел!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Спрашивает у детей, знают ли они, как блеет козел, и просит показать.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Потом похвалила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Малышка сестренка: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Ты 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хорошего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Сделал котенка!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Спрашивает, как мяукает котенок, и просит показать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мяукание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котенка.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братец мой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старшей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Меня похвалил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Зевнул и сказал: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Неплохой крокодил!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Спрашивает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смешно ли рисовал мальчик Миша, и предлагает повеселиться, нарисовав на бумаге животного, затем угадать, какое животное нарисовано.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конце занятия воспитатель подводит детей к мысли, что на бумаге можно рисовать. </w:t>
      </w:r>
    </w:p>
    <w:p w:rsidR="002577AB" w:rsidRDefault="002577AB" w:rsidP="002577AB">
      <w:pPr>
        <w:rPr>
          <w:rFonts w:ascii="Times New Roman" w:hAnsi="Times New Roman" w:cs="Times New Roman"/>
          <w:sz w:val="36"/>
          <w:szCs w:val="36"/>
        </w:rPr>
      </w:pPr>
    </w:p>
    <w:p w:rsidR="002577AB" w:rsidRDefault="002577AB" w:rsidP="002577AB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36"/>
          <w:szCs w:val="36"/>
        </w:rPr>
      </w:pPr>
    </w:p>
    <w:p w:rsidR="002577AB" w:rsidRDefault="002577AB" w:rsidP="002577AB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36"/>
          <w:szCs w:val="36"/>
        </w:rPr>
      </w:pPr>
    </w:p>
    <w:p w:rsidR="00D738B6" w:rsidRDefault="00D738B6"/>
    <w:sectPr w:rsidR="00D738B6" w:rsidSect="00D7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577AB"/>
    <w:rsid w:val="002577AB"/>
    <w:rsid w:val="00D7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2013-07-30T09:08:00Z</dcterms:created>
  <dcterms:modified xsi:type="dcterms:W3CDTF">2013-07-30T09:11:00Z</dcterms:modified>
</cp:coreProperties>
</file>