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376" w:rsidRDefault="00E20376" w:rsidP="00E20376">
      <w:pPr>
        <w:jc w:val="center"/>
        <w:rPr>
          <w:rFonts w:ascii="Times New Roman" w:hAnsi="Times New Roman" w:cs="Times New Roman"/>
          <w:i/>
          <w:iCs/>
          <w:color w:val="00B050"/>
          <w:sz w:val="96"/>
          <w:szCs w:val="96"/>
        </w:rPr>
      </w:pPr>
      <w:r w:rsidRPr="00E20376">
        <w:rPr>
          <w:i/>
          <w:iCs/>
          <w:color w:val="FF0000"/>
          <w:sz w:val="72"/>
          <w:szCs w:val="72"/>
        </w:rPr>
        <w:t>Родительское собрание</w:t>
      </w:r>
      <w:r w:rsidRPr="00E20376">
        <w:rPr>
          <w:color w:val="FF0000"/>
          <w:sz w:val="72"/>
          <w:szCs w:val="72"/>
        </w:rPr>
        <w:br/>
      </w:r>
    </w:p>
    <w:p w:rsidR="00E20376" w:rsidRPr="00282CCC" w:rsidRDefault="00E20376" w:rsidP="00E20376">
      <w:pPr>
        <w:jc w:val="center"/>
        <w:rPr>
          <w:rFonts w:ascii="Times New Roman" w:hAnsi="Times New Roman" w:cs="Times New Roman"/>
          <w:b/>
          <w:i/>
          <w:iCs/>
          <w:color w:val="00B050"/>
          <w:sz w:val="96"/>
          <w:szCs w:val="96"/>
        </w:rPr>
      </w:pPr>
      <w:r w:rsidRPr="00282CCC">
        <w:rPr>
          <w:rFonts w:ascii="Times New Roman" w:hAnsi="Times New Roman" w:cs="Times New Roman"/>
          <w:b/>
          <w:i/>
          <w:iCs/>
          <w:color w:val="00B050"/>
          <w:sz w:val="96"/>
          <w:szCs w:val="96"/>
        </w:rPr>
        <w:t xml:space="preserve"> « ЗАЩИТА  ПРАВ</w:t>
      </w:r>
      <w:r w:rsidRPr="00282CCC">
        <w:rPr>
          <w:rFonts w:ascii="Times New Roman" w:hAnsi="Times New Roman" w:cs="Times New Roman"/>
          <w:b/>
          <w:i/>
          <w:iCs/>
          <w:color w:val="00B050"/>
          <w:sz w:val="96"/>
          <w:szCs w:val="96"/>
        </w:rPr>
        <w:br/>
        <w:t>РЕБЁНКА»</w:t>
      </w:r>
    </w:p>
    <w:p w:rsidR="00E20376" w:rsidRDefault="00E20376" w:rsidP="00E20376">
      <w:pPr>
        <w:jc w:val="center"/>
        <w:rPr>
          <w:rFonts w:ascii="Times New Roman" w:hAnsi="Times New Roman" w:cs="Times New Roman"/>
          <w:i/>
          <w:iCs/>
          <w:color w:val="00B050"/>
          <w:sz w:val="96"/>
          <w:szCs w:val="96"/>
        </w:rPr>
      </w:pPr>
    </w:p>
    <w:p w:rsidR="00E20376" w:rsidRDefault="00E20376" w:rsidP="00E20376">
      <w:pPr>
        <w:jc w:val="center"/>
        <w:rPr>
          <w:rFonts w:ascii="Times New Roman" w:hAnsi="Times New Roman" w:cs="Times New Roman"/>
          <w:i/>
          <w:iCs/>
          <w:color w:val="00B050"/>
          <w:sz w:val="96"/>
          <w:szCs w:val="96"/>
        </w:rPr>
      </w:pPr>
    </w:p>
    <w:p w:rsidR="00E20376" w:rsidRDefault="00E20376" w:rsidP="00E20376">
      <w:pPr>
        <w:jc w:val="right"/>
        <w:rPr>
          <w:rFonts w:ascii="Times New Roman" w:hAnsi="Times New Roman" w:cs="Times New Roman"/>
          <w:iCs/>
          <w:sz w:val="36"/>
          <w:szCs w:val="36"/>
        </w:rPr>
      </w:pPr>
      <w:r w:rsidRPr="00E20376">
        <w:rPr>
          <w:rFonts w:ascii="Times New Roman" w:hAnsi="Times New Roman" w:cs="Times New Roman"/>
          <w:iCs/>
          <w:sz w:val="36"/>
          <w:szCs w:val="36"/>
        </w:rPr>
        <w:t xml:space="preserve">Социальный </w:t>
      </w:r>
      <w:r>
        <w:rPr>
          <w:rFonts w:ascii="Times New Roman" w:hAnsi="Times New Roman" w:cs="Times New Roman"/>
          <w:iCs/>
          <w:sz w:val="36"/>
          <w:szCs w:val="36"/>
        </w:rPr>
        <w:t xml:space="preserve">педагог </w:t>
      </w:r>
    </w:p>
    <w:p w:rsidR="00E20376" w:rsidRPr="00E20376" w:rsidRDefault="00E20376" w:rsidP="00E20376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Cs/>
          <w:sz w:val="36"/>
          <w:szCs w:val="36"/>
        </w:rPr>
        <w:t xml:space="preserve">АНДРЕЕВА СВЕТЛАНА </w:t>
      </w:r>
      <w:r w:rsidRPr="00E20376">
        <w:rPr>
          <w:rFonts w:ascii="Times New Roman" w:hAnsi="Times New Roman" w:cs="Times New Roman"/>
          <w:iCs/>
          <w:sz w:val="36"/>
          <w:szCs w:val="36"/>
        </w:rPr>
        <w:t>ЕВГЕНЬЕВНА</w:t>
      </w:r>
    </w:p>
    <w:p w:rsidR="008B2B7E" w:rsidRDefault="00E20376">
      <w:r>
        <w:lastRenderedPageBreak/>
        <w:t xml:space="preserve"> </w:t>
      </w:r>
    </w:p>
    <w:p w:rsidR="00E20376" w:rsidRDefault="00E20376" w:rsidP="00E20376">
      <w:pPr>
        <w:jc w:val="center"/>
      </w:pPr>
      <w:r w:rsidRPr="00E20376">
        <w:rPr>
          <w:sz w:val="144"/>
          <w:szCs w:val="144"/>
        </w:rPr>
        <w:drawing>
          <wp:inline distT="0" distB="0" distL="0" distR="0" wp14:anchorId="4C485E6D" wp14:editId="0F5B6939">
            <wp:extent cx="2247900" cy="69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76" w:rsidRDefault="00E20376" w:rsidP="00E20376">
      <w:pPr>
        <w:jc w:val="center"/>
        <w:rPr>
          <w:sz w:val="72"/>
          <w:szCs w:val="72"/>
        </w:rPr>
      </w:pPr>
    </w:p>
    <w:p w:rsidR="00E20376" w:rsidRDefault="00E20376" w:rsidP="00E20376">
      <w:pPr>
        <w:jc w:val="center"/>
        <w:rPr>
          <w:sz w:val="72"/>
          <w:szCs w:val="72"/>
        </w:rPr>
      </w:pPr>
      <w:r w:rsidRPr="00E20376">
        <w:rPr>
          <w:sz w:val="72"/>
          <w:szCs w:val="72"/>
        </w:rPr>
        <w:t>совокупность общеобразовательных правил поведения, норм, узаконенных возможностей человека, санкционированных, регулируемых и охраняемых государством.</w:t>
      </w:r>
    </w:p>
    <w:p w:rsidR="00E20376" w:rsidRDefault="00E20376" w:rsidP="00E20376">
      <w:pPr>
        <w:jc w:val="center"/>
        <w:rPr>
          <w:sz w:val="72"/>
          <w:szCs w:val="72"/>
        </w:rPr>
      </w:pPr>
    </w:p>
    <w:p w:rsidR="00E20376" w:rsidRDefault="00E20376" w:rsidP="00E20376">
      <w:pPr>
        <w:jc w:val="center"/>
        <w:rPr>
          <w:sz w:val="72"/>
          <w:szCs w:val="72"/>
        </w:rPr>
      </w:pPr>
      <w:r w:rsidRPr="00E20376">
        <w:lastRenderedPageBreak/>
        <w:drawing>
          <wp:inline distT="0" distB="0" distL="0" distR="0">
            <wp:extent cx="2676525" cy="110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76" w:rsidRDefault="00E20376" w:rsidP="00E20376">
      <w:pPr>
        <w:jc w:val="center"/>
        <w:rPr>
          <w:sz w:val="72"/>
          <w:szCs w:val="72"/>
        </w:rPr>
      </w:pPr>
    </w:p>
    <w:p w:rsidR="00E20376" w:rsidRPr="00E20376" w:rsidRDefault="00E20376" w:rsidP="00E20376">
      <w:pPr>
        <w:jc w:val="center"/>
        <w:rPr>
          <w:rFonts w:ascii="Times New Roman" w:hAnsi="Times New Roman" w:cs="Times New Roman"/>
          <w:sz w:val="72"/>
          <w:szCs w:val="72"/>
        </w:rPr>
      </w:pPr>
      <w:r w:rsidRPr="00E20376">
        <w:rPr>
          <w:rFonts w:ascii="Times New Roman" w:hAnsi="Times New Roman" w:cs="Times New Roman"/>
          <w:sz w:val="72"/>
          <w:szCs w:val="72"/>
        </w:rPr>
        <w:t xml:space="preserve">группа живущих вместе родственников; объединение людей, сплоченных общими интересами. </w:t>
      </w:r>
    </w:p>
    <w:p w:rsid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 xml:space="preserve">(Толковый словарь </w:t>
      </w:r>
      <w:proofErr w:type="spellStart"/>
      <w:r w:rsidRPr="00E20376">
        <w:rPr>
          <w:sz w:val="40"/>
          <w:szCs w:val="40"/>
        </w:rPr>
        <w:t>С.И.Ожегова</w:t>
      </w:r>
      <w:proofErr w:type="spellEnd"/>
      <w:r w:rsidRPr="00E20376">
        <w:rPr>
          <w:sz w:val="40"/>
          <w:szCs w:val="40"/>
        </w:rPr>
        <w:t xml:space="preserve"> и Н.Ю. Шведова).</w:t>
      </w: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Default="00E20376" w:rsidP="00E20376">
      <w:pPr>
        <w:jc w:val="center"/>
        <w:rPr>
          <w:sz w:val="40"/>
          <w:szCs w:val="40"/>
        </w:rPr>
      </w:pPr>
      <w:r w:rsidRPr="00E20376">
        <w:lastRenderedPageBreak/>
        <w:drawing>
          <wp:inline distT="0" distB="0" distL="0" distR="0" wp14:anchorId="4EA2AEAE" wp14:editId="5214345C">
            <wp:extent cx="9251950" cy="7897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 xml:space="preserve">Декларации, провозглашаются права детей: 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условиях свободы и достоинства. </w:t>
      </w: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 xml:space="preserve">Особое внимание в Декларации уделяется </w:t>
      </w:r>
    </w:p>
    <w:p w:rsid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>защите ребенка.</w:t>
      </w: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Default="00E20376" w:rsidP="00E20376">
      <w:pPr>
        <w:jc w:val="center"/>
        <w:rPr>
          <w:sz w:val="40"/>
          <w:szCs w:val="40"/>
        </w:rPr>
      </w:pP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lastRenderedPageBreak/>
        <w:drawing>
          <wp:inline distT="0" distB="0" distL="0" distR="0" wp14:anchorId="2BE5650E" wp14:editId="1A629ADC">
            <wp:extent cx="9251950" cy="1197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19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376">
        <w:rPr>
          <w:sz w:val="40"/>
          <w:szCs w:val="40"/>
        </w:rPr>
        <w:t xml:space="preserve">Конвенция признает за каждым ребенком независимо от расы, </w:t>
      </w: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 xml:space="preserve">цвета кожи, пола, языка, религии, политических или </w:t>
      </w: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 xml:space="preserve">иных убеждений, национального, этнического и </w:t>
      </w: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 xml:space="preserve">социального происхождения – юридическое право: </w:t>
      </w: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>– на воспитание;</w:t>
      </w: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>– на развитие;</w:t>
      </w:r>
    </w:p>
    <w:p w:rsidR="00E20376" w:rsidRP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>– на защиту;</w:t>
      </w:r>
    </w:p>
    <w:p w:rsidR="00E20376" w:rsidRDefault="00E20376" w:rsidP="00E20376">
      <w:pPr>
        <w:jc w:val="center"/>
        <w:rPr>
          <w:sz w:val="40"/>
          <w:szCs w:val="40"/>
        </w:rPr>
      </w:pPr>
      <w:r w:rsidRPr="00E20376">
        <w:rPr>
          <w:sz w:val="40"/>
          <w:szCs w:val="40"/>
        </w:rPr>
        <w:t>– на активное участие в жизни общества.</w:t>
      </w:r>
    </w:p>
    <w:p w:rsidR="007064E9" w:rsidRDefault="007064E9" w:rsidP="00E20376">
      <w:pPr>
        <w:jc w:val="center"/>
        <w:rPr>
          <w:sz w:val="40"/>
          <w:szCs w:val="40"/>
        </w:rPr>
      </w:pPr>
    </w:p>
    <w:p w:rsidR="00282CCC" w:rsidRDefault="00282CCC" w:rsidP="00282CCC">
      <w:pPr>
        <w:rPr>
          <w:sz w:val="40"/>
          <w:szCs w:val="40"/>
        </w:rPr>
      </w:pPr>
    </w:p>
    <w:p w:rsidR="007064E9" w:rsidRDefault="007064E9" w:rsidP="00282CCC">
      <w:pPr>
        <w:rPr>
          <w:sz w:val="40"/>
          <w:szCs w:val="40"/>
        </w:rPr>
      </w:pPr>
      <w:r w:rsidRPr="007064E9">
        <w:lastRenderedPageBreak/>
        <w:drawing>
          <wp:inline distT="0" distB="0" distL="0" distR="0" wp14:anchorId="01E29FE2" wp14:editId="6E1C6236">
            <wp:extent cx="9251950" cy="7333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E20376">
      <w:pPr>
        <w:jc w:val="center"/>
        <w:rPr>
          <w:sz w:val="40"/>
          <w:szCs w:val="40"/>
        </w:rPr>
      </w:pPr>
    </w:p>
    <w:p w:rsidR="007064E9" w:rsidRDefault="007064E9" w:rsidP="00E20376">
      <w:pPr>
        <w:jc w:val="center"/>
        <w:rPr>
          <w:sz w:val="40"/>
          <w:szCs w:val="40"/>
        </w:rPr>
      </w:pPr>
    </w:p>
    <w:p w:rsidR="007064E9" w:rsidRPr="00282CCC" w:rsidRDefault="007064E9" w:rsidP="007064E9">
      <w:pPr>
        <w:jc w:val="center"/>
        <w:rPr>
          <w:rFonts w:ascii="Times New Roman" w:hAnsi="Times New Roman" w:cs="Times New Roman"/>
          <w:sz w:val="72"/>
          <w:szCs w:val="72"/>
        </w:rPr>
      </w:pPr>
      <w:r w:rsidRPr="00282CCC">
        <w:rPr>
          <w:rFonts w:ascii="Times New Roman" w:hAnsi="Times New Roman" w:cs="Times New Roman"/>
          <w:sz w:val="72"/>
          <w:szCs w:val="72"/>
        </w:rPr>
        <w:t xml:space="preserve">Дети подвергаются опасностям, которые препятствуют их росту и развитию, страдают от бедствий нищеты и экономического кризиса, умирают от недоедания и болезней. </w:t>
      </w:r>
    </w:p>
    <w:p w:rsidR="007064E9" w:rsidRDefault="007064E9" w:rsidP="00E20376">
      <w:pPr>
        <w:jc w:val="center"/>
        <w:rPr>
          <w:sz w:val="40"/>
          <w:szCs w:val="40"/>
        </w:rPr>
      </w:pPr>
    </w:p>
    <w:p w:rsidR="007064E9" w:rsidRDefault="007064E9" w:rsidP="00282CCC">
      <w:pPr>
        <w:rPr>
          <w:sz w:val="40"/>
          <w:szCs w:val="40"/>
        </w:rPr>
      </w:pPr>
    </w:p>
    <w:p w:rsidR="007064E9" w:rsidRDefault="007064E9" w:rsidP="00E20376">
      <w:pPr>
        <w:jc w:val="center"/>
        <w:rPr>
          <w:sz w:val="40"/>
          <w:szCs w:val="40"/>
        </w:rPr>
      </w:pPr>
      <w:r w:rsidRPr="007064E9">
        <w:lastRenderedPageBreak/>
        <w:drawing>
          <wp:inline distT="0" distB="0" distL="0" distR="0">
            <wp:extent cx="8658225" cy="1381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E20376">
      <w:pPr>
        <w:jc w:val="center"/>
        <w:rPr>
          <w:sz w:val="40"/>
          <w:szCs w:val="40"/>
        </w:rPr>
      </w:pPr>
    </w:p>
    <w:p w:rsidR="007064E9" w:rsidRPr="00282CCC" w:rsidRDefault="007064E9" w:rsidP="007064E9">
      <w:pPr>
        <w:jc w:val="center"/>
        <w:rPr>
          <w:rFonts w:ascii="Times New Roman" w:hAnsi="Times New Roman" w:cs="Times New Roman"/>
          <w:sz w:val="72"/>
          <w:szCs w:val="72"/>
        </w:rPr>
      </w:pPr>
      <w:r w:rsidRPr="00282CCC">
        <w:rPr>
          <w:rFonts w:ascii="Times New Roman" w:hAnsi="Times New Roman" w:cs="Times New Roman"/>
          <w:sz w:val="72"/>
          <w:szCs w:val="72"/>
        </w:rPr>
        <w:t xml:space="preserve">документ, регулирующий </w:t>
      </w:r>
      <w:proofErr w:type="gramStart"/>
      <w:r w:rsidRPr="00282CCC">
        <w:rPr>
          <w:rFonts w:ascii="Times New Roman" w:hAnsi="Times New Roman" w:cs="Times New Roman"/>
          <w:sz w:val="72"/>
          <w:szCs w:val="72"/>
        </w:rPr>
        <w:t>правовые</w:t>
      </w:r>
      <w:proofErr w:type="gramEnd"/>
    </w:p>
    <w:p w:rsidR="007064E9" w:rsidRPr="00282CCC" w:rsidRDefault="007064E9" w:rsidP="007064E9">
      <w:pPr>
        <w:jc w:val="center"/>
        <w:rPr>
          <w:rFonts w:ascii="Times New Roman" w:hAnsi="Times New Roman" w:cs="Times New Roman"/>
          <w:sz w:val="72"/>
          <w:szCs w:val="72"/>
        </w:rPr>
      </w:pPr>
      <w:r w:rsidRPr="00282CCC">
        <w:rPr>
          <w:rFonts w:ascii="Times New Roman" w:hAnsi="Times New Roman" w:cs="Times New Roman"/>
          <w:sz w:val="72"/>
          <w:szCs w:val="72"/>
        </w:rPr>
        <w:t>вопросы семейных отношений на основе  действующей Конституции РФ и гражданского законодательства.</w:t>
      </w:r>
    </w:p>
    <w:p w:rsidR="00282CCC" w:rsidRDefault="00282CCC" w:rsidP="00282CCC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  <w:r w:rsidRPr="007064E9">
        <w:lastRenderedPageBreak/>
        <w:drawing>
          <wp:inline distT="0" distB="0" distL="0" distR="0" wp14:anchorId="751A14C1" wp14:editId="049B393C">
            <wp:extent cx="9251950" cy="10051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00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Pr="00DB07AC" w:rsidRDefault="007064E9" w:rsidP="00DB07AC">
      <w:pPr>
        <w:jc w:val="center"/>
        <w:rPr>
          <w:rFonts w:ascii="Times New Roman" w:hAnsi="Times New Roman" w:cs="Times New Roman"/>
          <w:sz w:val="72"/>
          <w:szCs w:val="72"/>
        </w:rPr>
      </w:pPr>
      <w:r w:rsidRPr="00DB07AC">
        <w:rPr>
          <w:rFonts w:ascii="Times New Roman" w:hAnsi="Times New Roman" w:cs="Times New Roman"/>
          <w:sz w:val="72"/>
          <w:szCs w:val="72"/>
        </w:rPr>
        <w:t xml:space="preserve">специально выделяет особую категорию детей, которые нуждаются в защите со стороны государства. Наряду с детьми-инвалидами и жертвами вооружённых конфликтов, к этой категории относятся </w:t>
      </w:r>
      <w:r w:rsidR="00DB07AC">
        <w:rPr>
          <w:rFonts w:ascii="Times New Roman" w:hAnsi="Times New Roman" w:cs="Times New Roman"/>
          <w:sz w:val="72"/>
          <w:szCs w:val="72"/>
        </w:rPr>
        <w:t>дети с отклонениями в поведении</w:t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  <w:r w:rsidRPr="007064E9">
        <w:drawing>
          <wp:inline distT="0" distB="0" distL="0" distR="0">
            <wp:extent cx="6362700" cy="1657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Pr="00DB07AC" w:rsidRDefault="007064E9" w:rsidP="007064E9">
      <w:pPr>
        <w:jc w:val="center"/>
        <w:rPr>
          <w:rFonts w:ascii="Times New Roman" w:hAnsi="Times New Roman" w:cs="Times New Roman"/>
          <w:sz w:val="52"/>
          <w:szCs w:val="52"/>
        </w:rPr>
      </w:pPr>
      <w:r w:rsidRPr="00DB07AC">
        <w:rPr>
          <w:rFonts w:ascii="Times New Roman" w:hAnsi="Times New Roman" w:cs="Times New Roman"/>
          <w:sz w:val="52"/>
          <w:szCs w:val="52"/>
        </w:rPr>
        <w:t xml:space="preserve">утверждает право ребёнка на бесплатное обучение, </w:t>
      </w:r>
    </w:p>
    <w:p w:rsidR="007064E9" w:rsidRPr="00DB07AC" w:rsidRDefault="007064E9" w:rsidP="007064E9">
      <w:pPr>
        <w:jc w:val="center"/>
        <w:rPr>
          <w:rFonts w:ascii="Times New Roman" w:hAnsi="Times New Roman" w:cs="Times New Roman"/>
          <w:sz w:val="52"/>
          <w:szCs w:val="52"/>
        </w:rPr>
      </w:pPr>
      <w:r w:rsidRPr="00DB07AC">
        <w:rPr>
          <w:rFonts w:ascii="Times New Roman" w:hAnsi="Times New Roman" w:cs="Times New Roman"/>
          <w:sz w:val="52"/>
          <w:szCs w:val="52"/>
        </w:rPr>
        <w:t xml:space="preserve">на уважение его человеческого достоинства. </w:t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  <w:r w:rsidRPr="007064E9">
        <w:drawing>
          <wp:inline distT="0" distB="0" distL="0" distR="0" wp14:anchorId="5B35C265" wp14:editId="386F76FB">
            <wp:extent cx="9251950" cy="8648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Pr="00282CCC" w:rsidRDefault="007064E9" w:rsidP="007064E9">
      <w:pPr>
        <w:jc w:val="center"/>
        <w:rPr>
          <w:sz w:val="96"/>
          <w:szCs w:val="96"/>
        </w:rPr>
      </w:pPr>
      <w:r w:rsidRPr="00282CCC">
        <w:rPr>
          <w:sz w:val="96"/>
          <w:szCs w:val="96"/>
        </w:rPr>
        <w:t xml:space="preserve">Жестокое обращение  с детьми, физическое и психологическое насилие над ними </w:t>
      </w:r>
      <w:proofErr w:type="gramStart"/>
      <w:r w:rsidRPr="00282CCC">
        <w:rPr>
          <w:sz w:val="96"/>
          <w:szCs w:val="96"/>
        </w:rPr>
        <w:t>запрещены</w:t>
      </w:r>
      <w:proofErr w:type="gramEnd"/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282CCC">
      <w:pPr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  <w:r w:rsidRPr="007064E9">
        <w:drawing>
          <wp:inline distT="0" distB="0" distL="0" distR="0">
            <wp:extent cx="7286625" cy="695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Pr="00282CCC" w:rsidRDefault="007064E9" w:rsidP="007064E9">
      <w:pPr>
        <w:jc w:val="center"/>
        <w:rPr>
          <w:rFonts w:ascii="Times New Roman" w:hAnsi="Times New Roman" w:cs="Times New Roman"/>
          <w:sz w:val="96"/>
          <w:szCs w:val="96"/>
        </w:rPr>
      </w:pPr>
      <w:r w:rsidRPr="00282CCC">
        <w:rPr>
          <w:rFonts w:ascii="Times New Roman" w:hAnsi="Times New Roman" w:cs="Times New Roman"/>
          <w:sz w:val="96"/>
          <w:szCs w:val="96"/>
        </w:rPr>
        <w:t xml:space="preserve">предусматривает ответственность </w:t>
      </w:r>
      <w:proofErr w:type="gramStart"/>
      <w:r w:rsidRPr="00282CCC">
        <w:rPr>
          <w:rFonts w:ascii="Times New Roman" w:hAnsi="Times New Roman" w:cs="Times New Roman"/>
          <w:sz w:val="96"/>
          <w:szCs w:val="96"/>
        </w:rPr>
        <w:t>за</w:t>
      </w:r>
      <w:proofErr w:type="gramEnd"/>
    </w:p>
    <w:p w:rsidR="007064E9" w:rsidRPr="00282CCC" w:rsidRDefault="007064E9" w:rsidP="007064E9">
      <w:pPr>
        <w:jc w:val="center"/>
        <w:rPr>
          <w:rFonts w:ascii="Times New Roman" w:hAnsi="Times New Roman" w:cs="Times New Roman"/>
          <w:sz w:val="96"/>
          <w:szCs w:val="96"/>
        </w:rPr>
      </w:pPr>
      <w:r w:rsidRPr="00282CCC">
        <w:rPr>
          <w:rFonts w:ascii="Times New Roman" w:hAnsi="Times New Roman" w:cs="Times New Roman"/>
          <w:sz w:val="96"/>
          <w:szCs w:val="96"/>
        </w:rPr>
        <w:t xml:space="preserve">совершение насилия в отношении </w:t>
      </w:r>
    </w:p>
    <w:p w:rsidR="007064E9" w:rsidRPr="00282CCC" w:rsidRDefault="007064E9" w:rsidP="007064E9">
      <w:pPr>
        <w:jc w:val="center"/>
        <w:rPr>
          <w:rFonts w:ascii="Times New Roman" w:hAnsi="Times New Roman" w:cs="Times New Roman"/>
          <w:sz w:val="96"/>
          <w:szCs w:val="96"/>
        </w:rPr>
      </w:pPr>
      <w:r w:rsidRPr="00282CCC">
        <w:rPr>
          <w:rFonts w:ascii="Times New Roman" w:hAnsi="Times New Roman" w:cs="Times New Roman"/>
          <w:sz w:val="96"/>
          <w:szCs w:val="96"/>
        </w:rPr>
        <w:t>несовершеннолетних граждан.</w:t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282CCC">
      <w:pPr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  <w:r w:rsidRPr="007064E9">
        <w:drawing>
          <wp:inline distT="0" distB="0" distL="0" distR="0" wp14:anchorId="393A543E" wp14:editId="0DBEA0B9">
            <wp:extent cx="9251950" cy="10934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0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  <w:r w:rsidRPr="007064E9">
        <w:drawing>
          <wp:inline distT="0" distB="0" distL="0" distR="0">
            <wp:extent cx="8963025" cy="1114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7064E9" w:rsidRDefault="007064E9" w:rsidP="007064E9">
      <w:pPr>
        <w:jc w:val="center"/>
        <w:rPr>
          <w:sz w:val="40"/>
          <w:szCs w:val="40"/>
        </w:rPr>
      </w:pPr>
    </w:p>
    <w:p w:rsidR="00DB07AC" w:rsidRDefault="007064E9" w:rsidP="00DB07AC">
      <w:pPr>
        <w:jc w:val="center"/>
        <w:rPr>
          <w:sz w:val="40"/>
          <w:szCs w:val="40"/>
        </w:rPr>
      </w:pPr>
      <w:r w:rsidRPr="007064E9">
        <w:drawing>
          <wp:inline distT="0" distB="0" distL="0" distR="0" wp14:anchorId="36F57770" wp14:editId="01F3C9AD">
            <wp:extent cx="5210175" cy="685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Pr="00DB07AC" w:rsidRDefault="007064E9" w:rsidP="00DB07AC">
      <w:pPr>
        <w:jc w:val="center"/>
        <w:rPr>
          <w:sz w:val="40"/>
          <w:szCs w:val="40"/>
        </w:rPr>
      </w:pPr>
      <w:r w:rsidRPr="007064E9"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7BDD94C4" wp14:editId="7EA1238D">
            <wp:simplePos x="7267575" y="1076325"/>
            <wp:positionH relativeFrom="margin">
              <wp:align>right</wp:align>
            </wp:positionH>
            <wp:positionV relativeFrom="margin">
              <wp:align>center</wp:align>
            </wp:positionV>
            <wp:extent cx="2466975" cy="32581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89" cy="325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4E9">
        <w:rPr>
          <w:color w:val="C00000"/>
          <w:sz w:val="40"/>
          <w:szCs w:val="40"/>
        </w:rPr>
        <w:t xml:space="preserve">любое неслучайное нанесение повреждения ребенку в возрасте до 18 лет родителем, родственником или другим лицом. </w:t>
      </w:r>
    </w:p>
    <w:p w:rsidR="007064E9" w:rsidRP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rPr>
          <w:color w:val="C00000"/>
          <w:sz w:val="40"/>
          <w:szCs w:val="40"/>
        </w:rPr>
        <w:t xml:space="preserve">Эти повреждения могут привести к смерти, </w:t>
      </w:r>
    </w:p>
    <w:p w:rsidR="007064E9" w:rsidRPr="007064E9" w:rsidRDefault="007064E9" w:rsidP="007064E9">
      <w:pPr>
        <w:jc w:val="center"/>
        <w:rPr>
          <w:color w:val="C00000"/>
          <w:sz w:val="40"/>
          <w:szCs w:val="40"/>
        </w:rPr>
      </w:pPr>
      <w:proofErr w:type="gramStart"/>
      <w:r w:rsidRPr="007064E9">
        <w:rPr>
          <w:color w:val="C00000"/>
          <w:sz w:val="40"/>
          <w:szCs w:val="40"/>
        </w:rPr>
        <w:t xml:space="preserve">вызвать серьезные (требующие медицинской </w:t>
      </w:r>
      <w:proofErr w:type="gramEnd"/>
    </w:p>
    <w:p w:rsidR="007064E9" w:rsidRP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rPr>
          <w:color w:val="C00000"/>
          <w:sz w:val="40"/>
          <w:szCs w:val="40"/>
        </w:rPr>
        <w:t xml:space="preserve">помощи) нарушения физического, </w:t>
      </w:r>
    </w:p>
    <w:p w:rsidR="007064E9" w:rsidRP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rPr>
          <w:color w:val="C00000"/>
          <w:sz w:val="40"/>
          <w:szCs w:val="40"/>
        </w:rPr>
        <w:t xml:space="preserve">психического здоровья или </w:t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rPr>
          <w:color w:val="C00000"/>
          <w:sz w:val="40"/>
          <w:szCs w:val="40"/>
        </w:rPr>
        <w:t>отставание в развитии.</w:t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lastRenderedPageBreak/>
        <w:drawing>
          <wp:inline distT="0" distB="0" distL="0" distR="0">
            <wp:extent cx="8296275" cy="561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02F0EAC2" wp14:editId="6F6AB66B">
            <wp:simplePos x="0" y="0"/>
            <wp:positionH relativeFrom="margin">
              <wp:posOffset>4566285</wp:posOffset>
            </wp:positionH>
            <wp:positionV relativeFrom="margin">
              <wp:posOffset>1256030</wp:posOffset>
            </wp:positionV>
            <wp:extent cx="4571365" cy="312356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12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rPr>
          <w:color w:val="C00000"/>
          <w:sz w:val="40"/>
          <w:szCs w:val="40"/>
        </w:rPr>
        <w:t xml:space="preserve">осознаваемое или неосознанное в силу возрастной незрелости или других причин вовлечение ребенка, с его согласия или без, в сексуальные отношения </w:t>
      </w:r>
      <w:proofErr w:type="gramStart"/>
      <w:r w:rsidRPr="007064E9">
        <w:rPr>
          <w:color w:val="C00000"/>
          <w:sz w:val="40"/>
          <w:szCs w:val="40"/>
        </w:rPr>
        <w:t>со</w:t>
      </w:r>
      <w:proofErr w:type="gramEnd"/>
      <w:r w:rsidRPr="007064E9">
        <w:rPr>
          <w:color w:val="C00000"/>
          <w:sz w:val="40"/>
          <w:szCs w:val="40"/>
        </w:rPr>
        <w:t xml:space="preserve"> взрослыми с целью получения последними выгоды, удовлетворения или для достижения корыстных целей.</w:t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lastRenderedPageBreak/>
        <w:drawing>
          <wp:inline distT="0" distB="0" distL="0" distR="0" wp14:anchorId="58F0795B" wp14:editId="1C6C77D2">
            <wp:extent cx="5705475" cy="685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rPr>
          <w:color w:val="C00000"/>
          <w:sz w:val="40"/>
          <w:szCs w:val="40"/>
        </w:rPr>
        <w:t>воздействие на психику человека путем запугивания, угроз, с  тем  чтобы сломить волю потерпевшего к сопротивлению, к отстаиванию своих прав и интересов</w:t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  <w:lang w:eastAsia="ru-RU"/>
        </w:rPr>
        <w:drawing>
          <wp:inline distT="0" distB="0" distL="0" distR="0" wp14:anchorId="0A602AB1">
            <wp:extent cx="3747941" cy="2733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41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  <w:r w:rsidRPr="007064E9">
        <w:lastRenderedPageBreak/>
        <w:drawing>
          <wp:inline distT="0" distB="0" distL="0" distR="0">
            <wp:extent cx="9105900" cy="5619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CC" w:rsidRDefault="00282CCC" w:rsidP="007064E9">
      <w:pPr>
        <w:jc w:val="center"/>
        <w:rPr>
          <w:color w:val="C00000"/>
          <w:sz w:val="40"/>
          <w:szCs w:val="40"/>
        </w:rPr>
      </w:pPr>
    </w:p>
    <w:p w:rsidR="00282CCC" w:rsidRDefault="00282CCC" w:rsidP="007064E9">
      <w:pPr>
        <w:jc w:val="center"/>
        <w:rPr>
          <w:color w:val="C00000"/>
          <w:sz w:val="40"/>
          <w:szCs w:val="40"/>
        </w:rPr>
      </w:pPr>
    </w:p>
    <w:p w:rsidR="00282CCC" w:rsidRDefault="00282CCC" w:rsidP="007064E9">
      <w:pPr>
        <w:jc w:val="center"/>
        <w:rPr>
          <w:color w:val="C00000"/>
          <w:sz w:val="40"/>
          <w:szCs w:val="40"/>
        </w:rPr>
      </w:pPr>
    </w:p>
    <w:p w:rsidR="007064E9" w:rsidRPr="00282CCC" w:rsidRDefault="007064E9" w:rsidP="007064E9">
      <w:pPr>
        <w:jc w:val="center"/>
        <w:rPr>
          <w:color w:val="C00000"/>
          <w:sz w:val="56"/>
          <w:szCs w:val="56"/>
        </w:rPr>
      </w:pPr>
      <w:r w:rsidRPr="00282CCC">
        <w:rPr>
          <w:color w:val="C00000"/>
          <w:sz w:val="56"/>
          <w:szCs w:val="56"/>
        </w:rPr>
        <w:t>периодическое длительное или постоянное психическое воздействие родителей (опекунов) или других взрослых на ребенка, приводящее к формированию у него патологических свойств характера или же тормозящее развитие личности.</w:t>
      </w:r>
    </w:p>
    <w:p w:rsidR="007064E9" w:rsidRDefault="007064E9" w:rsidP="007064E9">
      <w:pPr>
        <w:jc w:val="center"/>
        <w:rPr>
          <w:color w:val="C00000"/>
          <w:sz w:val="40"/>
          <w:szCs w:val="40"/>
        </w:rPr>
      </w:pPr>
    </w:p>
    <w:p w:rsidR="00282CCC" w:rsidRDefault="00282CCC" w:rsidP="00282CCC">
      <w:pPr>
        <w:jc w:val="center"/>
        <w:rPr>
          <w:b/>
          <w:color w:val="F79646" w:themeColor="accent6"/>
          <w:sz w:val="144"/>
          <w:szCs w:val="144"/>
        </w:rPr>
      </w:pPr>
      <w:r>
        <w:rPr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FB50FDC" wp14:editId="402E4A3B">
            <wp:simplePos x="0" y="0"/>
            <wp:positionH relativeFrom="column">
              <wp:posOffset>222885</wp:posOffset>
            </wp:positionH>
            <wp:positionV relativeFrom="paragraph">
              <wp:posOffset>415290</wp:posOffset>
            </wp:positionV>
            <wp:extent cx="8858250" cy="5378656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254" cy="537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E9" w:rsidRPr="00282CCC">
        <w:rPr>
          <w:b/>
          <w:color w:val="F79646" w:themeColor="accent6"/>
          <w:sz w:val="144"/>
          <w:szCs w:val="144"/>
        </w:rPr>
        <w:t>Запомните:</w:t>
      </w:r>
    </w:p>
    <w:p w:rsidR="00282CCC" w:rsidRDefault="00282CCC" w:rsidP="00282CCC">
      <w:pPr>
        <w:jc w:val="center"/>
        <w:rPr>
          <w:sz w:val="40"/>
          <w:szCs w:val="40"/>
        </w:rPr>
      </w:pPr>
    </w:p>
    <w:p w:rsidR="00282CCC" w:rsidRDefault="00282CCC" w:rsidP="00282CCC">
      <w:pPr>
        <w:jc w:val="center"/>
        <w:rPr>
          <w:sz w:val="40"/>
          <w:szCs w:val="40"/>
        </w:rPr>
      </w:pPr>
    </w:p>
    <w:p w:rsidR="00282CCC" w:rsidRDefault="00282CCC" w:rsidP="00282CCC">
      <w:pPr>
        <w:jc w:val="center"/>
        <w:rPr>
          <w:sz w:val="40"/>
          <w:szCs w:val="40"/>
        </w:rPr>
      </w:pPr>
    </w:p>
    <w:p w:rsidR="00282CCC" w:rsidRDefault="00282CCC" w:rsidP="00282CCC">
      <w:pPr>
        <w:jc w:val="center"/>
        <w:rPr>
          <w:sz w:val="40"/>
          <w:szCs w:val="40"/>
        </w:rPr>
      </w:pPr>
    </w:p>
    <w:p w:rsidR="00282CCC" w:rsidRDefault="00282CCC" w:rsidP="00282CCC">
      <w:pPr>
        <w:jc w:val="center"/>
        <w:rPr>
          <w:sz w:val="40"/>
          <w:szCs w:val="40"/>
        </w:rPr>
      </w:pPr>
    </w:p>
    <w:p w:rsidR="00282CCC" w:rsidRPr="00282CCC" w:rsidRDefault="00282CCC" w:rsidP="00282CCC">
      <w:pPr>
        <w:jc w:val="center"/>
        <w:rPr>
          <w:b/>
          <w:sz w:val="144"/>
          <w:szCs w:val="144"/>
        </w:rPr>
      </w:pPr>
      <w:r w:rsidRPr="00282CCC">
        <w:rPr>
          <w:sz w:val="40"/>
          <w:szCs w:val="40"/>
        </w:rPr>
        <w:t>Ничто не оправдывает жестокого обращения взрослых к детям.</w:t>
      </w:r>
    </w:p>
    <w:p w:rsidR="00282CCC" w:rsidRPr="00282CCC" w:rsidRDefault="00282CCC" w:rsidP="00282CCC">
      <w:pPr>
        <w:jc w:val="center"/>
        <w:rPr>
          <w:sz w:val="40"/>
          <w:szCs w:val="40"/>
        </w:rPr>
      </w:pPr>
      <w:r w:rsidRPr="00282CCC">
        <w:rPr>
          <w:sz w:val="40"/>
          <w:szCs w:val="40"/>
        </w:rPr>
        <w:t xml:space="preserve">Ребенок и родитель имеют равные права, в том  числе и </w:t>
      </w:r>
      <w:proofErr w:type="gramStart"/>
      <w:r w:rsidRPr="00282CCC">
        <w:rPr>
          <w:sz w:val="40"/>
          <w:szCs w:val="40"/>
        </w:rPr>
        <w:t>право</w:t>
      </w:r>
      <w:proofErr w:type="gramEnd"/>
      <w:r w:rsidRPr="00282CCC">
        <w:rPr>
          <w:sz w:val="40"/>
          <w:szCs w:val="40"/>
        </w:rPr>
        <w:t xml:space="preserve"> быть свободным от страха и насилия.</w:t>
      </w:r>
    </w:p>
    <w:p w:rsidR="00282CCC" w:rsidRPr="00282CCC" w:rsidRDefault="00282CCC" w:rsidP="00282CCC">
      <w:pPr>
        <w:jc w:val="center"/>
        <w:rPr>
          <w:sz w:val="40"/>
          <w:szCs w:val="40"/>
        </w:rPr>
      </w:pPr>
      <w:r w:rsidRPr="00282CCC">
        <w:rPr>
          <w:sz w:val="40"/>
          <w:szCs w:val="40"/>
        </w:rPr>
        <w:t> Жестокость взрослых порождает жестокость детей. Дети вырастают и начинают мстить за свое поруганное детство,</w:t>
      </w:r>
      <w:r w:rsidRPr="00282CCC">
        <w:rPr>
          <w:noProof/>
          <w:sz w:val="40"/>
          <w:szCs w:val="40"/>
          <w:lang w:eastAsia="ru-RU"/>
        </w:rPr>
        <w:t xml:space="preserve"> </w:t>
      </w:r>
      <w:r w:rsidRPr="00282CCC">
        <w:rPr>
          <w:sz w:val="40"/>
          <w:szCs w:val="40"/>
        </w:rPr>
        <w:t>коверкая жизнь другим людям.</w:t>
      </w:r>
    </w:p>
    <w:p w:rsidR="00282CCC" w:rsidRDefault="00282CCC" w:rsidP="00282CCC">
      <w:pPr>
        <w:jc w:val="center"/>
        <w:rPr>
          <w:color w:val="C00000"/>
          <w:sz w:val="40"/>
          <w:szCs w:val="40"/>
        </w:rPr>
      </w:pPr>
      <w:bookmarkStart w:id="0" w:name="_GoBack"/>
      <w:bookmarkEnd w:id="0"/>
    </w:p>
    <w:p w:rsidR="00282CCC" w:rsidRDefault="00282CCC" w:rsidP="00282CCC">
      <w:pPr>
        <w:jc w:val="center"/>
        <w:rPr>
          <w:color w:val="C00000"/>
          <w:sz w:val="40"/>
          <w:szCs w:val="40"/>
        </w:rPr>
      </w:pPr>
    </w:p>
    <w:p w:rsidR="00282CCC" w:rsidRDefault="00282CCC" w:rsidP="00282CCC">
      <w:pPr>
        <w:rPr>
          <w:color w:val="C00000"/>
          <w:sz w:val="40"/>
          <w:szCs w:val="40"/>
        </w:rPr>
      </w:pPr>
    </w:p>
    <w:p w:rsidR="00282CCC" w:rsidRDefault="00282CCC" w:rsidP="00282CCC">
      <w:pPr>
        <w:rPr>
          <w:color w:val="C00000"/>
          <w:sz w:val="40"/>
          <w:szCs w:val="40"/>
        </w:rPr>
      </w:pPr>
    </w:p>
    <w:p w:rsidR="00282CCC" w:rsidRDefault="00282CCC" w:rsidP="00282CCC">
      <w:pPr>
        <w:jc w:val="center"/>
        <w:rPr>
          <w:color w:val="C00000"/>
          <w:sz w:val="40"/>
          <w:szCs w:val="40"/>
        </w:rPr>
      </w:pPr>
      <w:r w:rsidRPr="00282CCC">
        <w:rPr>
          <w:sz w:val="96"/>
          <w:szCs w:val="96"/>
        </w:rPr>
        <w:drawing>
          <wp:inline distT="0" distB="0" distL="0" distR="0" wp14:anchorId="299A198F" wp14:editId="17D3578C">
            <wp:extent cx="8343900" cy="2619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CC" w:rsidRPr="007064E9" w:rsidRDefault="00282CCC" w:rsidP="00282CCC">
      <w:pPr>
        <w:jc w:val="center"/>
        <w:rPr>
          <w:color w:val="C00000"/>
          <w:sz w:val="40"/>
          <w:szCs w:val="40"/>
        </w:rPr>
      </w:pPr>
    </w:p>
    <w:sectPr w:rsidR="00282CCC" w:rsidRPr="007064E9" w:rsidSect="00E203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0376"/>
    <w:rsid w:val="00282CCC"/>
    <w:rsid w:val="007064E9"/>
    <w:rsid w:val="008B2B7E"/>
    <w:rsid w:val="00DB07AC"/>
    <w:rsid w:val="00E20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B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5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</dc:creator>
  <cp:lastModifiedBy>Soft</cp:lastModifiedBy>
  <cp:revision>1</cp:revision>
  <dcterms:created xsi:type="dcterms:W3CDTF">2013-10-27T05:28:00Z</dcterms:created>
  <dcterms:modified xsi:type="dcterms:W3CDTF">2013-10-27T06:02:00Z</dcterms:modified>
</cp:coreProperties>
</file>