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04E" w:rsidRDefault="002E5680" w:rsidP="00ED004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Рекомендации родителям.</w:t>
      </w:r>
    </w:p>
    <w:p w:rsidR="00D90D72" w:rsidRPr="002E5680" w:rsidRDefault="00ED004E" w:rsidP="00ED004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2E5680">
        <w:rPr>
          <w:rFonts w:ascii="Times New Roman" w:hAnsi="Times New Roman" w:cs="Times New Roman"/>
          <w:color w:val="002060"/>
          <w:sz w:val="40"/>
          <w:szCs w:val="40"/>
        </w:rPr>
        <w:t>РЕБЕНОК БЕЗ ТОРМОЗОВ.</w:t>
      </w:r>
    </w:p>
    <w:p w:rsidR="00ED004E" w:rsidRPr="002E5680" w:rsidRDefault="00ED004E" w:rsidP="00ED004E">
      <w:pPr>
        <w:spacing w:after="0" w:line="240" w:lineRule="auto"/>
        <w:rPr>
          <w:rFonts w:ascii="Times New Roman" w:hAnsi="Times New Roman" w:cs="Times New Roman"/>
          <w:color w:val="002060"/>
          <w:sz w:val="40"/>
          <w:szCs w:val="40"/>
        </w:rPr>
      </w:pPr>
    </w:p>
    <w:p w:rsidR="00ED004E" w:rsidRDefault="00ED004E" w:rsidP="00ED004E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0674E6" w:rsidRDefault="000674E6" w:rsidP="00ED004E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0674E6" w:rsidRDefault="000674E6" w:rsidP="00ED004E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ED004E" w:rsidRDefault="00ED004E" w:rsidP="00ED004E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004E" w:rsidRPr="005353FB" w:rsidRDefault="00ED004E" w:rsidP="00ED00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353FB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 w:rsidRPr="005353FB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2271D7" wp14:editId="3E761BF3">
            <wp:simplePos x="0" y="0"/>
            <wp:positionH relativeFrom="margin">
              <wp:posOffset>4222115</wp:posOffset>
            </wp:positionH>
            <wp:positionV relativeFrom="margin">
              <wp:posOffset>3121025</wp:posOffset>
            </wp:positionV>
            <wp:extent cx="2085975" cy="18764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3FB">
        <w:rPr>
          <w:rFonts w:ascii="Times New Roman" w:hAnsi="Times New Roman" w:cs="Times New Roman"/>
          <w:i/>
          <w:color w:val="002060"/>
          <w:sz w:val="28"/>
          <w:szCs w:val="28"/>
        </w:rPr>
        <w:t>Промахи в воспитании?</w:t>
      </w:r>
    </w:p>
    <w:p w:rsidR="00ED004E" w:rsidRDefault="00ED004E" w:rsidP="00ED004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004E" w:rsidRPr="005471D9" w:rsidRDefault="00ED004E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 xml:space="preserve">«Побеги» </w:t>
      </w: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 xml:space="preserve"> начинают пробиваться буквально с первых дней жизни ребенка</w:t>
      </w:r>
      <w:r w:rsidR="002E5680" w:rsidRPr="005471D9">
        <w:rPr>
          <w:rFonts w:ascii="Times New Roman" w:hAnsi="Times New Roman" w:cs="Times New Roman"/>
          <w:sz w:val="28"/>
          <w:szCs w:val="28"/>
        </w:rPr>
        <w:t xml:space="preserve">: младенец очень подвижен, много плачет и крайне беспокойно реагирует на любые раздражители, будь то телефонный звонок, лай соседской собаки или свет ночника.  Яркий показатель </w:t>
      </w:r>
      <w:proofErr w:type="spellStart"/>
      <w:r w:rsidR="002E5680" w:rsidRPr="005471D9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2E5680" w:rsidRPr="005471D9">
        <w:rPr>
          <w:rFonts w:ascii="Times New Roman" w:hAnsi="Times New Roman" w:cs="Times New Roman"/>
          <w:sz w:val="28"/>
          <w:szCs w:val="28"/>
        </w:rPr>
        <w:t xml:space="preserve">  в этом возрасте - </w:t>
      </w:r>
      <w:r w:rsidR="002E5680" w:rsidRPr="005471D9">
        <w:rPr>
          <w:rFonts w:ascii="Times New Roman" w:hAnsi="Times New Roman" w:cs="Times New Roman"/>
          <w:sz w:val="28"/>
          <w:szCs w:val="28"/>
          <w:u w:val="wave" w:color="00B050"/>
        </w:rPr>
        <w:t xml:space="preserve">неспокойный сон.  </w:t>
      </w:r>
      <w:r w:rsidR="002E5680" w:rsidRPr="005471D9">
        <w:rPr>
          <w:rFonts w:ascii="Times New Roman" w:hAnsi="Times New Roman" w:cs="Times New Roman"/>
          <w:sz w:val="28"/>
          <w:szCs w:val="28"/>
        </w:rPr>
        <w:t xml:space="preserve">При этом  в первый год жизни такой малыш может радовать родителей своими быстрыми успехами – он начинает ходить и разговаривать раньше, чем его сверстники. «Ой, какой умница, какой молодец!» - умиляются мамы и папы. Но ближе к четырехлетнему возрасту начинаются проблемы. Ребенок не может сосредоточиться, дослушать до конца сказку или просто усидеть на стуле больше пяти минут. Он капризен, раздражителен, порой агрессивен. В начальных классах проблемы усугубляются. Такой ученик часто отвлекается, не может ни на чем сконцентрироваться, </w:t>
      </w:r>
      <w:proofErr w:type="gramStart"/>
      <w:r w:rsidR="002E5680" w:rsidRPr="005471D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E5680" w:rsidRPr="005471D9">
        <w:rPr>
          <w:rFonts w:ascii="Times New Roman" w:hAnsi="Times New Roman" w:cs="Times New Roman"/>
          <w:sz w:val="28"/>
          <w:szCs w:val="28"/>
        </w:rPr>
        <w:t xml:space="preserve"> следовательно, сразу оказывается в числе отстающих.</w:t>
      </w:r>
    </w:p>
    <w:p w:rsidR="002E5680" w:rsidRDefault="002E5680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ab/>
        <w:t xml:space="preserve">Зачастую мы объясняем детскую </w:t>
      </w: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 xml:space="preserve"> промахами в воспитании. Но в основе проблемы лежит совсем иная причина – минимальная мозговая дисфункция</w:t>
      </w:r>
      <w:r w:rsidR="005471D9" w:rsidRPr="005471D9">
        <w:rPr>
          <w:rFonts w:ascii="Times New Roman" w:hAnsi="Times New Roman" w:cs="Times New Roman"/>
          <w:sz w:val="28"/>
          <w:szCs w:val="28"/>
        </w:rPr>
        <w:t>. Вызывать ее могут: наследственная предрасположенность, курение и неврозы беременной мамы, гипоксия плода, родовые травмы, черепно-мозговая травма у младенца, непр</w:t>
      </w:r>
      <w:r w:rsidR="005471D9">
        <w:rPr>
          <w:rFonts w:ascii="Times New Roman" w:hAnsi="Times New Roman" w:cs="Times New Roman"/>
          <w:sz w:val="28"/>
          <w:szCs w:val="28"/>
        </w:rPr>
        <w:t>авильное питание и тот самый не</w:t>
      </w:r>
      <w:r w:rsidR="005471D9" w:rsidRPr="005471D9">
        <w:rPr>
          <w:rFonts w:ascii="Times New Roman" w:hAnsi="Times New Roman" w:cs="Times New Roman"/>
          <w:sz w:val="28"/>
          <w:szCs w:val="28"/>
        </w:rPr>
        <w:t xml:space="preserve">благоприятный  климат в семье (чаще всего из-за пристрастия родителей к спиртному). Специалисты называют это расстройство развития синдромом дефицита внимания с </w:t>
      </w:r>
      <w:proofErr w:type="spellStart"/>
      <w:r w:rsidR="005471D9" w:rsidRPr="005471D9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="005471D9" w:rsidRPr="005471D9">
        <w:rPr>
          <w:rFonts w:ascii="Times New Roman" w:hAnsi="Times New Roman" w:cs="Times New Roman"/>
          <w:sz w:val="28"/>
          <w:szCs w:val="28"/>
        </w:rPr>
        <w:t xml:space="preserve"> (СДВГ). Родителям, столкнувшись с этой проблемой, важно понять одну вещь: ВИНОЙ ВСЕМУ НЕ ДУРНОЙ ХАРАКТЕР </w:t>
      </w:r>
      <w:r w:rsidR="005471D9">
        <w:rPr>
          <w:rFonts w:ascii="Times New Roman" w:hAnsi="Times New Roman" w:cs="Times New Roman"/>
          <w:sz w:val="28"/>
          <w:szCs w:val="28"/>
        </w:rPr>
        <w:t xml:space="preserve"> </w:t>
      </w:r>
      <w:r w:rsidR="005471D9" w:rsidRPr="005471D9">
        <w:rPr>
          <w:rFonts w:ascii="Times New Roman" w:hAnsi="Times New Roman" w:cs="Times New Roman"/>
          <w:sz w:val="28"/>
          <w:szCs w:val="28"/>
        </w:rPr>
        <w:t xml:space="preserve">РЕБЕНКА, </w:t>
      </w:r>
      <w:r w:rsidR="005471D9">
        <w:rPr>
          <w:rFonts w:ascii="Times New Roman" w:hAnsi="Times New Roman" w:cs="Times New Roman"/>
          <w:sz w:val="28"/>
          <w:szCs w:val="28"/>
        </w:rPr>
        <w:t xml:space="preserve"> </w:t>
      </w:r>
      <w:r w:rsidR="005471D9" w:rsidRPr="005471D9">
        <w:rPr>
          <w:rFonts w:ascii="Times New Roman" w:hAnsi="Times New Roman" w:cs="Times New Roman"/>
          <w:sz w:val="28"/>
          <w:szCs w:val="28"/>
        </w:rPr>
        <w:t xml:space="preserve">А ЗАБОЛЕВАНИЕ, НА КОТОРОЕ НЕЛЬЗЯ ЗАКРЫВАТЬ ГЛАЗА. Чем раньше </w:t>
      </w:r>
      <w:r w:rsidR="005471D9">
        <w:rPr>
          <w:rFonts w:ascii="Times New Roman" w:hAnsi="Times New Roman" w:cs="Times New Roman"/>
          <w:sz w:val="28"/>
          <w:szCs w:val="28"/>
        </w:rPr>
        <w:t>его выявить и начать действовать,</w:t>
      </w:r>
      <w:r w:rsidR="005471D9" w:rsidRPr="005471D9">
        <w:rPr>
          <w:rFonts w:ascii="Times New Roman" w:hAnsi="Times New Roman" w:cs="Times New Roman"/>
          <w:sz w:val="28"/>
          <w:szCs w:val="28"/>
        </w:rPr>
        <w:t xml:space="preserve"> </w:t>
      </w:r>
      <w:r w:rsidR="005471D9">
        <w:rPr>
          <w:rFonts w:ascii="Times New Roman" w:hAnsi="Times New Roman" w:cs="Times New Roman"/>
          <w:sz w:val="28"/>
          <w:szCs w:val="28"/>
        </w:rPr>
        <w:t>т</w:t>
      </w:r>
      <w:r w:rsidR="005471D9" w:rsidRPr="005471D9">
        <w:rPr>
          <w:rFonts w:ascii="Times New Roman" w:hAnsi="Times New Roman" w:cs="Times New Roman"/>
          <w:sz w:val="28"/>
          <w:szCs w:val="28"/>
        </w:rPr>
        <w:t>ем лучше для всех.</w:t>
      </w:r>
    </w:p>
    <w:p w:rsidR="005471D9" w:rsidRDefault="005471D9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71D9" w:rsidRPr="005353FB" w:rsidRDefault="005471D9" w:rsidP="00ED00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353FB">
        <w:rPr>
          <w:rFonts w:ascii="Times New Roman" w:hAnsi="Times New Roman" w:cs="Times New Roman"/>
          <w:i/>
          <w:color w:val="002060"/>
          <w:sz w:val="28"/>
          <w:szCs w:val="28"/>
        </w:rPr>
        <w:t>Под неусыпным контролем.</w:t>
      </w:r>
    </w:p>
    <w:p w:rsidR="005471D9" w:rsidRPr="002620CE" w:rsidRDefault="005471D9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1D9" w:rsidRPr="002620CE" w:rsidRDefault="005471D9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0CE">
        <w:rPr>
          <w:rFonts w:ascii="Times New Roman" w:hAnsi="Times New Roman" w:cs="Times New Roman"/>
          <w:sz w:val="28"/>
          <w:szCs w:val="28"/>
        </w:rPr>
        <w:tab/>
        <w:t xml:space="preserve">Первостепенная задача чуткого родителя – уловить грань между </w:t>
      </w:r>
      <w:proofErr w:type="gramStart"/>
      <w:r w:rsidRPr="002620CE">
        <w:rPr>
          <w:rFonts w:ascii="Times New Roman" w:hAnsi="Times New Roman" w:cs="Times New Roman"/>
          <w:sz w:val="28"/>
          <w:szCs w:val="28"/>
        </w:rPr>
        <w:t>обычной</w:t>
      </w:r>
      <w:proofErr w:type="gramEnd"/>
      <w:r w:rsidRPr="002620C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20CE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Pr="002620CE">
        <w:rPr>
          <w:rFonts w:ascii="Times New Roman" w:hAnsi="Times New Roman" w:cs="Times New Roman"/>
          <w:sz w:val="28"/>
          <w:szCs w:val="28"/>
        </w:rPr>
        <w:t xml:space="preserve">. Вряд ли стоит относить любого носящегося </w:t>
      </w:r>
      <w:r w:rsidR="00D663DF" w:rsidRPr="002620CE">
        <w:rPr>
          <w:rFonts w:ascii="Times New Roman" w:hAnsi="Times New Roman" w:cs="Times New Roman"/>
          <w:sz w:val="28"/>
          <w:szCs w:val="28"/>
        </w:rPr>
        <w:t>ураганом</w:t>
      </w:r>
      <w:r w:rsidRPr="002620CE">
        <w:rPr>
          <w:rFonts w:ascii="Times New Roman" w:hAnsi="Times New Roman" w:cs="Times New Roman"/>
          <w:sz w:val="28"/>
          <w:szCs w:val="28"/>
        </w:rPr>
        <w:t xml:space="preserve"> по квартире шалуна к числу</w:t>
      </w:r>
      <w:r w:rsidR="00D663DF" w:rsidRPr="002620C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663DF" w:rsidRPr="002620CE">
        <w:rPr>
          <w:rFonts w:ascii="Times New Roman" w:hAnsi="Times New Roman" w:cs="Times New Roman"/>
          <w:sz w:val="28"/>
          <w:szCs w:val="28"/>
        </w:rPr>
        <w:t>гипер</w:t>
      </w:r>
      <w:proofErr w:type="spellEnd"/>
      <w:r w:rsidR="00D663DF" w:rsidRPr="002620CE">
        <w:rPr>
          <w:rFonts w:ascii="Times New Roman" w:hAnsi="Times New Roman" w:cs="Times New Roman"/>
          <w:sz w:val="28"/>
          <w:szCs w:val="28"/>
        </w:rPr>
        <w:t xml:space="preserve">». Подумайте сами: маленький флегматик наверняка наведет на вас скуку  и заставит забеспокоиться, не заболел ли, часом? </w:t>
      </w:r>
      <w:r w:rsidR="00D663DF" w:rsidRPr="002620CE">
        <w:rPr>
          <w:rFonts w:ascii="Times New Roman" w:hAnsi="Times New Roman" w:cs="Times New Roman"/>
          <w:sz w:val="28"/>
          <w:szCs w:val="28"/>
        </w:rPr>
        <w:lastRenderedPageBreak/>
        <w:t xml:space="preserve">Все-таки энергичный – значит здоровый. А если чадо часто не слушается или плохо себя ведет, это еще не говорит о </w:t>
      </w:r>
      <w:proofErr w:type="spellStart"/>
      <w:r w:rsidR="00D663DF" w:rsidRPr="002620CE">
        <w:rPr>
          <w:rFonts w:ascii="Times New Roman" w:hAnsi="Times New Roman" w:cs="Times New Roman"/>
          <w:sz w:val="28"/>
          <w:szCs w:val="28"/>
        </w:rPr>
        <w:t>сверхактивности</w:t>
      </w:r>
      <w:proofErr w:type="spellEnd"/>
      <w:r w:rsidR="00D663DF" w:rsidRPr="002620CE">
        <w:rPr>
          <w:rFonts w:ascii="Times New Roman" w:hAnsi="Times New Roman" w:cs="Times New Roman"/>
          <w:sz w:val="28"/>
          <w:szCs w:val="28"/>
        </w:rPr>
        <w:t>.</w:t>
      </w:r>
    </w:p>
    <w:p w:rsidR="00D663DF" w:rsidRPr="002620CE" w:rsidRDefault="00D663DF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3DF" w:rsidRPr="002620CE" w:rsidRDefault="002620CE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0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27D513" wp14:editId="43263708">
            <wp:simplePos x="0" y="0"/>
            <wp:positionH relativeFrom="margin">
              <wp:align>left</wp:align>
            </wp:positionH>
            <wp:positionV relativeFrom="margin">
              <wp:posOffset>2101850</wp:posOffset>
            </wp:positionV>
            <wp:extent cx="3076575" cy="25336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3DF" w:rsidRPr="002620CE">
        <w:rPr>
          <w:rFonts w:ascii="Times New Roman" w:hAnsi="Times New Roman" w:cs="Times New Roman"/>
          <w:sz w:val="28"/>
          <w:szCs w:val="28"/>
        </w:rPr>
        <w:tab/>
        <w:t>Любой ребенок может бегать, ломать, швырять игрушки, кусаться и драться. Но обычно не составляет особого труда перевести его в «рабочий режим»: уговорить полистать книжку  с красивыми картинками,  нарисовать снеговика к новому году или просто построить домик из кубиков. Главное -  заинтересовать. Кроме того, такой ребенок сам легко переключается, попадая в незнакомое место, - замолкает и начинает настороженно присматриваться к окружающим.</w:t>
      </w:r>
    </w:p>
    <w:p w:rsidR="00D663DF" w:rsidRPr="002620CE" w:rsidRDefault="00D663DF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0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20CE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Pr="002620CE">
        <w:rPr>
          <w:rFonts w:ascii="Times New Roman" w:hAnsi="Times New Roman" w:cs="Times New Roman"/>
          <w:sz w:val="28"/>
          <w:szCs w:val="28"/>
        </w:rPr>
        <w:t xml:space="preserve"> малыши, где бы они ни находились, напротив, ведут себя везде одинаково: носятся сломя голову и долго не задерживают внимание на интересующих их вещах. Им постоянно нужно куда-то лезть, сто-то хватать, бросать, при этом свою агрессию они распространяют на других детей – толкаются, кусаются и дерутся, пуская в ход не только свои кулачки, но и попавшиеся под руку предметы.</w:t>
      </w:r>
      <w:r w:rsidR="002620CE" w:rsidRPr="002620CE">
        <w:rPr>
          <w:rFonts w:ascii="Times New Roman" w:hAnsi="Times New Roman" w:cs="Times New Roman"/>
          <w:sz w:val="28"/>
          <w:szCs w:val="28"/>
        </w:rPr>
        <w:t xml:space="preserve"> Такого живчика невозможно остановить просьбами, угрозами, уговорами или «подкупом» шоколадкой. Он все пропускает мимо ушей. </w:t>
      </w:r>
    </w:p>
    <w:p w:rsidR="002620CE" w:rsidRPr="002620CE" w:rsidRDefault="002620CE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0CE">
        <w:rPr>
          <w:rFonts w:ascii="Times New Roman" w:hAnsi="Times New Roman" w:cs="Times New Roman"/>
          <w:sz w:val="28"/>
          <w:szCs w:val="28"/>
        </w:rPr>
        <w:t xml:space="preserve"> И говорит он так же быстро, как бегает.  Слова проглатываются, не успевая быть услышанными.  Родитель постоянно вынужден быть такому малышу нянькой, ведь приходится следить за каждым его шагом!</w:t>
      </w:r>
    </w:p>
    <w:p w:rsidR="002620CE" w:rsidRPr="002620CE" w:rsidRDefault="002620CE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0CE" w:rsidRPr="005353FB" w:rsidRDefault="002620CE" w:rsidP="00ED00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353FB">
        <w:rPr>
          <w:rFonts w:ascii="Times New Roman" w:hAnsi="Times New Roman" w:cs="Times New Roman"/>
          <w:i/>
          <w:color w:val="002060"/>
          <w:sz w:val="28"/>
          <w:szCs w:val="28"/>
        </w:rPr>
        <w:t>«Главней всего – погода в доме…</w:t>
      </w:r>
    </w:p>
    <w:p w:rsidR="002620CE" w:rsidRDefault="002620CE" w:rsidP="00ED004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20CE" w:rsidRDefault="00022DC1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A54B6B" wp14:editId="7C4B3543">
            <wp:simplePos x="0" y="0"/>
            <wp:positionH relativeFrom="margin">
              <wp:posOffset>3912870</wp:posOffset>
            </wp:positionH>
            <wp:positionV relativeFrom="margin">
              <wp:posOffset>7446010</wp:posOffset>
            </wp:positionV>
            <wp:extent cx="2400300" cy="20288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20CE">
        <w:rPr>
          <w:rFonts w:ascii="Times New Roman" w:hAnsi="Times New Roman" w:cs="Times New Roman"/>
          <w:sz w:val="28"/>
          <w:szCs w:val="28"/>
        </w:rPr>
        <w:tab/>
        <w:t xml:space="preserve">….А все другое – суета». Поэтому реабилитация </w:t>
      </w:r>
      <w:proofErr w:type="spellStart"/>
      <w:r w:rsidR="002620CE">
        <w:rPr>
          <w:rFonts w:ascii="Times New Roman" w:hAnsi="Times New Roman" w:cs="Times New Roman"/>
          <w:sz w:val="28"/>
          <w:szCs w:val="28"/>
        </w:rPr>
        <w:t>гиперактивного</w:t>
      </w:r>
      <w:proofErr w:type="spellEnd"/>
      <w:r w:rsidR="002620CE">
        <w:rPr>
          <w:rFonts w:ascii="Times New Roman" w:hAnsi="Times New Roman" w:cs="Times New Roman"/>
          <w:sz w:val="28"/>
          <w:szCs w:val="28"/>
        </w:rPr>
        <w:t xml:space="preserve"> ребенка должна начинаться в семье.  Родителям, конечно, следует обязательно обратиться за помощью к детскому психологу, но одного похода к квалифицированному специалисту мало. </w:t>
      </w:r>
      <w:r>
        <w:rPr>
          <w:rFonts w:ascii="Times New Roman" w:hAnsi="Times New Roman" w:cs="Times New Roman"/>
          <w:sz w:val="28"/>
          <w:szCs w:val="28"/>
        </w:rPr>
        <w:t xml:space="preserve">Всем членам семьи придётся поработать,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 собой, чтобы эффективно воздействовать на «неслуха».  Тактика его воспитания в семье должна быть единой. Без перекосов в сторону строгой  мамы, все дозволяющего папы и наоборот. Если сначала родители баловали ребенка, а потом вдруг решили заняться его «перевоспитанием»  с применением силовых методов, то стопроцентно негативно скажется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чаде. Родительское давление лишь закрепят за ним репутацию «плохого мальчика» или «плохой девочки». Ребенок будет вести себя так, как о нем думают, не пытаясь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проявить  себя с лучшей стороны.  Тем более что «перековка» ему дается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непросто!</w:t>
      </w:r>
    </w:p>
    <w:p w:rsidR="00D663DF" w:rsidRPr="002620CE" w:rsidRDefault="002B1B67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751C6F" wp14:editId="3AD0AD42">
            <wp:simplePos x="0" y="0"/>
            <wp:positionH relativeFrom="margin">
              <wp:posOffset>4398645</wp:posOffset>
            </wp:positionH>
            <wp:positionV relativeFrom="margin">
              <wp:posOffset>873760</wp:posOffset>
            </wp:positionV>
            <wp:extent cx="1657350" cy="1285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F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79E895" wp14:editId="28DC88B4">
            <wp:simplePos x="0" y="0"/>
            <wp:positionH relativeFrom="margin">
              <wp:posOffset>76200</wp:posOffset>
            </wp:positionH>
            <wp:positionV relativeFrom="margin">
              <wp:posOffset>495300</wp:posOffset>
            </wp:positionV>
            <wp:extent cx="1619250" cy="1428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DC1">
        <w:rPr>
          <w:rFonts w:ascii="Times New Roman" w:hAnsi="Times New Roman" w:cs="Times New Roman"/>
          <w:sz w:val="28"/>
          <w:szCs w:val="28"/>
        </w:rPr>
        <w:tab/>
        <w:t xml:space="preserve"> В идеале режим дня неудержимого шустрика должен быть очень строгим</w:t>
      </w:r>
      <w:r w:rsidR="005353FB">
        <w:rPr>
          <w:rFonts w:ascii="Times New Roman" w:hAnsi="Times New Roman" w:cs="Times New Roman"/>
          <w:sz w:val="28"/>
          <w:szCs w:val="28"/>
        </w:rPr>
        <w:t xml:space="preserve"> и выполняться неукоснительно. Следует позаботиться также о том, чтобы ребенок не переутомлялся и не получал сразу слишком много впечатлений. Некоторые родители надеются, что набегавшись до потери </w:t>
      </w:r>
      <w:proofErr w:type="gramStart"/>
      <w:r w:rsidR="005353FB">
        <w:rPr>
          <w:rFonts w:ascii="Times New Roman" w:hAnsi="Times New Roman" w:cs="Times New Roman"/>
          <w:sz w:val="28"/>
          <w:szCs w:val="28"/>
        </w:rPr>
        <w:t>сил</w:t>
      </w:r>
      <w:proofErr w:type="gramEnd"/>
      <w:r w:rsidR="005353FB">
        <w:rPr>
          <w:rFonts w:ascii="Times New Roman" w:hAnsi="Times New Roman" w:cs="Times New Roman"/>
          <w:sz w:val="28"/>
          <w:szCs w:val="28"/>
        </w:rPr>
        <w:t xml:space="preserve"> сорванец на исходе дня быстро устанет и даст спокойно поспать им, но жизнь показывает обратное. Тем не </w:t>
      </w:r>
      <w:proofErr w:type="gramStart"/>
      <w:r w:rsidR="005353FB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5353FB">
        <w:rPr>
          <w:rFonts w:ascii="Times New Roman" w:hAnsi="Times New Roman" w:cs="Times New Roman"/>
          <w:sz w:val="28"/>
          <w:szCs w:val="28"/>
        </w:rPr>
        <w:t xml:space="preserve"> подвижные игры на воздухе перед сном могут оказаться весьма полезными, как и легкий массаж, сделанный ласковыми  мамиными руками.</w:t>
      </w:r>
      <w:r w:rsidR="005353FB" w:rsidRPr="005353FB">
        <w:rPr>
          <w:noProof/>
          <w:lang w:eastAsia="ru-RU"/>
        </w:rPr>
        <w:t xml:space="preserve"> </w:t>
      </w:r>
    </w:p>
    <w:p w:rsidR="005353FB" w:rsidRDefault="005353FB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3FB" w:rsidRPr="005353FB" w:rsidRDefault="005353FB" w:rsidP="00ED00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353FB">
        <w:rPr>
          <w:rFonts w:ascii="Times New Roman" w:hAnsi="Times New Roman" w:cs="Times New Roman"/>
          <w:i/>
          <w:color w:val="002060"/>
          <w:sz w:val="28"/>
          <w:szCs w:val="28"/>
        </w:rPr>
        <w:t>Эту энергию - да в нужное бы русло!</w:t>
      </w:r>
    </w:p>
    <w:p w:rsidR="005353FB" w:rsidRPr="005353FB" w:rsidRDefault="005353FB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3FB" w:rsidRDefault="005353FB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2AF8">
        <w:rPr>
          <w:rFonts w:ascii="Times New Roman" w:hAnsi="Times New Roman" w:cs="Times New Roman"/>
          <w:sz w:val="28"/>
          <w:szCs w:val="28"/>
        </w:rPr>
        <w:t>«Гасить» повышенную активность ребенка, во-первых, нельзя, а во-вторых – бесполезно. Лучший вариант – дать ей выход, направив в нужное русло: записать чадо в какую-нибудь спортивную секцию – на футбол, волейбол, хоккей или баскетбол. Командные виды спорта научат непоседу соблюдать правила, контролировать себя и взаимодействовать с другими ребятами.  Чего же не стоит делать, выбирая занятие для «</w:t>
      </w:r>
      <w:proofErr w:type="spellStart"/>
      <w:r w:rsidR="001A2AF8">
        <w:rPr>
          <w:rFonts w:ascii="Times New Roman" w:hAnsi="Times New Roman" w:cs="Times New Roman"/>
          <w:sz w:val="28"/>
          <w:szCs w:val="28"/>
        </w:rPr>
        <w:t>энерджайзера</w:t>
      </w:r>
      <w:proofErr w:type="spellEnd"/>
      <w:r w:rsidR="001A2AF8">
        <w:rPr>
          <w:rFonts w:ascii="Times New Roman" w:hAnsi="Times New Roman" w:cs="Times New Roman"/>
          <w:sz w:val="28"/>
          <w:szCs w:val="28"/>
        </w:rPr>
        <w:t xml:space="preserve">», так это отдавать его в </w:t>
      </w:r>
      <w:proofErr w:type="spellStart"/>
      <w:r w:rsidR="001A2AF8">
        <w:rPr>
          <w:rFonts w:ascii="Times New Roman" w:hAnsi="Times New Roman" w:cs="Times New Roman"/>
          <w:sz w:val="28"/>
          <w:szCs w:val="28"/>
        </w:rPr>
        <w:t>травмоопасную</w:t>
      </w:r>
      <w:proofErr w:type="spellEnd"/>
      <w:r w:rsidR="001A2AF8">
        <w:rPr>
          <w:rFonts w:ascii="Times New Roman" w:hAnsi="Times New Roman" w:cs="Times New Roman"/>
          <w:sz w:val="28"/>
          <w:szCs w:val="28"/>
        </w:rPr>
        <w:t xml:space="preserve">  секцию. Например, в бокс, где неизбежно перевозбуждение нервной системы, которая и без того на пределе.</w:t>
      </w:r>
    </w:p>
    <w:p w:rsidR="00A22065" w:rsidRDefault="00A22065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22065" w:rsidRPr="00A22065" w:rsidRDefault="00A22065" w:rsidP="00ED00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22065">
        <w:rPr>
          <w:rFonts w:ascii="Times New Roman" w:hAnsi="Times New Roman" w:cs="Times New Roman"/>
          <w:i/>
          <w:color w:val="002060"/>
          <w:sz w:val="28"/>
          <w:szCs w:val="28"/>
        </w:rPr>
        <w:t>Жизнь в цвете.</w:t>
      </w:r>
    </w:p>
    <w:p w:rsidR="00A22065" w:rsidRDefault="00A22065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065" w:rsidRDefault="00A22065" w:rsidP="00ED0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ребенок отвлекается при выполнении домашнего задания и никак не может сконцентрироваться, родителям следует отвести для него в доме отдельное место – вдали от телевизора, шумящего под ухом чайника, приходящих посудачить гостей.  С шустриком следует договориться заранее, что через каждые 20 минут он сможет встать из-за стола и устраивать себе активную передышку, но затем снова должен вернуться за стол – грызть гранит науки. При этом родителям следует  контролировать этот процесс, тихонько заглядывая в комнату. Взрослые могут помочь ребенку сделать домашнее задание, но делать за него – нельзя.</w:t>
      </w:r>
    </w:p>
    <w:p w:rsidR="002B1B67" w:rsidRDefault="002B1B67" w:rsidP="002B1B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22065" w:rsidRPr="005353FB" w:rsidRDefault="00A22065" w:rsidP="002B1B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B67">
        <w:rPr>
          <w:rFonts w:ascii="Times New Roman" w:hAnsi="Times New Roman" w:cs="Times New Roman"/>
          <w:color w:val="FF0000"/>
          <w:sz w:val="28"/>
          <w:szCs w:val="28"/>
        </w:rPr>
        <w:t xml:space="preserve">Уважаемые родители! </w:t>
      </w:r>
      <w:r>
        <w:rPr>
          <w:rFonts w:ascii="Times New Roman" w:hAnsi="Times New Roman" w:cs="Times New Roman"/>
          <w:sz w:val="28"/>
          <w:szCs w:val="28"/>
        </w:rPr>
        <w:t xml:space="preserve">Присматривайтесь к своему сорванцу, выявляйте его сильные стороны и раскрывайте их.  Тогда с ним наверняка начнут происходить удивительные  метаморфозы.  Ведь все мы знаем по себе: человек, реализующий свой потенциал, любит жизнь и постоянно вносит в нее новые краски.  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A22065" w:rsidRPr="005353FB" w:rsidSect="00ED004E">
      <w:pgSz w:w="11906" w:h="16838"/>
      <w:pgMar w:top="709" w:right="1133" w:bottom="568" w:left="993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4E"/>
    <w:rsid w:val="00022DC1"/>
    <w:rsid w:val="000674E6"/>
    <w:rsid w:val="001A2AF8"/>
    <w:rsid w:val="002620CE"/>
    <w:rsid w:val="002B1B67"/>
    <w:rsid w:val="002E5680"/>
    <w:rsid w:val="005353FB"/>
    <w:rsid w:val="005471D9"/>
    <w:rsid w:val="00A22065"/>
    <w:rsid w:val="00D663DF"/>
    <w:rsid w:val="00D90D72"/>
    <w:rsid w:val="00ED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2013-10-28T08:26:00Z</dcterms:created>
  <dcterms:modified xsi:type="dcterms:W3CDTF">2013-10-28T10:26:00Z</dcterms:modified>
</cp:coreProperties>
</file>