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F6" w:rsidRDefault="00EE4ACE" w:rsidP="00EE4ACE">
      <w:pPr>
        <w:jc w:val="center"/>
        <w:rPr>
          <w:sz w:val="32"/>
          <w:szCs w:val="32"/>
        </w:rPr>
      </w:pPr>
      <w:r w:rsidRPr="00EE4ACE">
        <w:rPr>
          <w:sz w:val="32"/>
          <w:szCs w:val="32"/>
        </w:rPr>
        <w:t>Конспект игрового занятия с водой  для детей раннего возраста</w:t>
      </w:r>
    </w:p>
    <w:p w:rsidR="00EE4ACE" w:rsidRDefault="00EE4ACE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797B43" w:rsidRDefault="00797B43" w:rsidP="00EE4ACE">
      <w:pPr>
        <w:rPr>
          <w:sz w:val="28"/>
          <w:szCs w:val="28"/>
        </w:rPr>
      </w:pPr>
      <w:r>
        <w:rPr>
          <w:sz w:val="28"/>
          <w:szCs w:val="28"/>
        </w:rPr>
        <w:t>- знакомить со свойствами воды;</w:t>
      </w:r>
    </w:p>
    <w:p w:rsidR="00EE4ACE" w:rsidRDefault="00EE4ACE" w:rsidP="00EE4ACE">
      <w:pPr>
        <w:rPr>
          <w:sz w:val="28"/>
          <w:szCs w:val="28"/>
        </w:rPr>
      </w:pPr>
      <w:r>
        <w:rPr>
          <w:sz w:val="28"/>
          <w:szCs w:val="28"/>
        </w:rPr>
        <w:t>- развивать тактильно-кинестетическую чувствительность;</w:t>
      </w:r>
    </w:p>
    <w:p w:rsidR="00EE4ACE" w:rsidRDefault="00EE4ACE" w:rsidP="00EE4ACE">
      <w:pPr>
        <w:rPr>
          <w:sz w:val="28"/>
          <w:szCs w:val="28"/>
        </w:rPr>
      </w:pPr>
      <w:r>
        <w:rPr>
          <w:sz w:val="28"/>
          <w:szCs w:val="28"/>
        </w:rPr>
        <w:t>- формировать разнообразные формы речевого общения (повторение за воспитателем, ответы на вопросы), развивать активную речь;</w:t>
      </w:r>
    </w:p>
    <w:p w:rsidR="00EE4ACE" w:rsidRDefault="00EE4ACE" w:rsidP="00EE4ACE">
      <w:pPr>
        <w:rPr>
          <w:sz w:val="28"/>
          <w:szCs w:val="28"/>
        </w:rPr>
      </w:pPr>
      <w:r>
        <w:rPr>
          <w:sz w:val="28"/>
          <w:szCs w:val="28"/>
        </w:rPr>
        <w:t>- развивать слуховое внимание, умение слушать взрослого, следовать инструкциям;</w:t>
      </w:r>
    </w:p>
    <w:p w:rsidR="00797B43" w:rsidRDefault="00797B43" w:rsidP="00EE4ACE">
      <w:pPr>
        <w:rPr>
          <w:sz w:val="28"/>
          <w:szCs w:val="28"/>
        </w:rPr>
      </w:pPr>
      <w:r>
        <w:rPr>
          <w:sz w:val="28"/>
          <w:szCs w:val="28"/>
        </w:rPr>
        <w:t>- воспитывать КГН;</w:t>
      </w:r>
    </w:p>
    <w:p w:rsidR="00EE4ACE" w:rsidRDefault="00EE4ACE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43">
        <w:rPr>
          <w:sz w:val="28"/>
          <w:szCs w:val="28"/>
        </w:rPr>
        <w:t>воспитывать познавательный интерес к занятиям, вызывать активные действия детей;</w:t>
      </w:r>
    </w:p>
    <w:p w:rsidR="00797B43" w:rsidRDefault="00797B43" w:rsidP="00EE4ACE">
      <w:pPr>
        <w:rPr>
          <w:sz w:val="28"/>
          <w:szCs w:val="28"/>
        </w:rPr>
      </w:pPr>
      <w:r>
        <w:rPr>
          <w:sz w:val="28"/>
          <w:szCs w:val="28"/>
        </w:rPr>
        <w:t>- вызывать радостное настроение.</w:t>
      </w:r>
    </w:p>
    <w:p w:rsidR="00797B43" w:rsidRDefault="00797B43" w:rsidP="00EE4ACE">
      <w:pPr>
        <w:rPr>
          <w:sz w:val="28"/>
          <w:szCs w:val="28"/>
        </w:rPr>
      </w:pPr>
      <w:r>
        <w:rPr>
          <w:sz w:val="28"/>
          <w:szCs w:val="28"/>
        </w:rPr>
        <w:t>Методы и приёмы:</w:t>
      </w:r>
    </w:p>
    <w:p w:rsidR="00797B43" w:rsidRDefault="00797B43" w:rsidP="00EE4ACE">
      <w:pPr>
        <w:rPr>
          <w:sz w:val="28"/>
          <w:szCs w:val="28"/>
        </w:rPr>
      </w:pPr>
      <w:r>
        <w:rPr>
          <w:sz w:val="28"/>
          <w:szCs w:val="28"/>
        </w:rPr>
        <w:t>показ, указание, поощрение, вопрос, игровой.</w:t>
      </w:r>
    </w:p>
    <w:p w:rsidR="00B66F61" w:rsidRDefault="00797B43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области: Познание, </w:t>
      </w:r>
      <w:r w:rsidR="00B66F61">
        <w:rPr>
          <w:sz w:val="28"/>
          <w:szCs w:val="28"/>
        </w:rPr>
        <w:t>Здоровье, Социализация, Коммуникация, Чтение художественной литературы.</w:t>
      </w:r>
    </w:p>
    <w:p w:rsidR="00B66F61" w:rsidRDefault="00B66F61" w:rsidP="00EE4ACE">
      <w:pPr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B66F61" w:rsidRDefault="00B66F61" w:rsidP="00EE4A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тазик, пластмассовый стаканчик, лейка с водой, игрушки резиновые: лягушка, рыбки, гусь.</w:t>
      </w:r>
      <w:proofErr w:type="gramEnd"/>
    </w:p>
    <w:p w:rsidR="00B66F61" w:rsidRDefault="00B66F61" w:rsidP="00EE4ACE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662A00" w:rsidRDefault="00662A00" w:rsidP="00EE4A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Ребята, вы любите играть с водичкой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детей)подходите скорее сюда, водичка приглашает вас поиграть (дети подходят к небольшому тазику) Воспитатель на глазах детей наливает в таз воду, обращает внимание детей на то, как течёт водичка, набирает её ещё раз в стаканчик и выливает обратно в таз. Предлагает детям потрогать водичку руками. Обращает внимание детей на то, что водичка тёплая.</w:t>
      </w:r>
    </w:p>
    <w:p w:rsidR="00662A00" w:rsidRDefault="00662A00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       Буль, </w:t>
      </w:r>
      <w:proofErr w:type="spellStart"/>
      <w:r>
        <w:rPr>
          <w:sz w:val="28"/>
          <w:szCs w:val="28"/>
        </w:rPr>
        <w:t>буль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буль</w:t>
      </w:r>
      <w:proofErr w:type="spellEnd"/>
      <w:r>
        <w:rPr>
          <w:sz w:val="28"/>
          <w:szCs w:val="28"/>
        </w:rPr>
        <w:t xml:space="preserve"> карасики</w:t>
      </w:r>
    </w:p>
    <w:p w:rsidR="00662A00" w:rsidRDefault="00662A00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       Моемся мы в тазике</w:t>
      </w:r>
    </w:p>
    <w:p w:rsidR="00662A00" w:rsidRDefault="00662A00" w:rsidP="00EE4A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Рядом лягушата, рыбки и гусята.</w:t>
      </w:r>
    </w:p>
    <w:p w:rsidR="00662A00" w:rsidRDefault="00662A00" w:rsidP="00EE4A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.: Ребята, а кто любит играть с водой? Кто любит плавать? Конечно, лягушки! Давайте </w:t>
      </w:r>
      <w:proofErr w:type="gramStart"/>
      <w:r>
        <w:rPr>
          <w:sz w:val="28"/>
          <w:szCs w:val="28"/>
        </w:rPr>
        <w:t>покажем</w:t>
      </w:r>
      <w:proofErr w:type="gramEnd"/>
      <w:r>
        <w:rPr>
          <w:sz w:val="28"/>
          <w:szCs w:val="28"/>
        </w:rPr>
        <w:t xml:space="preserve"> как прыгают лягушки. (Дети подпрыгивают, изображая лягушек)</w:t>
      </w:r>
    </w:p>
    <w:p w:rsidR="00662A00" w:rsidRDefault="00662A00" w:rsidP="00EE4A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А кто ещё любит плавать? Правильно, рыбки! Как они плавают?</w:t>
      </w:r>
    </w:p>
    <w:p w:rsidR="00B66F61" w:rsidRDefault="00662A00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Вместе с детьми воспитатель </w:t>
      </w:r>
      <w:r w:rsidR="00C0283A">
        <w:rPr>
          <w:sz w:val="28"/>
          <w:szCs w:val="28"/>
        </w:rPr>
        <w:t xml:space="preserve">выполняет игровое упражнение «Рыбки плавают»: ребром ладоней </w:t>
      </w:r>
      <w:proofErr w:type="spellStart"/>
      <w:r w:rsidR="00C0283A">
        <w:rPr>
          <w:sz w:val="28"/>
          <w:szCs w:val="28"/>
        </w:rPr>
        <w:t>поскользить</w:t>
      </w:r>
      <w:proofErr w:type="spellEnd"/>
      <w:r w:rsidR="00C0283A">
        <w:rPr>
          <w:sz w:val="28"/>
          <w:szCs w:val="28"/>
        </w:rPr>
        <w:t xml:space="preserve"> по поверхности воды и на глубине, делая зигзагообразные движения; выполняется сначала одной рукой, затем другой, потом двумя вместе. «Рыбки плавают быстро, они виляют хвостиком»</w:t>
      </w:r>
    </w:p>
    <w:p w:rsidR="00C0283A" w:rsidRDefault="00C0283A" w:rsidP="00EE4A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.: А кто ещё любит воду, отгадайте! </w:t>
      </w:r>
    </w:p>
    <w:p w:rsidR="00C0283A" w:rsidRDefault="00C0283A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Я в любую непогоду уважаю очень воду</w:t>
      </w:r>
    </w:p>
    <w:p w:rsidR="00C0283A" w:rsidRDefault="00C0283A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И от грязи берегусь, </w:t>
      </w:r>
      <w:proofErr w:type="gramStart"/>
      <w:r>
        <w:rPr>
          <w:sz w:val="28"/>
          <w:szCs w:val="28"/>
        </w:rPr>
        <w:t>чистоплотный</w:t>
      </w:r>
      <w:proofErr w:type="gramEnd"/>
    </w:p>
    <w:p w:rsidR="00C0283A" w:rsidRDefault="00C0283A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Серый…(Гусь)</w:t>
      </w:r>
    </w:p>
    <w:p w:rsidR="00C0283A" w:rsidRDefault="00C0283A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Конечно! Это гусь! Давайте </w:t>
      </w:r>
      <w:proofErr w:type="gramStart"/>
      <w:r>
        <w:rPr>
          <w:sz w:val="28"/>
          <w:szCs w:val="28"/>
        </w:rPr>
        <w:t>покажем</w:t>
      </w:r>
      <w:proofErr w:type="gramEnd"/>
      <w:r>
        <w:rPr>
          <w:sz w:val="28"/>
          <w:szCs w:val="28"/>
        </w:rPr>
        <w:t xml:space="preserve"> как гуси важно идут плавать (Дети изображают важного гуся)</w:t>
      </w:r>
    </w:p>
    <w:p w:rsidR="00C0283A" w:rsidRDefault="00C0283A" w:rsidP="00EE4AC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.: А вы, ребята, любите воду? </w:t>
      </w:r>
      <w:proofErr w:type="gramEnd"/>
      <w:r>
        <w:rPr>
          <w:sz w:val="28"/>
          <w:szCs w:val="28"/>
        </w:rPr>
        <w:t>(Ответы детей) А для чего нужна вода? (пить, умываться)</w:t>
      </w:r>
    </w:p>
    <w:p w:rsidR="00C0283A" w:rsidRDefault="00C0283A" w:rsidP="00EE4ACE">
      <w:pPr>
        <w:rPr>
          <w:sz w:val="28"/>
          <w:szCs w:val="28"/>
        </w:rPr>
      </w:pPr>
      <w:r>
        <w:rPr>
          <w:sz w:val="28"/>
          <w:szCs w:val="28"/>
        </w:rPr>
        <w:t>Покажите как вы умываетесь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вместе с воспитателем дети выполняют имитационные движения с проговариванием):</w:t>
      </w:r>
    </w:p>
    <w:p w:rsidR="00C0283A" w:rsidRDefault="00C0283A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Кран, откройся!</w:t>
      </w:r>
    </w:p>
    <w:p w:rsidR="00C0283A" w:rsidRDefault="00C0283A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Нос, умойся!</w:t>
      </w:r>
    </w:p>
    <w:p w:rsidR="00C0283A" w:rsidRDefault="00C0283A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Мойтесь сразу</w:t>
      </w:r>
    </w:p>
    <w:p w:rsidR="00C0283A" w:rsidRDefault="00C0283A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Оба глаза!</w:t>
      </w:r>
    </w:p>
    <w:p w:rsidR="00C0283A" w:rsidRDefault="00C0283A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Мойтесь, Уши,</w:t>
      </w:r>
    </w:p>
    <w:p w:rsidR="00C0283A" w:rsidRDefault="00C0283A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Мойся, Шейка!</w:t>
      </w:r>
    </w:p>
    <w:p w:rsidR="00C0283A" w:rsidRDefault="00C0283A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Шейка, мойся</w:t>
      </w:r>
    </w:p>
    <w:p w:rsidR="00C0283A" w:rsidRDefault="00C0283A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Хорошенько!</w:t>
      </w:r>
    </w:p>
    <w:p w:rsidR="00C0283A" w:rsidRDefault="00C0283A" w:rsidP="00EE4A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Мойся, мойся, </w:t>
      </w:r>
    </w:p>
    <w:p w:rsidR="00C0283A" w:rsidRDefault="00C0283A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1874">
        <w:rPr>
          <w:sz w:val="28"/>
          <w:szCs w:val="28"/>
        </w:rPr>
        <w:t>Обливайся!</w:t>
      </w:r>
    </w:p>
    <w:p w:rsidR="00A41874" w:rsidRDefault="00A41874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Грязь, смывайся! </w:t>
      </w:r>
    </w:p>
    <w:p w:rsidR="00A41874" w:rsidRDefault="00A41874" w:rsidP="00EE4ACE">
      <w:pPr>
        <w:rPr>
          <w:sz w:val="28"/>
          <w:szCs w:val="28"/>
        </w:rPr>
      </w:pPr>
      <w:r>
        <w:rPr>
          <w:sz w:val="28"/>
          <w:szCs w:val="28"/>
        </w:rPr>
        <w:t xml:space="preserve">    Грязь, смывайся!</w:t>
      </w:r>
    </w:p>
    <w:p w:rsidR="00A41874" w:rsidRPr="00EE4ACE" w:rsidRDefault="00A41874" w:rsidP="00EE4A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.: Понравилось вам с водичкой играть? (Ответы детей) Какие вы молодцы! И всё вы умеете, и всё вы знаете!</w:t>
      </w:r>
    </w:p>
    <w:sectPr w:rsidR="00A41874" w:rsidRPr="00EE4ACE" w:rsidSect="00EA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4ACE"/>
    <w:rsid w:val="001A4308"/>
    <w:rsid w:val="00662A00"/>
    <w:rsid w:val="00725A6A"/>
    <w:rsid w:val="00797B43"/>
    <w:rsid w:val="009A0223"/>
    <w:rsid w:val="00A41874"/>
    <w:rsid w:val="00B66F61"/>
    <w:rsid w:val="00C0283A"/>
    <w:rsid w:val="00EA3DF6"/>
    <w:rsid w:val="00E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2013-07-16T09:01:00Z</dcterms:created>
  <dcterms:modified xsi:type="dcterms:W3CDTF">2013-07-16T09:56:00Z</dcterms:modified>
</cp:coreProperties>
</file>