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89" w:rsidRDefault="00D03289" w:rsidP="00D03289">
      <w:pPr>
        <w:tabs>
          <w:tab w:val="left" w:pos="1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группового занятия  пс</w:t>
      </w:r>
      <w:r w:rsidR="009134E7">
        <w:rPr>
          <w:b/>
          <w:sz w:val="28"/>
          <w:szCs w:val="28"/>
        </w:rPr>
        <w:t>ихолога с родителями по теме:</w:t>
      </w:r>
      <w:r>
        <w:rPr>
          <w:b/>
          <w:sz w:val="28"/>
          <w:szCs w:val="28"/>
        </w:rPr>
        <w:t xml:space="preserve"> </w:t>
      </w:r>
    </w:p>
    <w:p w:rsidR="00D03289" w:rsidRDefault="00D03289" w:rsidP="00D03289">
      <w:pPr>
        <w:tabs>
          <w:tab w:val="left" w:pos="1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«Кризис 3-х лет»</w:t>
      </w:r>
    </w:p>
    <w:p w:rsidR="00D03289" w:rsidRDefault="00D03289" w:rsidP="00D03289">
      <w:pPr>
        <w:tabs>
          <w:tab w:val="left" w:pos="1088"/>
        </w:tabs>
        <w:rPr>
          <w:b/>
          <w:sz w:val="28"/>
          <w:szCs w:val="28"/>
        </w:rPr>
      </w:pPr>
    </w:p>
    <w:p w:rsidR="00D03289" w:rsidRDefault="00D03289" w:rsidP="00D03289">
      <w:pPr>
        <w:ind w:left="284" w:hanging="284"/>
        <w:jc w:val="both"/>
      </w:pPr>
      <w:r>
        <w:rPr>
          <w:b/>
        </w:rPr>
        <w:tab/>
      </w:r>
      <w:r>
        <w:rPr>
          <w:b/>
        </w:rPr>
        <w:tab/>
      </w:r>
      <w:r w:rsidRPr="00304D7D">
        <w:rPr>
          <w:b/>
        </w:rPr>
        <w:t>Цель:</w:t>
      </w:r>
      <w:r>
        <w:t xml:space="preserve"> Помочь взрослым развести понятия (симптомы кризиса), увидеть их специфику и правильно употреблять их при наблюдении той или иной формы поведения ребенка;</w:t>
      </w:r>
    </w:p>
    <w:p w:rsidR="00D03289" w:rsidRDefault="00D03289" w:rsidP="00D03289">
      <w:pPr>
        <w:ind w:left="284" w:hanging="284"/>
        <w:jc w:val="both"/>
      </w:pPr>
      <w:r>
        <w:tab/>
        <w:t>Способствовать развитию ситуативной адекватности (умения ориентироваться в ситуации, прогнозировать возможные варианты выхода из сложившейся ситуации и выбирать оптимальные модели реагирования  и поведения в каждом конкретном случае).</w:t>
      </w:r>
    </w:p>
    <w:p w:rsidR="00D03289" w:rsidRDefault="00D03289" w:rsidP="00D03289">
      <w:pPr>
        <w:ind w:left="284"/>
        <w:jc w:val="both"/>
      </w:pPr>
      <w:r>
        <w:rPr>
          <w:b/>
        </w:rPr>
        <w:tab/>
      </w:r>
      <w:r w:rsidRPr="000A7C0B">
        <w:rPr>
          <w:b/>
        </w:rPr>
        <w:t>Необходимые материалы к проведению занятия</w:t>
      </w:r>
      <w:r>
        <w:t>: ватман, небольшие листочки бумаги, фломастеры.</w:t>
      </w:r>
    </w:p>
    <w:p w:rsidR="00D03289" w:rsidRDefault="00D03289" w:rsidP="00D03289">
      <w:pPr>
        <w:ind w:left="284"/>
        <w:jc w:val="both"/>
        <w:rPr>
          <w:b/>
        </w:rPr>
      </w:pPr>
      <w:r>
        <w:rPr>
          <w:b/>
        </w:rPr>
        <w:tab/>
        <w:t>Ход занятия:</w:t>
      </w:r>
    </w:p>
    <w:p w:rsidR="00D03289" w:rsidRDefault="00D03289" w:rsidP="00D03289">
      <w:pPr>
        <w:numPr>
          <w:ilvl w:val="0"/>
          <w:numId w:val="3"/>
        </w:numPr>
        <w:jc w:val="both"/>
      </w:pPr>
      <w:r>
        <w:t xml:space="preserve">Психолог предлагает родителям перечислить те ассоциативные слова, которые они имеют  </w:t>
      </w:r>
    </w:p>
    <w:p w:rsidR="00D03289" w:rsidRDefault="00D03289" w:rsidP="00D03289">
      <w:pPr>
        <w:ind w:left="284"/>
        <w:jc w:val="both"/>
      </w:pPr>
      <w:r>
        <w:t>ввиду, услышав слова «Кризис 3-х лет» (психолог фиксирует эти слова на ватмане). Предлагает проговорить значение каждого из названных слов, наполнив их «значением для себя»: «Что мы понимаем под упрямством ребенка?»</w:t>
      </w:r>
    </w:p>
    <w:p w:rsidR="00D03289" w:rsidRDefault="00D03289" w:rsidP="00D03289">
      <w:pPr>
        <w:numPr>
          <w:ilvl w:val="0"/>
          <w:numId w:val="3"/>
        </w:numPr>
        <w:ind w:left="567" w:hanging="141"/>
        <w:jc w:val="both"/>
      </w:pPr>
      <w:r>
        <w:t>Психолог стимулирует взрослых к активным размышлениям:</w:t>
      </w:r>
    </w:p>
    <w:p w:rsidR="00D03289" w:rsidRDefault="00F31C38" w:rsidP="00D03289">
      <w:pPr>
        <w:ind w:left="720"/>
        <w:jc w:val="both"/>
      </w:pPr>
      <w:r>
        <w:t xml:space="preserve">«Давайте представим: </w:t>
      </w:r>
      <w:r w:rsidR="00D03289">
        <w:t xml:space="preserve"> перед нами ребенок 3-х лет. </w:t>
      </w:r>
    </w:p>
    <w:p w:rsidR="00D03289" w:rsidRDefault="00D03289" w:rsidP="00D03289">
      <w:pPr>
        <w:ind w:left="720"/>
        <w:jc w:val="both"/>
      </w:pPr>
      <w:r>
        <w:t>- Какие желания у него возникают?</w:t>
      </w:r>
    </w:p>
    <w:p w:rsidR="00D03289" w:rsidRDefault="00D03289" w:rsidP="00D03289">
      <w:pPr>
        <w:ind w:left="720"/>
        <w:jc w:val="both"/>
      </w:pPr>
      <w:r>
        <w:t>- Какими способами он будет их реализовывать?</w:t>
      </w:r>
    </w:p>
    <w:p w:rsidR="00D03289" w:rsidRDefault="00D03289" w:rsidP="00D03289">
      <w:pPr>
        <w:ind w:left="720"/>
        <w:jc w:val="both"/>
      </w:pPr>
      <w:r>
        <w:t>-</w:t>
      </w:r>
      <w:r w:rsidR="00F31C38">
        <w:t xml:space="preserve"> </w:t>
      </w:r>
      <w:r>
        <w:t>Что ему будет необходимо для реализации своих желаний?</w:t>
      </w:r>
    </w:p>
    <w:p w:rsidR="00D03289" w:rsidRDefault="00D03289" w:rsidP="00D03289">
      <w:pPr>
        <w:ind w:left="720"/>
        <w:jc w:val="both"/>
      </w:pPr>
      <w:r>
        <w:t>- В чем это будет проявляться?</w:t>
      </w:r>
    </w:p>
    <w:p w:rsidR="00D03289" w:rsidRDefault="00D03289" w:rsidP="00D03289">
      <w:pPr>
        <w:ind w:left="720"/>
        <w:jc w:val="both"/>
      </w:pPr>
      <w:r>
        <w:t>- Как события будут развиваться далее?»</w:t>
      </w:r>
    </w:p>
    <w:p w:rsidR="00D03289" w:rsidRPr="007C55CF" w:rsidRDefault="00D03289" w:rsidP="00D03289">
      <w:pPr>
        <w:ind w:left="720"/>
        <w:rPr>
          <w:b/>
        </w:rPr>
      </w:pPr>
      <w:r w:rsidRPr="007C55CF">
        <w:rPr>
          <w:b/>
        </w:rPr>
        <w:t xml:space="preserve"> Информация для психолога:</w:t>
      </w:r>
    </w:p>
    <w:p w:rsidR="00D03289" w:rsidRDefault="00D03289" w:rsidP="00D03289">
      <w:pPr>
        <w:ind w:left="284" w:firstLine="424"/>
        <w:jc w:val="both"/>
      </w:pPr>
      <w:r>
        <w:t>П</w:t>
      </w:r>
      <w:r w:rsidRPr="00067F12">
        <w:t>ротиворечия кризиса развития</w:t>
      </w:r>
      <w:r>
        <w:rPr>
          <w:i/>
        </w:rPr>
        <w:t xml:space="preserve"> </w:t>
      </w:r>
      <w:r w:rsidRPr="00067F12">
        <w:t>между новообразованиями</w:t>
      </w:r>
      <w:r>
        <w:rPr>
          <w:i/>
        </w:rPr>
        <w:t>:</w:t>
      </w:r>
      <w:r>
        <w:t xml:space="preserve"> желанием действовать    самостоятельно; стремлением к познанию мира,  осуществлению   общественно значимой  деятельности, - и ограниченностью возможностей в силу устаревшей социальной ситуацией развития ("ребенок – предмет – взрослый» сотрудничество).</w:t>
      </w:r>
      <w:r w:rsidRPr="00067F12">
        <w:t xml:space="preserve"> </w:t>
      </w:r>
      <w:r>
        <w:t xml:space="preserve">Ребенок приходит к пониманию того, что можно действовать так же, как и взрослый, но уже без непосредственного их участия. И он начинает активно добиваться, требовать этого. Происходит осознание своего места в системе отношений </w:t>
      </w:r>
      <w:proofErr w:type="gramStart"/>
      <w:r>
        <w:t>со</w:t>
      </w:r>
      <w:proofErr w:type="gramEnd"/>
      <w:r>
        <w:t xml:space="preserve"> взрослым.</w:t>
      </w:r>
    </w:p>
    <w:p w:rsidR="00D03289" w:rsidRPr="00067F12" w:rsidRDefault="00D03289" w:rsidP="00D03289">
      <w:pPr>
        <w:numPr>
          <w:ilvl w:val="0"/>
          <w:numId w:val="3"/>
        </w:numPr>
        <w:ind w:left="284" w:firstLine="76"/>
        <w:jc w:val="both"/>
      </w:pPr>
      <w:r>
        <w:t>На доске вывешиваются листы</w:t>
      </w:r>
      <w:r w:rsidR="00F15CDD">
        <w:t xml:space="preserve"> (в неопределенном порядке), на каждом из которых предлагается   слово</w:t>
      </w:r>
      <w:r>
        <w:t>,</w:t>
      </w:r>
      <w:r w:rsidRPr="00F84A75">
        <w:t xml:space="preserve"> </w:t>
      </w:r>
      <w:r w:rsidR="00F15CDD">
        <w:t>встречающее</w:t>
      </w:r>
      <w:r>
        <w:t>ся в нашей практике и литературе для обозначения симптомов кризиса. А также листы с определением данных понятий. Родителям предлагается найти каждому понятию его определение</w:t>
      </w:r>
      <w:r w:rsidR="00F15CDD">
        <w:t xml:space="preserve"> (симптомы кризиса и его характеристики предложены в таблице 1)</w:t>
      </w:r>
      <w:r>
        <w:t xml:space="preserve">.                                                                                                                                                                                  </w:t>
      </w:r>
    </w:p>
    <w:p w:rsidR="00F15CDD" w:rsidRDefault="00D03289" w:rsidP="00F15CDD">
      <w:pPr>
        <w:tabs>
          <w:tab w:val="left" w:pos="1088"/>
        </w:tabs>
        <w:jc w:val="right"/>
      </w:pPr>
      <w:r>
        <w:t xml:space="preserve">  </w:t>
      </w:r>
    </w:p>
    <w:p w:rsidR="00D03289" w:rsidRDefault="00F15CDD" w:rsidP="00F15CDD">
      <w:pPr>
        <w:tabs>
          <w:tab w:val="left" w:pos="1088"/>
        </w:tabs>
        <w:jc w:val="right"/>
      </w:pPr>
      <w:r>
        <w:t>Таблица 1 (2, с.132-133).</w:t>
      </w:r>
    </w:p>
    <w:p w:rsidR="00F15CDD" w:rsidRPr="0018464C" w:rsidRDefault="00F15CDD" w:rsidP="00F15CDD">
      <w:pPr>
        <w:tabs>
          <w:tab w:val="left" w:pos="1088"/>
        </w:tabs>
        <w:jc w:val="righ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7655"/>
      </w:tblGrid>
      <w:tr w:rsidR="00D03289" w:rsidRPr="00F84A75" w:rsidTr="005B07CA">
        <w:tc>
          <w:tcPr>
            <w:tcW w:w="2551" w:type="dxa"/>
          </w:tcPr>
          <w:p w:rsidR="00D03289" w:rsidRPr="00F84A75" w:rsidRDefault="00D03289" w:rsidP="005B07CA">
            <w:pPr>
              <w:tabs>
                <w:tab w:val="left" w:pos="1088"/>
              </w:tabs>
              <w:jc w:val="center"/>
            </w:pPr>
            <w:r w:rsidRPr="00F84A75">
              <w:t>Симптомы</w:t>
            </w:r>
          </w:p>
        </w:tc>
        <w:tc>
          <w:tcPr>
            <w:tcW w:w="7655" w:type="dxa"/>
          </w:tcPr>
          <w:p w:rsidR="00D03289" w:rsidRPr="00F84A75" w:rsidRDefault="00D03289" w:rsidP="005B07CA">
            <w:pPr>
              <w:tabs>
                <w:tab w:val="left" w:pos="1088"/>
              </w:tabs>
              <w:jc w:val="center"/>
            </w:pPr>
            <w:r w:rsidRPr="00F84A75">
              <w:t>Основные характеристики</w:t>
            </w:r>
          </w:p>
        </w:tc>
      </w:tr>
      <w:tr w:rsidR="00D03289" w:rsidRPr="00F84A75" w:rsidTr="005B07CA">
        <w:tc>
          <w:tcPr>
            <w:tcW w:w="2551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Негативизм</w:t>
            </w:r>
          </w:p>
        </w:tc>
        <w:tc>
          <w:tcPr>
            <w:tcW w:w="7655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Проявляется чаще:</w:t>
            </w:r>
          </w:p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- в отношении не к предметной ситуации, а к человеку;</w:t>
            </w:r>
          </w:p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- не просто в желании выполнять какое-то указание взрослого, а делать наоборот;</w:t>
            </w:r>
          </w:p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-ребенок поступает наперекор и собственным ощущениям, впечатлениям и желаниям.</w:t>
            </w:r>
          </w:p>
        </w:tc>
      </w:tr>
      <w:tr w:rsidR="00D03289" w:rsidRPr="00F84A75" w:rsidTr="005B07CA">
        <w:tc>
          <w:tcPr>
            <w:tcW w:w="2551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Упрямство как немотивированная настойчивость</w:t>
            </w:r>
          </w:p>
        </w:tc>
        <w:tc>
          <w:tcPr>
            <w:tcW w:w="7655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 xml:space="preserve">Ребенок добивается своего только потому, что он так захотел. </w:t>
            </w:r>
          </w:p>
        </w:tc>
      </w:tr>
      <w:tr w:rsidR="00D03289" w:rsidRPr="00F84A75" w:rsidTr="005B07CA">
        <w:tc>
          <w:tcPr>
            <w:tcW w:w="2551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Строптивость</w:t>
            </w:r>
          </w:p>
        </w:tc>
        <w:tc>
          <w:tcPr>
            <w:tcW w:w="7655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Постоянное недовольство тем, что предлагает взрослый, капризы по любому поводу. Ребенку ничего не нравится из того, что он делал раньше.</w:t>
            </w:r>
          </w:p>
        </w:tc>
      </w:tr>
      <w:tr w:rsidR="00D03289" w:rsidRPr="00F84A75" w:rsidTr="005B07CA">
        <w:tc>
          <w:tcPr>
            <w:tcW w:w="2551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Своеволие</w:t>
            </w:r>
          </w:p>
        </w:tc>
        <w:tc>
          <w:tcPr>
            <w:tcW w:w="7655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>
              <w:t>Р</w:t>
            </w:r>
            <w:r w:rsidRPr="00F84A75">
              <w:t>ебенок все хочет делать сам, борется за свою самостоятельность.</w:t>
            </w:r>
          </w:p>
        </w:tc>
      </w:tr>
      <w:tr w:rsidR="00D03289" w:rsidRPr="00F84A75" w:rsidTr="005B07CA">
        <w:tc>
          <w:tcPr>
            <w:tcW w:w="2551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Бунт против окружающих</w:t>
            </w:r>
          </w:p>
        </w:tc>
        <w:tc>
          <w:tcPr>
            <w:tcW w:w="7655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Проявляется реже в следующих формах:</w:t>
            </w:r>
          </w:p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- постоянные ссоры с людьми;</w:t>
            </w:r>
          </w:p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- очень агрессивное поведение.</w:t>
            </w:r>
          </w:p>
        </w:tc>
      </w:tr>
      <w:tr w:rsidR="00D03289" w:rsidRPr="00F84A75" w:rsidTr="005B07CA">
        <w:tc>
          <w:tcPr>
            <w:tcW w:w="2551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 xml:space="preserve">Обесценивание </w:t>
            </w:r>
            <w:r w:rsidRPr="00F84A75">
              <w:lastRenderedPageBreak/>
              <w:t xml:space="preserve">ребенком личности </w:t>
            </w:r>
            <w:proofErr w:type="gramStart"/>
            <w:r w:rsidRPr="00F84A75">
              <w:t>близких</w:t>
            </w:r>
            <w:proofErr w:type="gramEnd"/>
          </w:p>
        </w:tc>
        <w:tc>
          <w:tcPr>
            <w:tcW w:w="7655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lastRenderedPageBreak/>
              <w:t xml:space="preserve">Ребенок называет близких бранными словами, которых раньше никогда </w:t>
            </w:r>
            <w:r w:rsidRPr="00F84A75">
              <w:lastRenderedPageBreak/>
              <w:t>не употреблял. Кроме того, он резко меняет свое отношение к игрушкам: замахивается на них, отказывается играть с ними.</w:t>
            </w:r>
          </w:p>
        </w:tc>
      </w:tr>
      <w:tr w:rsidR="00D03289" w:rsidRPr="00F84A75" w:rsidTr="005B07CA">
        <w:tc>
          <w:tcPr>
            <w:tcW w:w="2551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lastRenderedPageBreak/>
              <w:t>Деспотичное подавление окружающих</w:t>
            </w:r>
          </w:p>
        </w:tc>
        <w:tc>
          <w:tcPr>
            <w:tcW w:w="7655" w:type="dxa"/>
          </w:tcPr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Ребенок убежден, что все должны удовлетворять его желания. Ведет себя как маленький тиран. В противном случае устраивает истерики, пытается задействовать слезы. При этом:</w:t>
            </w:r>
          </w:p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- проявляется ревность, даже агрессия к младшим детям;</w:t>
            </w:r>
          </w:p>
          <w:p w:rsidR="00D03289" w:rsidRPr="00F84A75" w:rsidRDefault="00D03289" w:rsidP="005B07CA">
            <w:pPr>
              <w:tabs>
                <w:tab w:val="left" w:pos="1088"/>
              </w:tabs>
            </w:pPr>
            <w:r w:rsidRPr="00F84A75">
              <w:t>- ребенок требует постоянного внимания к себе.</w:t>
            </w:r>
          </w:p>
        </w:tc>
      </w:tr>
    </w:tbl>
    <w:p w:rsidR="00D03289" w:rsidRPr="00F84A75" w:rsidRDefault="00D03289" w:rsidP="00D03289">
      <w:pPr>
        <w:tabs>
          <w:tab w:val="left" w:pos="1088"/>
        </w:tabs>
      </w:pPr>
    </w:p>
    <w:p w:rsidR="00D03289" w:rsidRDefault="00D03289" w:rsidP="00D03289">
      <w:pPr>
        <w:ind w:left="720"/>
        <w:jc w:val="both"/>
      </w:pPr>
      <w:r>
        <w:t xml:space="preserve"> После этого вывешиваются листы с описанием конкретных ситуаций поведения ребенка. </w:t>
      </w:r>
    </w:p>
    <w:p w:rsidR="00D03289" w:rsidRDefault="00D03289" w:rsidP="00D03289">
      <w:pPr>
        <w:ind w:left="284" w:hanging="142"/>
        <w:jc w:val="both"/>
      </w:pPr>
      <w:r>
        <w:t xml:space="preserve">  Знакомим родителей с этими формами поведения ребенка, наполняя каждую из них конкретной смысловой «нагрузкой»:</w:t>
      </w:r>
    </w:p>
    <w:p w:rsidR="00D03289" w:rsidRPr="00A7685C" w:rsidRDefault="00D03289" w:rsidP="00D03289">
      <w:pPr>
        <w:ind w:left="709"/>
        <w:jc w:val="both"/>
      </w:pPr>
      <w:r>
        <w:t xml:space="preserve">- </w:t>
      </w:r>
      <w:r w:rsidRPr="00A7685C">
        <w:t>Ребенок отказывается идти домой с прогулки только потому, что не желает изменить свое решение</w:t>
      </w:r>
      <w:r>
        <w:t xml:space="preserve"> (</w:t>
      </w:r>
      <w:r w:rsidRPr="00D03289">
        <w:rPr>
          <w:i/>
        </w:rPr>
        <w:t>негативизм</w:t>
      </w:r>
      <w:r>
        <w:t>)</w:t>
      </w:r>
      <w:r w:rsidRPr="00A7685C">
        <w:t>.</w:t>
      </w:r>
    </w:p>
    <w:p w:rsidR="00D03289" w:rsidRPr="00A7685C" w:rsidRDefault="00D03289" w:rsidP="00D03289">
      <w:pPr>
        <w:tabs>
          <w:tab w:val="left" w:pos="709"/>
        </w:tabs>
        <w:ind w:left="284"/>
        <w:jc w:val="both"/>
      </w:pPr>
      <w:r>
        <w:tab/>
        <w:t xml:space="preserve">- </w:t>
      </w:r>
      <w:r w:rsidRPr="00A7685C">
        <w:t>Проявляет нежелание идти с мамой за руку</w:t>
      </w:r>
      <w:r>
        <w:t xml:space="preserve"> (</w:t>
      </w:r>
      <w:r w:rsidRPr="00D03289">
        <w:rPr>
          <w:i/>
        </w:rPr>
        <w:t>упрямство</w:t>
      </w:r>
      <w:r>
        <w:t>)</w:t>
      </w:r>
      <w:r w:rsidRPr="00A7685C">
        <w:t>.</w:t>
      </w:r>
    </w:p>
    <w:p w:rsidR="00D03289" w:rsidRPr="00A7685C" w:rsidRDefault="00D03289" w:rsidP="00D03289">
      <w:pPr>
        <w:ind w:left="708"/>
        <w:jc w:val="both"/>
      </w:pPr>
      <w:r>
        <w:t xml:space="preserve">- </w:t>
      </w:r>
      <w:r w:rsidRPr="00A7685C">
        <w:t xml:space="preserve">Во время разговора с внучкой Анечкой бабушка похвалила ее. Вдруг девочка в ответ заявила: «Хочу бегать и кричать, как плохие мальчики», - и </w:t>
      </w:r>
      <w:proofErr w:type="spellStart"/>
      <w:r w:rsidRPr="00A7685C">
        <w:t>выжидательно</w:t>
      </w:r>
      <w:proofErr w:type="spellEnd"/>
      <w:r w:rsidRPr="00A7685C">
        <w:t xml:space="preserve"> посмотрела на бабушку</w:t>
      </w:r>
      <w:r>
        <w:t xml:space="preserve"> (2, с.133)</w:t>
      </w:r>
      <w:r w:rsidRPr="003E3E09">
        <w:t xml:space="preserve"> </w:t>
      </w:r>
      <w:r>
        <w:t>(</w:t>
      </w:r>
      <w:r w:rsidRPr="00D03289">
        <w:rPr>
          <w:i/>
        </w:rPr>
        <w:t>строптивость</w:t>
      </w:r>
      <w:r>
        <w:t>)</w:t>
      </w:r>
      <w:r w:rsidRPr="00A7685C">
        <w:t>.</w:t>
      </w:r>
    </w:p>
    <w:p w:rsidR="00D03289" w:rsidRPr="00A7685C" w:rsidRDefault="00D03289" w:rsidP="00D03289">
      <w:pPr>
        <w:ind w:left="284" w:firstLine="424"/>
        <w:jc w:val="both"/>
      </w:pPr>
      <w:r>
        <w:t xml:space="preserve">- </w:t>
      </w:r>
      <w:r w:rsidRPr="00A7685C">
        <w:t>Малыш рвет газету, которую папа еще не прочитал</w:t>
      </w:r>
      <w:r>
        <w:t xml:space="preserve"> (</w:t>
      </w:r>
      <w:r w:rsidRPr="00D03289">
        <w:rPr>
          <w:i/>
        </w:rPr>
        <w:t>обесценивание ребенком личности</w:t>
      </w:r>
      <w:r>
        <w:t>)</w:t>
      </w:r>
      <w:r w:rsidRPr="00A7685C">
        <w:t>.</w:t>
      </w:r>
    </w:p>
    <w:p w:rsidR="00D03289" w:rsidRPr="00A7685C" w:rsidRDefault="00D03289" w:rsidP="00D03289">
      <w:pPr>
        <w:ind w:left="708"/>
        <w:jc w:val="both"/>
      </w:pPr>
      <w:r>
        <w:t xml:space="preserve">- </w:t>
      </w:r>
      <w:r w:rsidRPr="00A7685C">
        <w:t xml:space="preserve">Ребенок грубо обращается с бабушкой. В ответ на ее замечания замахивается на нее, говорит: «Ты плохая, плохая» </w:t>
      </w:r>
      <w:r>
        <w:t>(</w:t>
      </w:r>
      <w:r w:rsidRPr="00D03289">
        <w:rPr>
          <w:i/>
        </w:rPr>
        <w:t>деспотичное подавление окружающих</w:t>
      </w:r>
      <w:r>
        <w:t>)</w:t>
      </w:r>
      <w:r w:rsidRPr="00A7685C">
        <w:t>.</w:t>
      </w:r>
    </w:p>
    <w:p w:rsidR="00D03289" w:rsidRPr="00A7685C" w:rsidRDefault="00D03289" w:rsidP="00D03289">
      <w:pPr>
        <w:ind w:left="284" w:firstLine="424"/>
        <w:jc w:val="both"/>
      </w:pPr>
      <w:r>
        <w:t xml:space="preserve">- </w:t>
      </w:r>
      <w:r w:rsidRPr="00A7685C">
        <w:t>Малыш требует, чтобы мама сидела там, где он укажет</w:t>
      </w:r>
      <w:r>
        <w:t xml:space="preserve"> (</w:t>
      </w:r>
      <w:r w:rsidRPr="00D03289">
        <w:rPr>
          <w:i/>
        </w:rPr>
        <w:t>своеволие</w:t>
      </w:r>
      <w:r>
        <w:t>)</w:t>
      </w:r>
      <w:r w:rsidRPr="00A7685C">
        <w:t>.</w:t>
      </w:r>
    </w:p>
    <w:p w:rsidR="00D03289" w:rsidRPr="007C55CF" w:rsidRDefault="00D03289" w:rsidP="00D03289">
      <w:pPr>
        <w:ind w:left="720"/>
        <w:rPr>
          <w:b/>
        </w:rPr>
      </w:pPr>
      <w:r>
        <w:t xml:space="preserve">  </w:t>
      </w:r>
      <w:r>
        <w:tab/>
      </w:r>
      <w:r w:rsidRPr="007C55CF">
        <w:rPr>
          <w:b/>
        </w:rPr>
        <w:t>Информация для психолога:</w:t>
      </w:r>
    </w:p>
    <w:p w:rsidR="00D03289" w:rsidRPr="00A7685C" w:rsidRDefault="00D03289" w:rsidP="00D03289">
      <w:pPr>
        <w:ind w:left="284"/>
        <w:jc w:val="both"/>
      </w:pPr>
      <w:r w:rsidRPr="00A7685C">
        <w:t>Такие проявления в поведении в данном возрасте рассматриваются как психологическая норма, своеобразная защитная реакция против влияния взрослых.</w:t>
      </w:r>
    </w:p>
    <w:p w:rsidR="00D03289" w:rsidRPr="00A7685C" w:rsidRDefault="00D03289" w:rsidP="00D03289">
      <w:pPr>
        <w:ind w:left="284" w:firstLine="424"/>
        <w:jc w:val="both"/>
      </w:pPr>
      <w:r w:rsidRPr="00A7685C">
        <w:t>Как важно человеку самоутвердиться в жизни! Это одна из наиболее напряженных социальных потребностей.</w:t>
      </w:r>
    </w:p>
    <w:p w:rsidR="00D03289" w:rsidRPr="00A7685C" w:rsidRDefault="00D03289" w:rsidP="00D03289">
      <w:pPr>
        <w:ind w:left="284" w:firstLine="424"/>
        <w:jc w:val="both"/>
      </w:pPr>
      <w:r w:rsidRPr="00A7685C">
        <w:t>Малыш только начинает приобретать знания о мире и его опасностях, обществе и его ограничениях, сталкиваясь с реакцией взрослого на собственные действия. Поэтому ребенок пробует все возможные варианты поведения, ведь определить, что можно, что нельзя,</w:t>
      </w:r>
      <w:r>
        <w:t xml:space="preserve"> он может, только прочувствовав</w:t>
      </w:r>
      <w:r w:rsidRPr="00A7685C">
        <w:t xml:space="preserve"> это, как говорится на собственной шкуре.</w:t>
      </w:r>
    </w:p>
    <w:p w:rsidR="00D03289" w:rsidRDefault="00D03289" w:rsidP="00D03289">
      <w:pPr>
        <w:ind w:left="284" w:firstLine="283"/>
        <w:jc w:val="both"/>
      </w:pPr>
      <w:r w:rsidRPr="00A7685C">
        <w:t>Острота кризиса прямо зависит от отношения к ребенку со стороны взрослых. Попытки общаться с ним по-старому ведут лишь к закреплению отрицательных  черт в поведении, сохране</w:t>
      </w:r>
      <w:r w:rsidR="00F15CDD">
        <w:t>нию их в течение всего детства, а то и позже</w:t>
      </w:r>
      <w:proofErr w:type="gramStart"/>
      <w:r w:rsidR="00F15CDD">
        <w:t>!</w:t>
      </w:r>
      <w:r w:rsidRPr="00A7685C">
        <w:t xml:space="preserve">. </w:t>
      </w:r>
      <w:proofErr w:type="gramEnd"/>
      <w:r w:rsidRPr="00A7685C">
        <w:t xml:space="preserve">Тактичное же поведение взрослых, предоставление ребенку больше самостоятельности обычно смягчает кризис.                    </w:t>
      </w:r>
      <w:r>
        <w:t xml:space="preserve">                              </w:t>
      </w:r>
      <w:r w:rsidRPr="00A7685C">
        <w:t xml:space="preserve">                                                                                                         </w:t>
      </w:r>
      <w:r>
        <w:t xml:space="preserve">   </w:t>
      </w:r>
    </w:p>
    <w:p w:rsidR="00D03289" w:rsidRDefault="00D03289" w:rsidP="00D03289"/>
    <w:p w:rsidR="00D03289" w:rsidRDefault="00D03289" w:rsidP="00D03289">
      <w:pPr>
        <w:ind w:left="284"/>
        <w:jc w:val="both"/>
      </w:pPr>
      <w:r w:rsidRPr="00D03289">
        <w:rPr>
          <w:b/>
        </w:rPr>
        <w:t>4</w:t>
      </w:r>
      <w:r>
        <w:t xml:space="preserve">. Психолог зачитывает ситуацию, демонстрирующую взаимодействие взрослого с ребенком. Родителям предлагается обсудить данную проблему и попробовать предложить другие возможные варианты взаимодействия с ребенком, по возможности мотивируя свое решение. После обсуждения каждой ситуации предлагается тезис, позволяющий акцентировать внимание родителей на одном из возможных вариантов </w:t>
      </w:r>
      <w:proofErr w:type="gramStart"/>
      <w:r>
        <w:t>решения данной ситуации</w:t>
      </w:r>
      <w:proofErr w:type="gramEnd"/>
      <w:r>
        <w:t xml:space="preserve"> и дающий возможность для его дальнейшего обсуждения.</w:t>
      </w:r>
    </w:p>
    <w:p w:rsidR="00D03289" w:rsidRDefault="00F31C38" w:rsidP="00D03289">
      <w:pPr>
        <w:ind w:left="567"/>
        <w:jc w:val="both"/>
      </w:pPr>
      <w:r>
        <w:t>«</w:t>
      </w:r>
      <w:r w:rsidR="00D03289">
        <w:t xml:space="preserve">Разговаривают две мамы. </w:t>
      </w:r>
    </w:p>
    <w:p w:rsidR="00D03289" w:rsidRDefault="00D03289" w:rsidP="00D03289">
      <w:pPr>
        <w:ind w:left="142"/>
        <w:jc w:val="both"/>
      </w:pPr>
      <w:r>
        <w:t>«Ты знаешь, мой Владик (3 г. 4 мес.) стал очень сильно ругаться. Что я только не делаю: хлопаю по губам, объясняю, что это некрасивые слова, ставлю в угол, отбираю игрушки…ничего не помогает».</w:t>
      </w:r>
    </w:p>
    <w:p w:rsidR="00D03289" w:rsidRDefault="00D03289" w:rsidP="00D03289">
      <w:pPr>
        <w:ind w:left="142" w:firstLine="425"/>
        <w:jc w:val="both"/>
      </w:pPr>
      <w:r>
        <w:rPr>
          <w:i/>
        </w:rPr>
        <w:t>Чем больше шума поднимают взрослые из-за «дурных» наклонностей малыша, тем сильнее они укореняются. Если ребенок видит, что его поведение не производит на родителей впечатления, то вскоре теряет интерес к этим действиям. Когда ребенок еще маленький, иногда более мудро сделать вид, что вы не заметили этого проступка</w:t>
      </w:r>
      <w:r w:rsidR="00F31C38">
        <w:rPr>
          <w:i/>
        </w:rPr>
        <w:t xml:space="preserve">» </w:t>
      </w:r>
      <w:r>
        <w:t>(3, с.133).</w:t>
      </w:r>
    </w:p>
    <w:p w:rsidR="00D03289" w:rsidRDefault="00D03289" w:rsidP="00D03289">
      <w:pPr>
        <w:ind w:left="142"/>
        <w:jc w:val="both"/>
        <w:rPr>
          <w:i/>
        </w:rPr>
      </w:pPr>
    </w:p>
    <w:p w:rsidR="00D03289" w:rsidRDefault="00D03289" w:rsidP="00D03289">
      <w:pPr>
        <w:ind w:left="567"/>
        <w:jc w:val="center"/>
        <w:rPr>
          <w:i/>
        </w:rPr>
      </w:pPr>
      <w:r>
        <w:rPr>
          <w:i/>
        </w:rPr>
        <w:t>*</w:t>
      </w:r>
    </w:p>
    <w:p w:rsidR="00D03289" w:rsidRDefault="00F31C38" w:rsidP="00D03289">
      <w:pPr>
        <w:ind w:left="142" w:firstLine="425"/>
        <w:jc w:val="both"/>
      </w:pPr>
      <w:r>
        <w:t>«</w:t>
      </w:r>
      <w:r w:rsidR="00D03289">
        <w:t>Два малыша играют в песочнице. Саша отнял у Миши совочек и стукнул им Мишу. Реакция взрослого на действие Саши: «Ой, какой плохой мальчик!»</w:t>
      </w:r>
    </w:p>
    <w:p w:rsidR="00D03289" w:rsidRPr="003A1031" w:rsidRDefault="00D03289" w:rsidP="00D03289">
      <w:pPr>
        <w:ind w:left="142" w:firstLine="425"/>
        <w:jc w:val="both"/>
      </w:pPr>
      <w:r>
        <w:rPr>
          <w:i/>
        </w:rPr>
        <w:t xml:space="preserve">Оценивайте поступок ребенка, а не его личность. Сущность человека и отдельные его поступки не всегда одно и то же. Нужно научиться </w:t>
      </w:r>
      <w:proofErr w:type="gramStart"/>
      <w:r>
        <w:rPr>
          <w:i/>
        </w:rPr>
        <w:t>конкретно</w:t>
      </w:r>
      <w:proofErr w:type="gramEnd"/>
      <w:r>
        <w:rPr>
          <w:i/>
        </w:rPr>
        <w:t xml:space="preserve"> объяснять, в чем ошибка, почему </w:t>
      </w:r>
      <w:r>
        <w:rPr>
          <w:i/>
        </w:rPr>
        <w:lastRenderedPageBreak/>
        <w:t>ребенок в том или ином случае поступил неправильно. Такой подход укрепит веру ребенка во взрослого и в свои силы</w:t>
      </w:r>
      <w:r w:rsidR="00F31C38">
        <w:rPr>
          <w:i/>
        </w:rPr>
        <w:t xml:space="preserve">» </w:t>
      </w:r>
      <w:r>
        <w:t>(3, с.133).</w:t>
      </w:r>
    </w:p>
    <w:p w:rsidR="00D03289" w:rsidRDefault="00D03289" w:rsidP="00D03289">
      <w:pPr>
        <w:ind w:left="567"/>
        <w:jc w:val="center"/>
        <w:rPr>
          <w:i/>
        </w:rPr>
      </w:pPr>
      <w:r>
        <w:rPr>
          <w:i/>
        </w:rPr>
        <w:t>*</w:t>
      </w:r>
    </w:p>
    <w:p w:rsidR="00D03289" w:rsidRDefault="00F31C38" w:rsidP="00D03289">
      <w:pPr>
        <w:ind w:left="567"/>
        <w:jc w:val="both"/>
      </w:pPr>
      <w:r>
        <w:t>«</w:t>
      </w:r>
      <w:r w:rsidR="00D03289">
        <w:t>Взрослый говорит ребенку: «Вот когда ты научишься говорить, тогда ты будешь умницей».</w:t>
      </w:r>
    </w:p>
    <w:p w:rsidR="00D03289" w:rsidRDefault="00D03289" w:rsidP="00D03289">
      <w:pPr>
        <w:ind w:left="142"/>
        <w:jc w:val="both"/>
        <w:rPr>
          <w:i/>
        </w:rPr>
      </w:pPr>
      <w:r>
        <w:rPr>
          <w:i/>
        </w:rPr>
        <w:t>Это так называемое психологическое насилие, так как в переводе на детский язык это означает: сейчас я тебя не люблю. Вот когда ты научишься делать то-то и то-то, тогда я, может быть, буду любить тебя. Этим самым мы загоняем ребенка в угол, где он со всех сторон окружен жуткой смесью любви и страха. Если его хрупкая душа не сможет с этим справиться, то он станет защищаться. Обычно существуют два пути такой защиты:</w:t>
      </w:r>
    </w:p>
    <w:p w:rsidR="00D03289" w:rsidRDefault="00D03289" w:rsidP="00D03289">
      <w:pPr>
        <w:ind w:left="142"/>
        <w:jc w:val="both"/>
        <w:rPr>
          <w:i/>
        </w:rPr>
      </w:pPr>
      <w:r>
        <w:rPr>
          <w:i/>
        </w:rPr>
        <w:t>- торможение (когда ребенок спасается от нас болезнями, аллергиями, приемом большого количества пищи или он замыкается в себе, «замирает»);</w:t>
      </w:r>
    </w:p>
    <w:p w:rsidR="00D03289" w:rsidRDefault="00D03289" w:rsidP="00D03289">
      <w:pPr>
        <w:ind w:left="142"/>
        <w:jc w:val="both"/>
        <w:rPr>
          <w:i/>
        </w:rPr>
      </w:pPr>
      <w:r>
        <w:rPr>
          <w:i/>
        </w:rPr>
        <w:t>- беспорядочная сверхактивная деятельность (когда ребенок все время на взводе, от его неконтролируемых движений все куда-то летит» и вечно ломается, рвется; такой ребенок очень шумен, много кричит)</w:t>
      </w:r>
      <w:r w:rsidR="00F31C38">
        <w:rPr>
          <w:i/>
        </w:rPr>
        <w:t>»</w:t>
      </w:r>
      <w:r>
        <w:rPr>
          <w:i/>
        </w:rPr>
        <w:t xml:space="preserve"> (3, с.133-134)</w:t>
      </w:r>
      <w:r w:rsidR="00F31C38">
        <w:rPr>
          <w:i/>
        </w:rPr>
        <w:t>.</w:t>
      </w:r>
    </w:p>
    <w:p w:rsidR="00D03289" w:rsidRDefault="00D03289" w:rsidP="00D03289">
      <w:pPr>
        <w:ind w:left="567"/>
        <w:jc w:val="center"/>
        <w:rPr>
          <w:i/>
        </w:rPr>
      </w:pPr>
      <w:r>
        <w:rPr>
          <w:i/>
        </w:rPr>
        <w:t>*</w:t>
      </w:r>
    </w:p>
    <w:p w:rsidR="00D03289" w:rsidRDefault="00F31C38" w:rsidP="00D03289">
      <w:pPr>
        <w:ind w:left="142" w:firstLine="425"/>
        <w:jc w:val="both"/>
      </w:pPr>
      <w:r>
        <w:t>«</w:t>
      </w:r>
      <w:r w:rsidR="00D03289">
        <w:t>Мама несет к столу стакан молока. Ее малыш, которому уже хочется во всем подражать маме, пытается сделать то же самое. А мама говорит: «Нельзя» - и бросается к нему, испугавшись, что тот прольет молоко.</w:t>
      </w:r>
    </w:p>
    <w:p w:rsidR="00D03289" w:rsidRDefault="00D03289" w:rsidP="00D03289">
      <w:pPr>
        <w:ind w:left="142"/>
        <w:jc w:val="both"/>
        <w:rPr>
          <w:i/>
        </w:rPr>
      </w:pPr>
      <w:r>
        <w:rPr>
          <w:i/>
        </w:rPr>
        <w:t>Мама же потом и упрекнет своего ребенка, когда он подрастет, что тот ей не помогает. Даже если ребенок хочет сделать то, что ему еще трудно дается, лучше похвалить его: «Какой ты у мамы большой стал», затем отлить молока и дать стакан сыну. Такой деятельностный подход укрепляет в ребенке уверенность в своих силах, способствует проявлению активности и развитию навыков помощника</w:t>
      </w:r>
      <w:r w:rsidR="00F31C38">
        <w:rPr>
          <w:i/>
        </w:rPr>
        <w:t>»</w:t>
      </w:r>
      <w:r>
        <w:rPr>
          <w:i/>
        </w:rPr>
        <w:t xml:space="preserve"> (1,с. 74).</w:t>
      </w:r>
    </w:p>
    <w:p w:rsidR="00D03289" w:rsidRDefault="00D03289" w:rsidP="00D03289">
      <w:pPr>
        <w:ind w:left="567"/>
        <w:jc w:val="center"/>
        <w:rPr>
          <w:i/>
        </w:rPr>
      </w:pPr>
      <w:r>
        <w:rPr>
          <w:i/>
        </w:rPr>
        <w:t>*</w:t>
      </w:r>
    </w:p>
    <w:p w:rsidR="00D03289" w:rsidRDefault="00D03289" w:rsidP="00D03289">
      <w:pPr>
        <w:ind w:left="142" w:firstLine="425"/>
        <w:jc w:val="both"/>
      </w:pPr>
      <w:r>
        <w:t xml:space="preserve">«Я тоже хочу варить кашу», - говорит трехлетняя Надя, наблюдая, как мама варит кашу. «Ты еще маленькая,- отвечает мама. «Я хочу», - настаивает девочка. Наконец мама не выдерживает: «Не мешай мне, </w:t>
      </w:r>
      <w:proofErr w:type="gramStart"/>
      <w:r>
        <w:t>иди</w:t>
      </w:r>
      <w:proofErr w:type="gramEnd"/>
      <w:r>
        <w:t xml:space="preserve"> играй» (1, с.70).</w:t>
      </w:r>
    </w:p>
    <w:p w:rsidR="00D03289" w:rsidRPr="004A25DF" w:rsidRDefault="00D03289" w:rsidP="00D03289">
      <w:pPr>
        <w:ind w:left="142"/>
        <w:jc w:val="both"/>
        <w:rPr>
          <w:i/>
        </w:rPr>
      </w:pPr>
      <w:r>
        <w:rPr>
          <w:i/>
        </w:rPr>
        <w:t>Маме следовало включиться в игру и вместе с дочкой сварить кашу. Мама должна понимать, что удовлетворение потребностей ребенка в ранний период может быть только в игре</w:t>
      </w:r>
      <w:r w:rsidR="00F31C38">
        <w:rPr>
          <w:i/>
        </w:rPr>
        <w:t>»</w:t>
      </w:r>
      <w:r>
        <w:rPr>
          <w:i/>
        </w:rPr>
        <w:t>.</w:t>
      </w:r>
    </w:p>
    <w:p w:rsidR="00F31C38" w:rsidRDefault="00F31C38" w:rsidP="00D03289">
      <w:pPr>
        <w:ind w:left="360"/>
        <w:jc w:val="both"/>
        <w:rPr>
          <w:b/>
        </w:rPr>
      </w:pPr>
    </w:p>
    <w:p w:rsidR="00D03289" w:rsidRDefault="00D03289" w:rsidP="00D03289">
      <w:pPr>
        <w:ind w:left="360"/>
        <w:jc w:val="both"/>
      </w:pPr>
      <w:r w:rsidRPr="00D03289">
        <w:rPr>
          <w:b/>
        </w:rPr>
        <w:t>5</w:t>
      </w:r>
      <w:r>
        <w:t>. В конце беседы каждая семья получает памятку для родителей.</w:t>
      </w:r>
    </w:p>
    <w:p w:rsidR="00D03289" w:rsidRDefault="00D03289" w:rsidP="00D03289">
      <w:pPr>
        <w:ind w:left="720"/>
        <w:jc w:val="both"/>
      </w:pPr>
    </w:p>
    <w:p w:rsidR="00D03289" w:rsidRDefault="00D03289" w:rsidP="00D03289">
      <w:pPr>
        <w:tabs>
          <w:tab w:val="left" w:pos="1088"/>
        </w:tabs>
        <w:jc w:val="both"/>
      </w:pPr>
    </w:p>
    <w:p w:rsidR="00D03289" w:rsidRDefault="00D03289" w:rsidP="00D03289">
      <w:pPr>
        <w:tabs>
          <w:tab w:val="left" w:pos="426"/>
        </w:tabs>
        <w:jc w:val="both"/>
      </w:pPr>
      <w:r>
        <w:tab/>
        <w:t xml:space="preserve">При подготовке занятия с родителями </w:t>
      </w:r>
      <w:r w:rsidR="00006CDA">
        <w:t>были использованы материалы книг</w:t>
      </w:r>
      <w:r>
        <w:t xml:space="preserve">: </w:t>
      </w:r>
    </w:p>
    <w:p w:rsidR="00D03289" w:rsidRDefault="00D03289" w:rsidP="00D03289">
      <w:pPr>
        <w:tabs>
          <w:tab w:val="left" w:pos="1088"/>
        </w:tabs>
        <w:jc w:val="both"/>
      </w:pPr>
      <w:r>
        <w:t xml:space="preserve"> 1. Волков Б.С., Волкова Н.В. Детская психология: от рождения до школы. 4-е изд., </w:t>
      </w:r>
      <w:proofErr w:type="spellStart"/>
      <w:r>
        <w:t>перераб</w:t>
      </w:r>
      <w:proofErr w:type="spellEnd"/>
      <w:r>
        <w:t>.- СПб</w:t>
      </w:r>
      <w:proofErr w:type="gramStart"/>
      <w:r>
        <w:t xml:space="preserve">.: </w:t>
      </w:r>
      <w:proofErr w:type="gramEnd"/>
      <w:r>
        <w:t>Питер, 2009, с. 62-87.</w:t>
      </w:r>
    </w:p>
    <w:p w:rsidR="00D03289" w:rsidRDefault="00D03289" w:rsidP="00D03289">
      <w:pPr>
        <w:tabs>
          <w:tab w:val="left" w:pos="1088"/>
        </w:tabs>
        <w:jc w:val="both"/>
      </w:pPr>
      <w:r>
        <w:t>2. Волков Б.С., Волкова Н.В. Психология общения в детском возрасте.3-е изд. – СПб</w:t>
      </w:r>
      <w:proofErr w:type="gramStart"/>
      <w:r>
        <w:t xml:space="preserve">.: </w:t>
      </w:r>
      <w:proofErr w:type="gramEnd"/>
      <w:r>
        <w:t>Питер, 2008. С. 134-138</w:t>
      </w:r>
    </w:p>
    <w:p w:rsidR="00D03289" w:rsidRDefault="00D03289" w:rsidP="00D03289">
      <w:pPr>
        <w:tabs>
          <w:tab w:val="left" w:pos="1088"/>
        </w:tabs>
        <w:jc w:val="both"/>
      </w:pPr>
      <w:r>
        <w:t>3. Чиркова Т.И., Харитонова Т.Г., Зинина С.М. Практическая психология в системе дошкольного образования: Учебно- методическое пособие</w:t>
      </w:r>
      <w:proofErr w:type="gramStart"/>
      <w:r>
        <w:t>/</w:t>
      </w:r>
      <w:r w:rsidR="009C4B55">
        <w:t xml:space="preserve"> </w:t>
      </w:r>
      <w:r>
        <w:t>П</w:t>
      </w:r>
      <w:proofErr w:type="gramEnd"/>
      <w:r>
        <w:t>од ред. Т.И. Чирковой.- Н.Новгород, 2003, с. 129-134.</w:t>
      </w:r>
    </w:p>
    <w:p w:rsidR="004E493F" w:rsidRDefault="004E493F"/>
    <w:sectPr w:rsidR="004E493F" w:rsidSect="00D03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1812"/>
    <w:multiLevelType w:val="hybridMultilevel"/>
    <w:tmpl w:val="0EC02FAC"/>
    <w:lvl w:ilvl="0" w:tplc="664A97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82B1A"/>
    <w:multiLevelType w:val="hybridMultilevel"/>
    <w:tmpl w:val="0EC02FAC"/>
    <w:lvl w:ilvl="0" w:tplc="664A97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289"/>
    <w:rsid w:val="00006CDA"/>
    <w:rsid w:val="004E493F"/>
    <w:rsid w:val="005A7F8A"/>
    <w:rsid w:val="008473BC"/>
    <w:rsid w:val="008A4E96"/>
    <w:rsid w:val="009134E7"/>
    <w:rsid w:val="009C4B55"/>
    <w:rsid w:val="00A057EF"/>
    <w:rsid w:val="00B61C52"/>
    <w:rsid w:val="00D03289"/>
    <w:rsid w:val="00F15CDD"/>
    <w:rsid w:val="00F31C38"/>
    <w:rsid w:val="00FC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2012-07-19T12:37:00Z</dcterms:created>
  <dcterms:modified xsi:type="dcterms:W3CDTF">2012-08-03T09:55:00Z</dcterms:modified>
</cp:coreProperties>
</file>