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3" w:rsidRDefault="009420E3" w:rsidP="00942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АДАПТАЦИЯ РЕБЕНКА К ДОУ</w:t>
      </w:r>
    </w:p>
    <w:p w:rsidR="009420E3" w:rsidRDefault="009420E3" w:rsidP="009420E3">
      <w:pPr>
        <w:jc w:val="center"/>
        <w:rPr>
          <w:b/>
          <w:sz w:val="32"/>
          <w:szCs w:val="32"/>
        </w:rPr>
      </w:pPr>
    </w:p>
    <w:p w:rsidR="009420E3" w:rsidRDefault="009420E3" w:rsidP="009420E3">
      <w:r>
        <w:tab/>
        <w:t>Кризис, катастрофа, шок – так называют период поступления ребенка в дошкольное учреждение. Адаптация детей к ДОУ – пространство, с которого все начинается. Родители и ДОУ мечтают о том, чтобы это пространство стало пространством Счастливого Детства.</w:t>
      </w:r>
    </w:p>
    <w:p w:rsidR="009420E3" w:rsidRDefault="009420E3" w:rsidP="009420E3">
      <w:r>
        <w:t>Одной из причин катастрофического ухудшения здоровья современных детей врачи считают сложность адаптации малышей к детскому саду. И меры по предоставлению матери возможности находиться дома с малышом до трех лет эту проблему не решают. Медики уверены, что именно в трехлетнем возрасте отрицательное воздействие адаптации на организм ребенка усиливается: разлучаясь с матерью, малыши уже более осознанно переживают «эмоциональный стресс» со всеми его негативными последствиями. Появился даже термин «адаптационная болезнь» - некоторые дети так тяжело переносят адаптационный период, что врачи рекомендуют родителям забрать их на время из детского сада, с тем, чтобы по мере созревания адаптационных механизмов они могли бы уже «на новом витке» вернуться в ДОУ.</w:t>
      </w:r>
    </w:p>
    <w:p w:rsidR="009420E3" w:rsidRDefault="009420E3" w:rsidP="009420E3">
      <w:r>
        <w:t>Специалисты Академии медицинских наук, наблюдая за детьми раннего возраста в период адаптации, установили следующее.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У детей возникают сдвиги в функциональном состоянии организма, сопровождающиеся отчетливым изменением эмоционально-поведенческих реакций и другими клиническими появлениями.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Отмечаются реакции «биологической осторожности» или протеста, которые выражаются в виде плача, страха, агрессивных действий или общей заторможенности, негативизма.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Социальные контакты и речевая активность уменьшается вплоть до полного исчезновения.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Дети теряют часть приобретенных ранее навыков.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Резко снижается аппетит, нарушается продолжительность и глубина сна.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Происходит задержка темпов нервно-психического и физического развития.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>Соматические изменения проявляются в потере массы тела, побледнении кожи, сухости слизистых, похолодании конечностей, учащении пульса.</w:t>
      </w:r>
    </w:p>
    <w:p w:rsidR="009420E3" w:rsidRDefault="009420E3" w:rsidP="009420E3">
      <w:pPr>
        <w:numPr>
          <w:ilvl w:val="0"/>
          <w:numId w:val="1"/>
        </w:numPr>
        <w:ind w:left="0" w:firstLine="0"/>
      </w:pPr>
      <w:r>
        <w:t xml:space="preserve">У часто болеющих детей и у  детей с пограничными состояниями обнаруживаются расстройства в виде </w:t>
      </w:r>
      <w:proofErr w:type="spellStart"/>
      <w:r>
        <w:t>ануреза</w:t>
      </w:r>
      <w:proofErr w:type="spellEnd"/>
      <w:r>
        <w:t xml:space="preserve"> (ночное недержание мочи), </w:t>
      </w:r>
      <w:proofErr w:type="spellStart"/>
      <w:r>
        <w:t>энкопреза</w:t>
      </w:r>
      <w:proofErr w:type="spellEnd"/>
      <w:r>
        <w:t xml:space="preserve"> (недержание кала), неустойчивости стула, обострения кожных высыпаний.</w:t>
      </w:r>
    </w:p>
    <w:p w:rsidR="009420E3" w:rsidRDefault="009420E3" w:rsidP="009420E3">
      <w:r>
        <w:t xml:space="preserve">К сожалению, в настоящее время педагоги и родители к адаптации детей в детском саду относятся недостаточно серьезно, как к чему-то само собой разумеющемуся: «Ничего </w:t>
      </w:r>
      <w:proofErr w:type="spellStart"/>
      <w:r>
        <w:t>переплачет</w:t>
      </w:r>
      <w:proofErr w:type="spellEnd"/>
      <w:r>
        <w:t>». Некоторые мамы и папы связывают проявление адаптационного стресса с плохой работой воспитателей. На самом деле характер адаптации ребенка младшего дошкольного возраста является прогностическим тестом для характеристики динамики состояния его здоровья в процессе адаптации не только к детскому саду, но и к школе. Поэтому, решение вопросов, связанных с сохранением здоровья детей в период адаптации к детскому саду, является одной из первостепенных задач, стоящих перед ДОУ и родителями.</w:t>
      </w:r>
    </w:p>
    <w:p w:rsidR="009420E3" w:rsidRDefault="009420E3" w:rsidP="009420E3">
      <w:pPr>
        <w:jc w:val="center"/>
        <w:rPr>
          <w:b/>
        </w:rPr>
      </w:pPr>
    </w:p>
    <w:p w:rsidR="009420E3" w:rsidRDefault="009420E3" w:rsidP="009420E3">
      <w:pPr>
        <w:jc w:val="center"/>
        <w:rPr>
          <w:b/>
        </w:rPr>
      </w:pPr>
      <w:r>
        <w:rPr>
          <w:b/>
        </w:rPr>
        <w:t>Особенности работы воспитателя в период адаптации детей к ДОУ</w:t>
      </w:r>
    </w:p>
    <w:p w:rsidR="009420E3" w:rsidRDefault="009420E3" w:rsidP="009420E3">
      <w:r>
        <w:tab/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9420E3" w:rsidRDefault="009420E3" w:rsidP="009420E3">
      <w:r>
        <w:tab/>
        <w:t>Для оптимизации процесса адаптации воспитатель может использовать следующее:</w:t>
      </w:r>
    </w:p>
    <w:p w:rsidR="009420E3" w:rsidRDefault="009420E3" w:rsidP="009420E3">
      <w:pPr>
        <w:numPr>
          <w:ilvl w:val="0"/>
          <w:numId w:val="2"/>
        </w:numPr>
        <w:ind w:left="0" w:firstLine="0"/>
      </w:pPr>
      <w:r>
        <w:t>Беседы с родителями;</w:t>
      </w:r>
    </w:p>
    <w:p w:rsidR="009420E3" w:rsidRDefault="009420E3" w:rsidP="009420E3">
      <w:pPr>
        <w:numPr>
          <w:ilvl w:val="0"/>
          <w:numId w:val="2"/>
        </w:numPr>
        <w:ind w:left="0" w:firstLine="0"/>
      </w:pPr>
      <w:r>
        <w:t>Анкетирование;</w:t>
      </w:r>
    </w:p>
    <w:p w:rsidR="009420E3" w:rsidRDefault="009420E3" w:rsidP="009420E3">
      <w:pPr>
        <w:numPr>
          <w:ilvl w:val="0"/>
          <w:numId w:val="2"/>
        </w:numPr>
        <w:ind w:left="0" w:firstLine="0"/>
      </w:pPr>
      <w:r>
        <w:lastRenderedPageBreak/>
        <w:t>Наблюдение за ребенком;</w:t>
      </w:r>
    </w:p>
    <w:p w:rsidR="009420E3" w:rsidRDefault="009420E3" w:rsidP="009420E3">
      <w:pPr>
        <w:numPr>
          <w:ilvl w:val="0"/>
          <w:numId w:val="2"/>
        </w:numPr>
        <w:ind w:left="0" w:firstLine="0"/>
      </w:pPr>
      <w:r>
        <w:t>Развивающие игры.</w:t>
      </w:r>
    </w:p>
    <w:p w:rsidR="009420E3" w:rsidRDefault="009420E3" w:rsidP="009420E3">
      <w:r>
        <w:t xml:space="preserve">Сведения о ребенке воспитатель получает в процессе беседы с родителями, а также в ходе наблюдений за ребенком </w:t>
      </w:r>
      <w:proofErr w:type="gramStart"/>
      <w:r>
        <w:t>в первые</w:t>
      </w:r>
      <w:proofErr w:type="gramEnd"/>
      <w:r>
        <w:t xml:space="preserve"> дни его пребывания. Уже в процессе первых наблюдений воспитатель может получить достаточно важную информацию о степени «</w:t>
      </w:r>
      <w:proofErr w:type="spellStart"/>
      <w:r>
        <w:t>проблемности</w:t>
      </w:r>
      <w:proofErr w:type="spellEnd"/>
      <w:r>
        <w:t xml:space="preserve">» ребенка, его темпераменте, интересах, особенностях общения </w:t>
      </w:r>
      <w:proofErr w:type="gramStart"/>
      <w:r>
        <w:t>со</w:t>
      </w:r>
      <w:proofErr w:type="gramEnd"/>
      <w:r>
        <w:t xml:space="preserve"> взрослыми и сверстниками и т. д.</w:t>
      </w:r>
    </w:p>
    <w:p w:rsidR="009420E3" w:rsidRDefault="009420E3" w:rsidP="009420E3">
      <w:pPr>
        <w:ind w:firstLine="708"/>
      </w:pPr>
      <w:r>
        <w:t>Однако наибольшее внимание следует уделить особенностям протекания процесса адаптации. Для этого на каждого ребенка ведется индивидуальный адаптационный лист, в котором ежедневно, с момента поступления ребенка в ДОУ, фиксируются результаты наблюдения за ним по выделенным критериям. По окончании адаптационного периода лист передается педагогу-психологу, который прилагает его к карточке наблюдения за развитием ребенка. Ведение адаптационного листа позволяет отследить особенности привыкания малыша к ДОУ и наметить ряд профилактических и, при необходимости коррекционных мероприятий для облегчения адаптационного синдрома.</w:t>
      </w:r>
    </w:p>
    <w:p w:rsidR="009420E3" w:rsidRDefault="009420E3" w:rsidP="009420E3">
      <w:pPr>
        <w:ind w:firstLine="708"/>
      </w:pPr>
      <w:r>
        <w:t>Кроме того, в ходе бесед важно, чтобы воспитатель установил контакт с родителями, помог снять тревогу за малыша, информировал бы о протекании адаптационного периода, ориентировал на активное взаимодействие.</w:t>
      </w:r>
    </w:p>
    <w:p w:rsidR="009420E3" w:rsidRDefault="009420E3" w:rsidP="009420E3">
      <w:pPr>
        <w:ind w:firstLine="708"/>
      </w:pPr>
      <w:proofErr w:type="gramStart"/>
      <w:r>
        <w:t>В первые</w:t>
      </w:r>
      <w:proofErr w:type="gramEnd"/>
      <w:r>
        <w:t xml:space="preserve"> дни пребывания ребенка в группе является минимальным. Утреннее кормление желательно проводить дома. Для детей, у которых уже сформировался ряд отрицательных привычек, рекомендуется назначать </w:t>
      </w:r>
      <w:proofErr w:type="gramStart"/>
      <w:r>
        <w:t>в первые</w:t>
      </w:r>
      <w:proofErr w:type="gramEnd"/>
      <w:r>
        <w:t xml:space="preserve"> дни приходить только на прогулку. Укладывание спать </w:t>
      </w:r>
      <w:proofErr w:type="gramStart"/>
      <w:r>
        <w:t>желательно</w:t>
      </w:r>
      <w:proofErr w:type="gramEnd"/>
      <w:r>
        <w:t xml:space="preserve"> проводить на шестой день пребывания в детском саду. На девятый день рекомендуется родителям оставить ребенка на один-два дня дома (из-за снижения защитных сил организма). По отношению к детям, нуждающимся в тесном контакте с близкими людьми. Работа с семьей должна быть более глубокой и объемной. При этом необходимо помнить, что все вышеперечисленные мероприятия должны осуществляться с учетом особенностей привыкания ребенка к ДОУ. В процессе адаптации ребенка к ДОУ воспитателям рекомендуется:</w:t>
      </w:r>
    </w:p>
    <w:p w:rsidR="009420E3" w:rsidRDefault="009420E3" w:rsidP="009420E3">
      <w:pPr>
        <w:numPr>
          <w:ilvl w:val="0"/>
          <w:numId w:val="3"/>
        </w:numPr>
      </w:pPr>
      <w:r>
        <w:t>Использовать элементы телесной терапии (брать на руки, обнимать, поглаживать);</w:t>
      </w:r>
    </w:p>
    <w:p w:rsidR="009420E3" w:rsidRDefault="009420E3" w:rsidP="009420E3">
      <w:pPr>
        <w:numPr>
          <w:ilvl w:val="0"/>
          <w:numId w:val="3"/>
        </w:numPr>
      </w:pPr>
      <w:r>
        <w:t>По рекомендации врача подвешивать над кроватью возбудимого ребенка мешочки с успокаивающим сбором трав;</w:t>
      </w:r>
    </w:p>
    <w:p w:rsidR="009420E3" w:rsidRDefault="009420E3" w:rsidP="009420E3">
      <w:pPr>
        <w:numPr>
          <w:ilvl w:val="0"/>
          <w:numId w:val="3"/>
        </w:numPr>
      </w:pPr>
      <w:r>
        <w:t>Предлагать ребенку ложиться в постель с мягкой игрушкой;</w:t>
      </w:r>
    </w:p>
    <w:p w:rsidR="009420E3" w:rsidRDefault="009420E3" w:rsidP="009420E3">
      <w:pPr>
        <w:numPr>
          <w:ilvl w:val="0"/>
          <w:numId w:val="3"/>
        </w:numPr>
      </w:pPr>
      <w:r>
        <w:t>Рассказывать сказки, петь колыбельные песни;</w:t>
      </w:r>
    </w:p>
    <w:p w:rsidR="009420E3" w:rsidRDefault="009420E3" w:rsidP="009420E3">
      <w:pPr>
        <w:numPr>
          <w:ilvl w:val="0"/>
          <w:numId w:val="3"/>
        </w:numPr>
      </w:pPr>
      <w:r>
        <w:t>Чаще давать ребенку теплое питье</w:t>
      </w:r>
    </w:p>
    <w:p w:rsidR="009420E3" w:rsidRDefault="009420E3" w:rsidP="009420E3">
      <w:pPr>
        <w:numPr>
          <w:ilvl w:val="0"/>
          <w:numId w:val="3"/>
        </w:numPr>
      </w:pPr>
      <w:r>
        <w:t>Использовать игровые методы взаимодействия с ребенком;</w:t>
      </w:r>
    </w:p>
    <w:p w:rsidR="009420E3" w:rsidRDefault="009420E3" w:rsidP="009420E3">
      <w:pPr>
        <w:numPr>
          <w:ilvl w:val="0"/>
          <w:numId w:val="3"/>
        </w:numPr>
      </w:pPr>
      <w:r>
        <w:t>Создавать у ребенка положительную установку на предстоящие режимные моменты.</w:t>
      </w:r>
    </w:p>
    <w:p w:rsidR="009420E3" w:rsidRDefault="009420E3" w:rsidP="009420E3">
      <w:pPr>
        <w:numPr>
          <w:ilvl w:val="0"/>
          <w:numId w:val="3"/>
        </w:numPr>
      </w:pPr>
      <w:r>
        <w:t>Использовать музыку как фактор, улучшающий эмоциональное состояние и самочувствие ребенка.</w:t>
      </w:r>
    </w:p>
    <w:p w:rsidR="009420E3" w:rsidRDefault="009420E3" w:rsidP="009420E3">
      <w:pPr>
        <w:numPr>
          <w:ilvl w:val="0"/>
          <w:numId w:val="3"/>
        </w:numPr>
      </w:pPr>
      <w:r>
        <w:t>Освобождать от профилактических прививок до окончания периода адаптации (не менее</w:t>
      </w:r>
      <w:proofErr w:type="gramStart"/>
      <w:r>
        <w:t>,</w:t>
      </w:r>
      <w:proofErr w:type="gramEnd"/>
      <w:r>
        <w:t xml:space="preserve"> чем на месяц);</w:t>
      </w:r>
    </w:p>
    <w:p w:rsidR="009420E3" w:rsidRDefault="009420E3" w:rsidP="009420E3">
      <w:pPr>
        <w:numPr>
          <w:ilvl w:val="0"/>
          <w:numId w:val="3"/>
        </w:numPr>
      </w:pPr>
      <w:r>
        <w:t>По возможности не производить в учреждении травмирующих медицинских манипуляций, которые могут вызвать отрицательные реакции у ребенка.</w:t>
      </w:r>
    </w:p>
    <w:p w:rsidR="009420E3" w:rsidRDefault="009420E3" w:rsidP="009420E3">
      <w:pPr>
        <w:numPr>
          <w:ilvl w:val="0"/>
          <w:numId w:val="3"/>
        </w:numPr>
      </w:pPr>
      <w:r>
        <w:t>Организовать применение лейкоцитарного интерферона путем закапывания в нос, распыления или в виде мази (интерферон вводится 2 раза в неделю с интервалом 2-3 дня;</w:t>
      </w:r>
    </w:p>
    <w:p w:rsidR="009420E3" w:rsidRDefault="009420E3" w:rsidP="009420E3">
      <w:pPr>
        <w:numPr>
          <w:ilvl w:val="0"/>
          <w:numId w:val="3"/>
        </w:numPr>
      </w:pPr>
      <w:r>
        <w:t>Назначать детям комплекс витаминов и препаратов, регулирующих метаболические процессы (</w:t>
      </w:r>
      <w:proofErr w:type="spellStart"/>
      <w:r>
        <w:t>липоевая</w:t>
      </w:r>
      <w:proofErr w:type="spellEnd"/>
      <w:r>
        <w:t xml:space="preserve"> кислота, </w:t>
      </w:r>
      <w:proofErr w:type="spellStart"/>
      <w:r>
        <w:t>пантотенат</w:t>
      </w:r>
      <w:proofErr w:type="spellEnd"/>
      <w:r>
        <w:t xml:space="preserve"> калия, витамины</w:t>
      </w:r>
      <w:proofErr w:type="gramStart"/>
      <w:r>
        <w:t xml:space="preserve"> Е</w:t>
      </w:r>
      <w:proofErr w:type="gramEnd"/>
      <w:r>
        <w:t xml:space="preserve"> и Б2, элеутерококк, глютаминовая кислота);</w:t>
      </w:r>
    </w:p>
    <w:p w:rsidR="009420E3" w:rsidRDefault="009420E3" w:rsidP="009420E3">
      <w:pPr>
        <w:numPr>
          <w:ilvl w:val="0"/>
          <w:numId w:val="3"/>
        </w:numPr>
      </w:pPr>
      <w:r>
        <w:lastRenderedPageBreak/>
        <w:t>Сохранение привычных для малыша воспитательных приемов (кормления, укладывания на сон и т.д.);</w:t>
      </w:r>
    </w:p>
    <w:p w:rsidR="009420E3" w:rsidRDefault="009420E3" w:rsidP="009420E3">
      <w:pPr>
        <w:numPr>
          <w:ilvl w:val="0"/>
          <w:numId w:val="3"/>
        </w:numPr>
      </w:pPr>
      <w:r>
        <w:t>Организация бодрствования с учетом их индивидуальных желаний (играть одному или с другими детьми, участвовать в занятиях или нет и т. д.);</w:t>
      </w:r>
    </w:p>
    <w:p w:rsidR="009420E3" w:rsidRDefault="009420E3" w:rsidP="009420E3">
      <w:pPr>
        <w:numPr>
          <w:ilvl w:val="0"/>
          <w:numId w:val="3"/>
        </w:numPr>
      </w:pPr>
      <w:r>
        <w:t>Исключение специальных мер закаливания, обеспечение ребенку теплового комфорта.</w:t>
      </w:r>
    </w:p>
    <w:p w:rsidR="009420E3" w:rsidRDefault="009420E3" w:rsidP="009420E3">
      <w:pPr>
        <w:ind w:left="1068"/>
      </w:pPr>
      <w:r>
        <w:t>При положительной оценке всех параметров эмоционального состояния и поведения ребенка период острой адаптации считается законченным, и с ребенком можно проводить оздоровительные и реабилитационные мероприятия. Родители также должны обеспечить малышу в периоде адаптации щадящий режим (рациональное питание, дневной сон, более продолжительное время пребывания на свежем воздухе). Обстановка в семье должна быть спокойной, обращение родителей с ребенком особенно ласковым.</w:t>
      </w:r>
    </w:p>
    <w:p w:rsidR="009420E3" w:rsidRDefault="009420E3" w:rsidP="009420E3">
      <w:pPr>
        <w:ind w:left="1068"/>
      </w:pPr>
      <w:r>
        <w:tab/>
        <w:t xml:space="preserve">Адаптация считается завершенной, если восстановлено все, что было нарушено с переходом от домашнего воспитания к </w:t>
      </w:r>
      <w:proofErr w:type="gramStart"/>
      <w:r>
        <w:t>общественному</w:t>
      </w:r>
      <w:proofErr w:type="gramEnd"/>
      <w:r>
        <w:t>. Последним, как правило, восстанавливается контакт с детьми.</w:t>
      </w: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</w:pPr>
    </w:p>
    <w:p w:rsidR="009420E3" w:rsidRDefault="009420E3" w:rsidP="009420E3">
      <w:pPr>
        <w:ind w:left="1068"/>
        <w:jc w:val="right"/>
        <w:rPr>
          <w:b/>
          <w:i/>
        </w:rPr>
      </w:pPr>
      <w:r>
        <w:rPr>
          <w:b/>
          <w:i/>
        </w:rPr>
        <w:lastRenderedPageBreak/>
        <w:t>Приложение №1</w:t>
      </w:r>
    </w:p>
    <w:p w:rsidR="009420E3" w:rsidRDefault="009420E3" w:rsidP="009420E3">
      <w:pPr>
        <w:ind w:left="1068"/>
        <w:jc w:val="center"/>
        <w:rPr>
          <w:b/>
        </w:rPr>
      </w:pPr>
    </w:p>
    <w:p w:rsidR="009420E3" w:rsidRDefault="009420E3" w:rsidP="009420E3">
      <w:pPr>
        <w:ind w:left="1068"/>
        <w:jc w:val="center"/>
        <w:rPr>
          <w:b/>
        </w:rPr>
      </w:pPr>
      <w:r>
        <w:rPr>
          <w:b/>
        </w:rPr>
        <w:t>АНКЕТА ДЛЯ РОДИТЕЛЕЙ</w:t>
      </w:r>
    </w:p>
    <w:p w:rsidR="009420E3" w:rsidRDefault="009420E3" w:rsidP="009420E3">
      <w:pPr>
        <w:ind w:left="1068"/>
        <w:jc w:val="center"/>
        <w:rPr>
          <w:b/>
        </w:rPr>
      </w:pPr>
    </w:p>
    <w:p w:rsidR="009420E3" w:rsidRDefault="009420E3" w:rsidP="009420E3">
      <w:pPr>
        <w:ind w:left="1068"/>
        <w:jc w:val="center"/>
      </w:pPr>
      <w:r>
        <w:t>Уважаемые родители!</w:t>
      </w:r>
    </w:p>
    <w:p w:rsidR="009420E3" w:rsidRDefault="009420E3" w:rsidP="009420E3">
      <w:pPr>
        <w:ind w:firstLine="708"/>
      </w:pPr>
      <w: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9420E3" w:rsidRDefault="009420E3" w:rsidP="009420E3">
      <w:pPr>
        <w:numPr>
          <w:ilvl w:val="0"/>
          <w:numId w:val="4"/>
        </w:numPr>
      </w:pPr>
      <w:r>
        <w:t>Ребенок:</w:t>
      </w:r>
    </w:p>
    <w:p w:rsidR="009420E3" w:rsidRDefault="009420E3" w:rsidP="009420E3">
      <w:pPr>
        <w:ind w:left="708"/>
      </w:pPr>
      <w:r>
        <w:t>Ф. И. ………………………………………………………………………………………..</w:t>
      </w:r>
    </w:p>
    <w:p w:rsidR="009420E3" w:rsidRDefault="009420E3" w:rsidP="009420E3">
      <w:pPr>
        <w:ind w:left="708"/>
      </w:pPr>
      <w:r>
        <w:t>Дата рождения …………………………………………………………………………….</w:t>
      </w:r>
    </w:p>
    <w:p w:rsidR="009420E3" w:rsidRDefault="009420E3" w:rsidP="009420E3">
      <w:pPr>
        <w:ind w:left="708"/>
      </w:pPr>
      <w:r>
        <w:t>Домашний адрес, телефон ………………………………………………………………..</w:t>
      </w:r>
    </w:p>
    <w:p w:rsidR="009420E3" w:rsidRDefault="009420E3" w:rsidP="009420E3">
      <w:pPr>
        <w:ind w:left="708"/>
      </w:pPr>
    </w:p>
    <w:p w:rsidR="009420E3" w:rsidRDefault="009420E3" w:rsidP="009420E3">
      <w:pPr>
        <w:ind w:left="708"/>
      </w:pPr>
      <w:r>
        <w:t>2. Мать:</w:t>
      </w:r>
    </w:p>
    <w:p w:rsidR="009420E3" w:rsidRDefault="009420E3" w:rsidP="009420E3">
      <w:pPr>
        <w:ind w:left="708"/>
      </w:pPr>
      <w:r>
        <w:t>Ф. И. О. …………………………………………………………………………………….</w:t>
      </w:r>
    </w:p>
    <w:p w:rsidR="009420E3" w:rsidRDefault="009420E3" w:rsidP="009420E3">
      <w:pPr>
        <w:ind w:left="708"/>
      </w:pPr>
      <w:r>
        <w:t xml:space="preserve">Год </w:t>
      </w:r>
      <w:proofErr w:type="gramStart"/>
      <w:r>
        <w:t>рождении</w:t>
      </w:r>
      <w:proofErr w:type="gramEnd"/>
      <w:r>
        <w:t>……………………………………………………………………………...</w:t>
      </w:r>
    </w:p>
    <w:p w:rsidR="009420E3" w:rsidRDefault="009420E3" w:rsidP="009420E3">
      <w:pPr>
        <w:ind w:left="708"/>
      </w:pPr>
      <w:r>
        <w:t>Образование, специальность, место работы ……………………………………………</w:t>
      </w:r>
    </w:p>
    <w:p w:rsidR="009420E3" w:rsidRPr="002D0BCC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1068"/>
      </w:pPr>
    </w:p>
    <w:p w:rsidR="009420E3" w:rsidRDefault="009420E3" w:rsidP="009420E3">
      <w:pPr>
        <w:numPr>
          <w:ilvl w:val="0"/>
          <w:numId w:val="5"/>
        </w:numPr>
      </w:pPr>
      <w:r>
        <w:t>Отец:</w:t>
      </w:r>
    </w:p>
    <w:p w:rsidR="009420E3" w:rsidRDefault="009420E3" w:rsidP="009420E3">
      <w:pPr>
        <w:ind w:left="708"/>
      </w:pPr>
      <w:r>
        <w:t>Ф. И. О.……………………………………………………………………………………..</w:t>
      </w:r>
    </w:p>
    <w:p w:rsidR="009420E3" w:rsidRDefault="009420E3" w:rsidP="009420E3">
      <w:pPr>
        <w:ind w:left="708"/>
      </w:pPr>
      <w:r>
        <w:t>Год рождения ……………………………………………………………………………...</w:t>
      </w:r>
    </w:p>
    <w:p w:rsidR="009420E3" w:rsidRDefault="009420E3" w:rsidP="009420E3">
      <w:pPr>
        <w:ind w:left="708"/>
      </w:pPr>
      <w:r>
        <w:t>Образование, специальность, место работы ……………………………………………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Состав семьи (кто постоянно проживает с ребенком)……………………………</w:t>
      </w:r>
    </w:p>
    <w:p w:rsidR="009420E3" w:rsidRDefault="009420E3" w:rsidP="009420E3">
      <w:pPr>
        <w:ind w:left="708"/>
      </w:pPr>
      <w:r>
        <w:t>.............................................................................................................................................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Есть ли в семье другие дети, их возраст, каковы взаимоотношения с ними……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…………………………………………………………………………………………….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……………………………………………………………………………………………..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К кому из членов семьи ребенок больше привязан ………………………………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Была ли патология беременности, родов (какая)……………………………………</w:t>
      </w:r>
    </w:p>
    <w:p w:rsidR="009420E3" w:rsidRDefault="009420E3" w:rsidP="009420E3">
      <w:pPr>
        <w:ind w:left="708"/>
      </w:pPr>
      <w:r>
        <w:t>................................................................................................................................................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Часто ли болеет ребенок, какие тяжелые заболевания, травмы перенес ………..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Основные виды игр и занятий дома …………………………………………………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Какие игрушки любит, кто их убирает ……………………………………………...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Охотно ли вступает в контакты, общение (нужное подчеркнуть):</w:t>
      </w:r>
    </w:p>
    <w:p w:rsidR="009420E3" w:rsidRDefault="009420E3" w:rsidP="009420E3">
      <w:pPr>
        <w:ind w:left="708"/>
      </w:pPr>
      <w:r>
        <w:t xml:space="preserve"> - с детьми своего возраста – да – нет;</w:t>
      </w:r>
    </w:p>
    <w:p w:rsidR="009420E3" w:rsidRDefault="009420E3" w:rsidP="009420E3">
      <w:pPr>
        <w:ind w:left="708"/>
      </w:pPr>
      <w:r>
        <w:t xml:space="preserve"> - с детьми старшего возраста – да – нет</w:t>
      </w:r>
    </w:p>
    <w:p w:rsidR="009420E3" w:rsidRDefault="009420E3" w:rsidP="009420E3">
      <w:pPr>
        <w:ind w:left="708"/>
      </w:pPr>
      <w:r>
        <w:t xml:space="preserve"> - с незнакомыми взрослыми – да – нет</w:t>
      </w:r>
    </w:p>
    <w:p w:rsidR="009420E3" w:rsidRDefault="009420E3" w:rsidP="009420E3">
      <w:pPr>
        <w:ind w:left="708"/>
      </w:pPr>
      <w:r>
        <w:lastRenderedPageBreak/>
        <w:t xml:space="preserve"> - с родными – да – нет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Каким Вы считаете своего ребенка (подчеркните):</w:t>
      </w:r>
    </w:p>
    <w:p w:rsidR="009420E3" w:rsidRDefault="009420E3" w:rsidP="009420E3">
      <w:pPr>
        <w:ind w:left="708"/>
      </w:pPr>
      <w:r>
        <w:t xml:space="preserve"> - спокойным, </w:t>
      </w:r>
      <w:proofErr w:type="spellStart"/>
      <w:r>
        <w:t>малоэмоциональным</w:t>
      </w:r>
      <w:proofErr w:type="spellEnd"/>
      <w:r>
        <w:t>, очень эмоциональным.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Что умеет ребенок делать самостоятельно ………………………………………….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………………………………………………………………………………………………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proofErr w:type="gramStart"/>
      <w:r>
        <w:t>Выполнение</w:t>
      </w:r>
      <w:proofErr w:type="gramEnd"/>
      <w:r>
        <w:t xml:space="preserve">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 ……………………………………………</w:t>
      </w:r>
    </w:p>
    <w:p w:rsidR="009420E3" w:rsidRDefault="009420E3" w:rsidP="009420E3">
      <w:pPr>
        <w:ind w:left="708"/>
      </w:pPr>
      <w:r>
        <w:t>…………………………………………………………………………………………….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proofErr w:type="gramStart"/>
      <w:r>
        <w:t>Какой аппетит у вашего малыша (нужное подчеркнуть): хороший, ест все, плохо и мало, в зависимости от того, что в тарелке.</w:t>
      </w:r>
      <w:proofErr w:type="gramEnd"/>
    </w:p>
    <w:p w:rsidR="009420E3" w:rsidRDefault="009420E3" w:rsidP="009420E3">
      <w:pPr>
        <w:ind w:left="708"/>
      </w:pPr>
    </w:p>
    <w:p w:rsidR="009420E3" w:rsidRDefault="009420E3" w:rsidP="009420E3">
      <w:pPr>
        <w:ind w:left="708"/>
      </w:pPr>
      <w:r>
        <w:t xml:space="preserve">Как вы его кормите дома (нужное подчеркнуть): он ест сам,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</w:t>
      </w:r>
      <w:proofErr w:type="gramStart"/>
      <w:r>
        <w:t>ест</w:t>
      </w:r>
      <w:proofErr w:type="gramEnd"/>
      <w:r>
        <w:t xml:space="preserve"> сколько хочет; тарелка должна быть чистой.</w:t>
      </w:r>
    </w:p>
    <w:p w:rsidR="009420E3" w:rsidRDefault="009420E3" w:rsidP="009420E3">
      <w:pPr>
        <w:ind w:left="708"/>
      </w:pPr>
    </w:p>
    <w:p w:rsidR="009420E3" w:rsidRDefault="009420E3" w:rsidP="009420E3">
      <w:pPr>
        <w:numPr>
          <w:ilvl w:val="0"/>
          <w:numId w:val="5"/>
        </w:numPr>
      </w:pPr>
      <w:r>
        <w:t>Как засыпает ребенок дома (нужное подчеркнуть): быстро, медленно, сам, с ним рядом сидит кто-то из взрослых, иногда нужно его будить в туалет, может описаться во сне, раздевается перед сном сам</w:t>
      </w:r>
      <w:proofErr w:type="gramStart"/>
      <w:r>
        <w:t xml:space="preserve"> ,</w:t>
      </w:r>
      <w:proofErr w:type="gramEnd"/>
      <w:r>
        <w:t>одевается после сна сам, его одевают и раздевают взрослые.</w:t>
      </w:r>
    </w:p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9420E3" w:rsidRDefault="009420E3" w:rsidP="009420E3">
      <w:pPr>
        <w:jc w:val="right"/>
        <w:rPr>
          <w:b/>
          <w:i/>
        </w:rPr>
      </w:pPr>
    </w:p>
    <w:p w:rsidR="009420E3" w:rsidRDefault="009420E3" w:rsidP="009420E3">
      <w:pPr>
        <w:jc w:val="center"/>
      </w:pPr>
    </w:p>
    <w:p w:rsidR="009420E3" w:rsidRDefault="009420E3" w:rsidP="009420E3">
      <w:pPr>
        <w:jc w:val="center"/>
      </w:pPr>
    </w:p>
    <w:p w:rsidR="009420E3" w:rsidRDefault="009420E3" w:rsidP="009420E3">
      <w:pPr>
        <w:jc w:val="center"/>
      </w:pPr>
      <w:r>
        <w:t xml:space="preserve">КРИТЕРИИ </w:t>
      </w:r>
      <w:proofErr w:type="gramStart"/>
      <w:r>
        <w:t>АДАПТАЦИИ</w:t>
      </w:r>
      <w:proofErr w:type="gramEnd"/>
      <w:r>
        <w:t xml:space="preserve"> РАЗРАБОТАННЫЕ ИНСТИТУТОМ ПЕДИАТРИИ</w:t>
      </w:r>
    </w:p>
    <w:p w:rsidR="009420E3" w:rsidRDefault="009420E3" w:rsidP="009420E3">
      <w:pPr>
        <w:jc w:val="center"/>
      </w:pPr>
    </w:p>
    <w:p w:rsidR="009420E3" w:rsidRDefault="009420E3" w:rsidP="009420E3">
      <w:pPr>
        <w:jc w:val="center"/>
      </w:pPr>
    </w:p>
    <w:p w:rsidR="009420E3" w:rsidRDefault="009420E3" w:rsidP="009420E3">
      <w:pPr>
        <w:jc w:val="center"/>
        <w:rPr>
          <w:i/>
        </w:rPr>
      </w:pPr>
      <w:r>
        <w:rPr>
          <w:i/>
        </w:rPr>
        <w:t>Легкая степень адаптации</w:t>
      </w:r>
    </w:p>
    <w:p w:rsidR="009420E3" w:rsidRDefault="009420E3" w:rsidP="009420E3">
      <w:pPr>
        <w:ind w:firstLine="708"/>
      </w:pPr>
      <w:r>
        <w:t>К двадцатому дню пребывания в ДОУ у ребенка нормализуется сон, он нормально начинает есть.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10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9420E3" w:rsidRDefault="009420E3" w:rsidP="009420E3">
      <w:pPr>
        <w:ind w:firstLine="708"/>
      </w:pPr>
    </w:p>
    <w:p w:rsidR="009420E3" w:rsidRDefault="009420E3" w:rsidP="009420E3">
      <w:pPr>
        <w:ind w:firstLine="708"/>
        <w:jc w:val="center"/>
        <w:rPr>
          <w:i/>
        </w:rPr>
      </w:pPr>
      <w:r>
        <w:rPr>
          <w:i/>
        </w:rPr>
        <w:t>Средняя степень адаптации</w:t>
      </w:r>
    </w:p>
    <w:p w:rsidR="009420E3" w:rsidRDefault="009420E3" w:rsidP="009420E3">
      <w:pPr>
        <w:ind w:firstLine="708"/>
      </w:pPr>
      <w:r>
        <w:t xml:space="preserve">Нарушения в общем состоянии выражены ярче и продолжительнее. Сон восстанавливается лишь через 20-40 дней, качество сна тоже страдает. Аппетит восстанавливается через 20-40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>
        <w:t>близким</w:t>
      </w:r>
      <w:proofErr w:type="gramEnd"/>
      <w:r>
        <w:t xml:space="preserve"> – эмоционально-возбужденное (плачь, крик,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2-х раз, сроком не более 10 дней, без осложнений. Вес не изменяется или несколько снижается. Появляются признаки невротических реакций: избирательность в отношениях </w:t>
      </w:r>
      <w:proofErr w:type="gramStart"/>
      <w:r>
        <w:t>со</w:t>
      </w:r>
      <w:proofErr w:type="gramEnd"/>
      <w: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– в течение полутора-двух недель.</w:t>
      </w:r>
    </w:p>
    <w:p w:rsidR="009420E3" w:rsidRDefault="009420E3" w:rsidP="009420E3">
      <w:pPr>
        <w:ind w:firstLine="708"/>
      </w:pPr>
    </w:p>
    <w:p w:rsidR="009420E3" w:rsidRDefault="009420E3" w:rsidP="009420E3">
      <w:pPr>
        <w:ind w:firstLine="708"/>
        <w:jc w:val="center"/>
        <w:rPr>
          <w:i/>
        </w:rPr>
      </w:pPr>
      <w:r>
        <w:rPr>
          <w:i/>
        </w:rPr>
        <w:t>Тяжелая степень адаптации</w:t>
      </w:r>
    </w:p>
    <w:p w:rsidR="009420E3" w:rsidRDefault="009420E3" w:rsidP="009420E3">
      <w:pPr>
        <w:ind w:firstLine="708"/>
      </w:pPr>
      <w:r>
        <w:t xml:space="preserve"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 функциональные нарушения стула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>
        <w:t>близким</w:t>
      </w:r>
      <w:proofErr w:type="gramEnd"/>
      <w:r>
        <w:t xml:space="preserve"> –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2-3 периода. Игра ситуативная, кратковременная.</w:t>
      </w:r>
    </w:p>
    <w:p w:rsidR="009420E3" w:rsidRDefault="009420E3" w:rsidP="009420E3">
      <w:pPr>
        <w:ind w:firstLine="708"/>
      </w:pPr>
      <w:r>
        <w:t>Тяжелая степень адаптации может проявляться в двух вариантах:</w:t>
      </w:r>
    </w:p>
    <w:p w:rsidR="009420E3" w:rsidRDefault="009420E3" w:rsidP="009420E3">
      <w:pPr>
        <w:numPr>
          <w:ilvl w:val="0"/>
          <w:numId w:val="6"/>
        </w:numPr>
      </w:pPr>
      <w:r>
        <w:t>Нервно-психическое развитие отстает на 1-2 квартала, респираторные заболевания – более 3 раз, длительностью более 10 дней, ребенок не растет и не прибавляет в весе в течение 1-2 кварталов.</w:t>
      </w:r>
    </w:p>
    <w:p w:rsidR="009420E3" w:rsidRDefault="009420E3" w:rsidP="009420E3">
      <w:pPr>
        <w:numPr>
          <w:ilvl w:val="0"/>
          <w:numId w:val="6"/>
        </w:numPr>
      </w:pPr>
      <w:r>
        <w:t xml:space="preserve">Дети старше 3-х лет, часто болеющие, из семей с </w:t>
      </w:r>
      <w:proofErr w:type="spellStart"/>
      <w:r>
        <w:t>гиперопекой</w:t>
      </w:r>
      <w:proofErr w:type="spellEnd"/>
      <w:r>
        <w:t xml:space="preserve"> со стороны взрослых, заласканные, занимающие центральное место в семье, поведенческие реакции нормализуются к3-4 месяцу пребывания в ДОУ, </w:t>
      </w:r>
      <w:r>
        <w:lastRenderedPageBreak/>
        <w:t>нервно-психическое развитие отстает на 2-3 квартала (</w:t>
      </w:r>
      <w:proofErr w:type="gramStart"/>
      <w:r>
        <w:t>от</w:t>
      </w:r>
      <w:proofErr w:type="gramEnd"/>
      <w:r>
        <w:t xml:space="preserve"> исходного), замедляется рост и прибавка в весе.</w:t>
      </w:r>
    </w:p>
    <w:p w:rsidR="009420E3" w:rsidRPr="00C145A9" w:rsidRDefault="009420E3" w:rsidP="009420E3">
      <w:pPr>
        <w:ind w:left="1068"/>
      </w:pPr>
      <w:r>
        <w:rPr>
          <w:b/>
        </w:rPr>
        <w:t>Невротические реакции:</w:t>
      </w:r>
    </w:p>
    <w:p w:rsidR="009420E3" w:rsidRDefault="009420E3" w:rsidP="009420E3">
      <w:pPr>
        <w:numPr>
          <w:ilvl w:val="0"/>
          <w:numId w:val="6"/>
        </w:numPr>
      </w:pPr>
      <w:r>
        <w:t>Рвот</w:t>
      </w:r>
      <w:proofErr w:type="gramStart"/>
      <w:r>
        <w:t>.,</w:t>
      </w:r>
      <w:proofErr w:type="gramEnd"/>
    </w:p>
    <w:p w:rsidR="009420E3" w:rsidRDefault="009420E3" w:rsidP="009420E3">
      <w:pPr>
        <w:numPr>
          <w:ilvl w:val="0"/>
          <w:numId w:val="6"/>
        </w:numPr>
      </w:pPr>
      <w:r>
        <w:t>Пристрастие к личным вещам.</w:t>
      </w:r>
    </w:p>
    <w:p w:rsidR="009420E3" w:rsidRDefault="009420E3" w:rsidP="009420E3">
      <w:pPr>
        <w:numPr>
          <w:ilvl w:val="0"/>
          <w:numId w:val="6"/>
        </w:numPr>
      </w:pPr>
      <w:r>
        <w:t>Наличие страхов.</w:t>
      </w:r>
    </w:p>
    <w:p w:rsidR="009420E3" w:rsidRDefault="009420E3" w:rsidP="009420E3">
      <w:pPr>
        <w:numPr>
          <w:ilvl w:val="0"/>
          <w:numId w:val="6"/>
        </w:numPr>
      </w:pPr>
      <w:r>
        <w:t>Неуправляемое поведение.</w:t>
      </w:r>
    </w:p>
    <w:p w:rsidR="009420E3" w:rsidRDefault="009420E3" w:rsidP="009420E3">
      <w:pPr>
        <w:numPr>
          <w:ilvl w:val="0"/>
          <w:numId w:val="6"/>
        </w:numPr>
      </w:pPr>
      <w:r>
        <w:t>Стремление спрятаться от взрослых.</w:t>
      </w:r>
    </w:p>
    <w:p w:rsidR="009420E3" w:rsidRDefault="009420E3" w:rsidP="009420E3">
      <w:pPr>
        <w:numPr>
          <w:ilvl w:val="0"/>
          <w:numId w:val="6"/>
        </w:numPr>
      </w:pPr>
      <w:r>
        <w:t>Истерические реакции.</w:t>
      </w:r>
    </w:p>
    <w:p w:rsidR="009420E3" w:rsidRDefault="009420E3" w:rsidP="009420E3">
      <w:pPr>
        <w:numPr>
          <w:ilvl w:val="0"/>
          <w:numId w:val="6"/>
        </w:numPr>
      </w:pPr>
      <w:r>
        <w:t>Тремор подбородка, пальчиков.</w:t>
      </w:r>
    </w:p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/>
    <w:p w:rsidR="009420E3" w:rsidRDefault="009420E3" w:rsidP="009420E3">
      <w:pPr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9420E3" w:rsidRDefault="009420E3" w:rsidP="009420E3">
      <w:pPr>
        <w:jc w:val="right"/>
        <w:rPr>
          <w:b/>
          <w:i/>
        </w:rPr>
      </w:pPr>
    </w:p>
    <w:p w:rsidR="009420E3" w:rsidRDefault="009420E3" w:rsidP="009420E3">
      <w:pPr>
        <w:jc w:val="center"/>
        <w:rPr>
          <w:b/>
        </w:rPr>
      </w:pPr>
      <w:r>
        <w:rPr>
          <w:b/>
        </w:rPr>
        <w:t>АДАПТАЦИОННЫЙ ЛИСТ</w:t>
      </w:r>
    </w:p>
    <w:p w:rsidR="009420E3" w:rsidRDefault="009420E3" w:rsidP="009420E3">
      <w:pPr>
        <w:jc w:val="center"/>
        <w:rPr>
          <w:b/>
        </w:rPr>
      </w:pPr>
    </w:p>
    <w:p w:rsidR="009420E3" w:rsidRDefault="009420E3" w:rsidP="009420E3">
      <w:r>
        <w:t>На …..……………………………………………………………………………………………</w:t>
      </w:r>
    </w:p>
    <w:p w:rsidR="009420E3" w:rsidRDefault="009420E3" w:rsidP="009420E3"/>
    <w:p w:rsidR="009420E3" w:rsidRDefault="009420E3" w:rsidP="009420E3">
      <w:r>
        <w:t>……………………………………………………………………………………………………</w:t>
      </w:r>
    </w:p>
    <w:p w:rsidR="009420E3" w:rsidRDefault="009420E3" w:rsidP="009420E3">
      <w:pPr>
        <w:jc w:val="center"/>
        <w:rPr>
          <w:sz w:val="18"/>
          <w:szCs w:val="18"/>
        </w:rPr>
      </w:pPr>
      <w:r>
        <w:rPr>
          <w:sz w:val="18"/>
          <w:szCs w:val="18"/>
        </w:rPr>
        <w:t>Ф. И. ребенка</w:t>
      </w:r>
    </w:p>
    <w:p w:rsidR="009420E3" w:rsidRPr="00C145A9" w:rsidRDefault="009420E3" w:rsidP="009420E3">
      <w:pPr>
        <w:jc w:val="center"/>
        <w:rPr>
          <w:sz w:val="18"/>
          <w:szCs w:val="18"/>
        </w:rPr>
      </w:pPr>
    </w:p>
    <w:p w:rsidR="009420E3" w:rsidRPr="00C145A9" w:rsidRDefault="009420E3" w:rsidP="009420E3">
      <w:r>
        <w:t>……………………………………………………………………………………………………</w:t>
      </w:r>
    </w:p>
    <w:p w:rsidR="009420E3" w:rsidRDefault="009420E3" w:rsidP="009420E3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группа</w:t>
      </w:r>
    </w:p>
    <w:p w:rsidR="009420E3" w:rsidRDefault="009420E3" w:rsidP="009420E3">
      <w:pPr>
        <w:ind w:left="708"/>
        <w:rPr>
          <w:sz w:val="18"/>
          <w:szCs w:val="18"/>
        </w:rPr>
      </w:pPr>
    </w:p>
    <w:p w:rsidR="009420E3" w:rsidRDefault="009420E3" w:rsidP="009420E3">
      <w:pPr>
        <w:jc w:val="both"/>
      </w:pPr>
      <w:r>
        <w:t>…………………………………………………………………………………………………….</w:t>
      </w:r>
    </w:p>
    <w:p w:rsidR="009420E3" w:rsidRDefault="009420E3" w:rsidP="009420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063AD1">
        <w:rPr>
          <w:sz w:val="18"/>
          <w:szCs w:val="18"/>
        </w:rPr>
        <w:t>дата поступления в ДОУ</w:t>
      </w:r>
    </w:p>
    <w:p w:rsidR="009420E3" w:rsidRPr="00063AD1" w:rsidRDefault="009420E3" w:rsidP="009420E3">
      <w:pPr>
        <w:jc w:val="both"/>
      </w:pPr>
    </w:p>
    <w:tbl>
      <w:tblPr>
        <w:tblStyle w:val="a3"/>
        <w:tblW w:w="0" w:type="auto"/>
        <w:tblLook w:val="01E0"/>
      </w:tblPr>
      <w:tblGrid>
        <w:gridCol w:w="698"/>
        <w:gridCol w:w="2604"/>
        <w:gridCol w:w="1527"/>
        <w:gridCol w:w="1594"/>
        <w:gridCol w:w="1591"/>
        <w:gridCol w:w="1557"/>
      </w:tblGrid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center"/>
            </w:pPr>
            <w:r w:rsidRPr="00063AD1">
              <w:t>Дата</w:t>
            </w: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center"/>
            </w:pPr>
            <w:r w:rsidRPr="00063AD1">
              <w:t>Степень отрицательных эмоций в общении</w:t>
            </w: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center"/>
            </w:pPr>
            <w:r w:rsidRPr="00063AD1">
              <w:t>Сон, питание</w:t>
            </w: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center"/>
            </w:pPr>
            <w:r w:rsidRPr="00063AD1">
              <w:t>Боязнь пространства</w:t>
            </w: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center"/>
            </w:pPr>
            <w:r w:rsidRPr="00063AD1">
              <w:t>Заболевания, снижение веса</w:t>
            </w: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center"/>
            </w:pPr>
            <w:r w:rsidRPr="00063AD1">
              <w:t>Оценка степени адаптации</w:t>
            </w: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  <w:tr w:rsidR="009420E3" w:rsidRPr="00063AD1" w:rsidTr="00F62732">
        <w:tc>
          <w:tcPr>
            <w:tcW w:w="468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2722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5" w:type="dxa"/>
          </w:tcPr>
          <w:p w:rsidR="009420E3" w:rsidRPr="00063AD1" w:rsidRDefault="009420E3" w:rsidP="00F62732">
            <w:pPr>
              <w:jc w:val="both"/>
            </w:pPr>
          </w:p>
        </w:tc>
        <w:tc>
          <w:tcPr>
            <w:tcW w:w="1596" w:type="dxa"/>
          </w:tcPr>
          <w:p w:rsidR="009420E3" w:rsidRPr="00063AD1" w:rsidRDefault="009420E3" w:rsidP="00F62732">
            <w:pPr>
              <w:jc w:val="both"/>
            </w:pPr>
          </w:p>
        </w:tc>
      </w:tr>
    </w:tbl>
    <w:p w:rsidR="009420E3" w:rsidRDefault="009420E3" w:rsidP="009420E3">
      <w:pPr>
        <w:jc w:val="both"/>
        <w:rPr>
          <w:sz w:val="18"/>
          <w:szCs w:val="18"/>
        </w:rPr>
      </w:pPr>
    </w:p>
    <w:p w:rsidR="009420E3" w:rsidRPr="00063AD1" w:rsidRDefault="009420E3" w:rsidP="009420E3">
      <w:pPr>
        <w:jc w:val="both"/>
        <w:rPr>
          <w:sz w:val="18"/>
          <w:szCs w:val="18"/>
        </w:rPr>
      </w:pPr>
    </w:p>
    <w:p w:rsidR="00786873" w:rsidRDefault="00786873"/>
    <w:sectPr w:rsidR="00786873" w:rsidSect="007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38F"/>
    <w:multiLevelType w:val="hybridMultilevel"/>
    <w:tmpl w:val="7C6CB4E6"/>
    <w:lvl w:ilvl="0" w:tplc="7122A9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A34E38"/>
    <w:multiLevelType w:val="hybridMultilevel"/>
    <w:tmpl w:val="1870BF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F54D8D"/>
    <w:multiLevelType w:val="hybridMultilevel"/>
    <w:tmpl w:val="B0DA4E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7A7595C"/>
    <w:multiLevelType w:val="hybridMultilevel"/>
    <w:tmpl w:val="A46EB67A"/>
    <w:lvl w:ilvl="0" w:tplc="86E801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2C12E1"/>
    <w:multiLevelType w:val="hybridMultilevel"/>
    <w:tmpl w:val="EB5239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2E102EE"/>
    <w:multiLevelType w:val="hybridMultilevel"/>
    <w:tmpl w:val="31ECAD4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0E3"/>
    <w:rsid w:val="00786873"/>
    <w:rsid w:val="009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2012</dc:creator>
  <cp:keywords/>
  <dc:description/>
  <cp:lastModifiedBy>Valentina 2012</cp:lastModifiedBy>
  <cp:revision>2</cp:revision>
  <dcterms:created xsi:type="dcterms:W3CDTF">2012-07-31T09:04:00Z</dcterms:created>
  <dcterms:modified xsi:type="dcterms:W3CDTF">2012-07-31T09:05:00Z</dcterms:modified>
</cp:coreProperties>
</file>