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61" w:rsidRPr="00736C61" w:rsidRDefault="00736C61" w:rsidP="00736C61">
      <w:pPr>
        <w:spacing w:before="200" w:after="0" w:line="360" w:lineRule="auto"/>
        <w:ind w:left="-141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C61">
        <w:rPr>
          <w:rFonts w:ascii="Times New Roman" w:eastAsia="Calibri" w:hAnsi="Times New Roman" w:cs="Times New Roman"/>
          <w:sz w:val="28"/>
          <w:szCs w:val="28"/>
        </w:rPr>
        <w:t xml:space="preserve">МУНИЦИПАЛЬНОЕ ДОШКОЛЬНОЕ </w:t>
      </w:r>
    </w:p>
    <w:p w:rsidR="00736C61" w:rsidRPr="00736C61" w:rsidRDefault="00736C61" w:rsidP="00736C61">
      <w:pPr>
        <w:spacing w:before="200" w:after="0" w:line="360" w:lineRule="auto"/>
        <w:ind w:left="-141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C61">
        <w:rPr>
          <w:rFonts w:ascii="Times New Roman" w:eastAsia="Calibri" w:hAnsi="Times New Roman" w:cs="Times New Roman"/>
          <w:sz w:val="28"/>
          <w:szCs w:val="28"/>
        </w:rPr>
        <w:t xml:space="preserve">ОБРАЗОВАТЕЛЬНОЕ УЧРЕЖДЕНИЕ </w:t>
      </w:r>
    </w:p>
    <w:p w:rsidR="00736C61" w:rsidRPr="00736C61" w:rsidRDefault="00736C61" w:rsidP="00736C61">
      <w:pPr>
        <w:spacing w:before="200" w:after="0" w:line="360" w:lineRule="auto"/>
        <w:ind w:left="-141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C61">
        <w:rPr>
          <w:rFonts w:ascii="Times New Roman" w:eastAsia="Calibri" w:hAnsi="Times New Roman" w:cs="Times New Roman"/>
          <w:sz w:val="28"/>
          <w:szCs w:val="28"/>
        </w:rPr>
        <w:t xml:space="preserve">ДЕТСКИЙ САД №32 «ЖУРАВУШКА» </w:t>
      </w:r>
    </w:p>
    <w:p w:rsidR="00736C61" w:rsidRPr="00736C61" w:rsidRDefault="00736C61" w:rsidP="00736C61">
      <w:pPr>
        <w:spacing w:before="200" w:after="0" w:line="360" w:lineRule="auto"/>
        <w:ind w:left="-141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C61">
        <w:rPr>
          <w:rFonts w:ascii="Times New Roman" w:eastAsia="Calibri" w:hAnsi="Times New Roman" w:cs="Times New Roman"/>
          <w:sz w:val="28"/>
          <w:szCs w:val="28"/>
        </w:rPr>
        <w:t>КОМБИНИРОВАННОГО ВИДА</w:t>
      </w:r>
    </w:p>
    <w:p w:rsidR="00736C61" w:rsidRPr="00736C61" w:rsidRDefault="00736C61" w:rsidP="00736C61">
      <w:pPr>
        <w:spacing w:before="200" w:after="0" w:line="240" w:lineRule="auto"/>
        <w:ind w:left="-141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C61" w:rsidRPr="00736C61" w:rsidRDefault="00736C61" w:rsidP="00736C61">
      <w:pPr>
        <w:spacing w:before="200" w:after="0" w:line="240" w:lineRule="auto"/>
        <w:ind w:left="-141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C61" w:rsidRPr="00736C61" w:rsidRDefault="00736C61" w:rsidP="00736C61">
      <w:pPr>
        <w:spacing w:before="200" w:after="0" w:line="240" w:lineRule="auto"/>
        <w:ind w:left="-141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C61" w:rsidRPr="00736C61" w:rsidRDefault="00736C61" w:rsidP="00736C61">
      <w:pPr>
        <w:spacing w:before="200" w:after="0" w:line="240" w:lineRule="auto"/>
        <w:ind w:left="-141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C61" w:rsidRPr="00736C61" w:rsidRDefault="00736C61" w:rsidP="00736C61">
      <w:pPr>
        <w:spacing w:before="200" w:after="0" w:line="240" w:lineRule="auto"/>
        <w:ind w:left="-1418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Конспект занятия</w:t>
      </w:r>
    </w:p>
    <w:p w:rsidR="00736C61" w:rsidRPr="00736C61" w:rsidRDefault="00736C61" w:rsidP="00736C61">
      <w:pPr>
        <w:spacing w:before="200" w:after="0" w:line="240" w:lineRule="auto"/>
        <w:ind w:left="-1418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736C61">
        <w:rPr>
          <w:rFonts w:ascii="Times New Roman" w:eastAsia="Calibri" w:hAnsi="Times New Roman" w:cs="Times New Roman"/>
          <w:b/>
          <w:sz w:val="72"/>
          <w:szCs w:val="72"/>
        </w:rPr>
        <w:t>«</w:t>
      </w:r>
      <w:r>
        <w:rPr>
          <w:rFonts w:ascii="Times New Roman" w:eastAsia="Calibri" w:hAnsi="Times New Roman" w:cs="Times New Roman"/>
          <w:b/>
          <w:sz w:val="72"/>
          <w:szCs w:val="72"/>
        </w:rPr>
        <w:t>Донские казаки</w:t>
      </w:r>
      <w:r w:rsidRPr="00736C61">
        <w:rPr>
          <w:rFonts w:ascii="Times New Roman" w:eastAsia="Calibri" w:hAnsi="Times New Roman" w:cs="Times New Roman"/>
          <w:b/>
          <w:sz w:val="72"/>
          <w:szCs w:val="72"/>
        </w:rPr>
        <w:t>»</w:t>
      </w:r>
    </w:p>
    <w:p w:rsidR="00736C61" w:rsidRPr="00736C61" w:rsidRDefault="00736C61" w:rsidP="00736C61">
      <w:pPr>
        <w:spacing w:before="200" w:after="0" w:line="240" w:lineRule="auto"/>
        <w:ind w:left="-14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C61" w:rsidRPr="00736C61" w:rsidRDefault="00736C61" w:rsidP="00736C61">
      <w:pPr>
        <w:spacing w:before="200" w:after="0" w:line="240" w:lineRule="auto"/>
        <w:ind w:left="-14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C61" w:rsidRPr="00736C61" w:rsidRDefault="00736C61" w:rsidP="00736C61">
      <w:pPr>
        <w:spacing w:before="200" w:after="0" w:line="240" w:lineRule="auto"/>
        <w:ind w:left="-1418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6C61" w:rsidRPr="00736C61" w:rsidRDefault="00736C61" w:rsidP="00736C61">
      <w:pPr>
        <w:spacing w:before="200" w:after="0" w:line="240" w:lineRule="auto"/>
        <w:ind w:left="-1418"/>
        <w:rPr>
          <w:rFonts w:ascii="Times New Roman" w:eastAsia="Calibri" w:hAnsi="Times New Roman" w:cs="Times New Roman"/>
          <w:sz w:val="28"/>
          <w:szCs w:val="28"/>
        </w:rPr>
      </w:pP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  <w:t>Подготовил:</w:t>
      </w:r>
    </w:p>
    <w:p w:rsidR="00736C61" w:rsidRPr="00736C61" w:rsidRDefault="00736C61" w:rsidP="00736C61">
      <w:pPr>
        <w:spacing w:before="200" w:after="0" w:line="240" w:lineRule="auto"/>
        <w:ind w:left="-1418"/>
        <w:rPr>
          <w:rFonts w:ascii="Times New Roman" w:eastAsia="Calibri" w:hAnsi="Times New Roman" w:cs="Times New Roman"/>
          <w:sz w:val="28"/>
          <w:szCs w:val="28"/>
        </w:rPr>
      </w:pP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  <w:t>Воспитател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736C61">
        <w:rPr>
          <w:rFonts w:ascii="Times New Roman" w:eastAsia="Calibri" w:hAnsi="Times New Roman" w:cs="Times New Roman"/>
          <w:sz w:val="28"/>
          <w:szCs w:val="28"/>
        </w:rPr>
        <w:t xml:space="preserve"> спецгруппы №6</w:t>
      </w:r>
    </w:p>
    <w:p w:rsidR="00736C61" w:rsidRPr="00736C61" w:rsidRDefault="00736C61" w:rsidP="00736C61">
      <w:pPr>
        <w:spacing w:before="200" w:after="0" w:line="240" w:lineRule="auto"/>
        <w:ind w:left="-1418"/>
        <w:rPr>
          <w:rFonts w:ascii="Times New Roman" w:eastAsia="Calibri" w:hAnsi="Times New Roman" w:cs="Times New Roman"/>
          <w:sz w:val="28"/>
          <w:szCs w:val="28"/>
        </w:rPr>
      </w:pP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  <w:t>Устинских Ольга Ивановна</w:t>
      </w:r>
    </w:p>
    <w:p w:rsidR="00736C61" w:rsidRPr="00736C61" w:rsidRDefault="00736C61" w:rsidP="00736C61">
      <w:pPr>
        <w:spacing w:before="200" w:after="0" w:line="240" w:lineRule="auto"/>
        <w:ind w:left="-141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</w:r>
      <w:r w:rsidRPr="00736C6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</w:t>
      </w:r>
    </w:p>
    <w:p w:rsidR="00736C61" w:rsidRPr="00736C61" w:rsidRDefault="00736C61" w:rsidP="00736C61">
      <w:pPr>
        <w:spacing w:before="200" w:after="0" w:line="240" w:lineRule="auto"/>
        <w:ind w:left="-141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C61" w:rsidRPr="00736C61" w:rsidRDefault="00736C61" w:rsidP="00736C61">
      <w:pPr>
        <w:spacing w:before="200" w:after="0" w:line="240" w:lineRule="auto"/>
        <w:ind w:left="-141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C61" w:rsidRPr="00736C61" w:rsidRDefault="00736C61" w:rsidP="00736C61">
      <w:pPr>
        <w:spacing w:before="200" w:after="0" w:line="240" w:lineRule="auto"/>
        <w:ind w:left="-141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C61" w:rsidRPr="00736C61" w:rsidRDefault="00736C61" w:rsidP="00736C61">
      <w:pPr>
        <w:spacing w:before="200" w:after="0" w:line="240" w:lineRule="auto"/>
        <w:ind w:left="-141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C61" w:rsidRPr="00736C61" w:rsidRDefault="00736C61" w:rsidP="00736C61">
      <w:pPr>
        <w:spacing w:before="200" w:after="0" w:line="240" w:lineRule="auto"/>
        <w:ind w:left="-141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6C61" w:rsidRPr="00736C61" w:rsidRDefault="00736C61" w:rsidP="00736C61">
      <w:pPr>
        <w:spacing w:before="200" w:after="0" w:line="240" w:lineRule="auto"/>
        <w:ind w:left="-141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6C61">
        <w:rPr>
          <w:rFonts w:ascii="Times New Roman" w:eastAsia="Calibri" w:hAnsi="Times New Roman" w:cs="Times New Roman"/>
          <w:sz w:val="28"/>
          <w:szCs w:val="28"/>
        </w:rPr>
        <w:t>г. Губкин</w:t>
      </w:r>
    </w:p>
    <w:p w:rsidR="00736C61" w:rsidRDefault="00736C61" w:rsidP="00A766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D78D9" w:rsidRPr="003B0E06" w:rsidRDefault="008D78D9" w:rsidP="00A766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B0E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"Донские казаки"</w:t>
      </w:r>
    </w:p>
    <w:p w:rsidR="008D78D9" w:rsidRPr="003B0E06" w:rsidRDefault="008D78D9" w:rsidP="008D7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занятия</w:t>
      </w:r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ознакомление с окружающим миром. </w:t>
      </w:r>
    </w:p>
    <w:p w:rsidR="008D78D9" w:rsidRPr="003B0E06" w:rsidRDefault="008D78D9" w:rsidP="008D7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занятия:</w:t>
      </w:r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углубленно-познавательное. </w:t>
      </w:r>
    </w:p>
    <w:p w:rsidR="008D78D9" w:rsidRPr="003B0E06" w:rsidRDefault="008D78D9" w:rsidP="008D7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 организации детей на занятии:</w:t>
      </w:r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общегрупповое</w:t>
      </w:r>
      <w:proofErr w:type="spellEnd"/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D78D9" w:rsidRPr="003B0E06" w:rsidRDefault="008D78D9" w:rsidP="008D7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знакомство с музыкальным творчеством донских казаков, разучивание игры «Всадники», танцевальных элементов из казачьих танцев, рассматривание народных костюмов казаков на занятии по художественному творчеству. </w:t>
      </w:r>
    </w:p>
    <w:p w:rsidR="008D78D9" w:rsidRPr="003B0E06" w:rsidRDefault="008D78D9" w:rsidP="008D7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Наглядный дидактический материал:</w:t>
      </w:r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авторские </w:t>
      </w:r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в национальных костюмах донских казаков, диск с казачьей песней «Как донские казаки», палки с изображением коней</w:t>
      </w:r>
      <w:r w:rsidR="00A7666B"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8D9" w:rsidRPr="003B0E06" w:rsidRDefault="008D78D9" w:rsidP="008D7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Словарь новых слов</w:t>
      </w:r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шермиции</w:t>
      </w:r>
      <w:proofErr w:type="spellEnd"/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папаха, шашка, мундир, кираса, </w:t>
      </w:r>
      <w:proofErr w:type="spellStart"/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чирики</w:t>
      </w:r>
      <w:proofErr w:type="spellEnd"/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курень. </w:t>
      </w:r>
    </w:p>
    <w:p w:rsidR="008D78D9" w:rsidRPr="003B0E06" w:rsidRDefault="008D78D9" w:rsidP="008D7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36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bookmarkEnd w:id="0"/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формировать представление детей об истории возникновения донского казачества, познакомить с творчеством, символикой, традициями, обычаями и бытом; закрепить знания о других </w:t>
      </w:r>
      <w:proofErr w:type="gramStart"/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народностях,;</w:t>
      </w:r>
      <w:proofErr w:type="gramEnd"/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8D9" w:rsidRPr="003B0E06" w:rsidRDefault="008D78D9" w:rsidP="008D7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фантазию, память, расширять словарный запас;</w:t>
      </w:r>
    </w:p>
    <w:p w:rsidR="008D78D9" w:rsidRPr="003B0E06" w:rsidRDefault="008D78D9" w:rsidP="008D7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любовь к своему краю, уважения к другим народам. </w:t>
      </w:r>
    </w:p>
    <w:p w:rsidR="008D78D9" w:rsidRPr="003B0E06" w:rsidRDefault="008D78D9" w:rsidP="008D7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B0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«Наш общий дом – Земля! »</w:t>
      </w:r>
    </w:p>
    <w:p w:rsidR="008D78D9" w:rsidRPr="003B0E06" w:rsidRDefault="008D78D9" w:rsidP="008D7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кто мы с вами? (люди, дети, мальчики, девочки) </w:t>
      </w:r>
    </w:p>
    <w:p w:rsidR="008D78D9" w:rsidRPr="003B0E06" w:rsidRDefault="008D78D9" w:rsidP="008D7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где мы живем? (на планете, в России, </w:t>
      </w:r>
      <w:r w:rsidR="00A7666B"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Губкине</w:t>
      </w:r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8D78D9" w:rsidRPr="003B0E06" w:rsidRDefault="008D78D9" w:rsidP="008D7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обращает внимание на </w:t>
      </w:r>
      <w:r w:rsidR="00A7666B"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</w:t>
      </w:r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 подходят и рассматривают. </w:t>
      </w:r>
    </w:p>
    <w:p w:rsidR="008D78D9" w:rsidRPr="003B0E06" w:rsidRDefault="008D78D9" w:rsidP="008D7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Посмотрите, сколько стран на </w:t>
      </w:r>
      <w:r w:rsidR="00A7666B"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карте</w:t>
      </w:r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государств, городов, сколько людей разных национальностей в них проживает: японцы, китайцы, французы, русские и много других наций. Но все мы люди и все живем на одной планете Земля. </w:t>
      </w:r>
    </w:p>
    <w:p w:rsidR="008D78D9" w:rsidRPr="003B0E06" w:rsidRDefault="008D78D9" w:rsidP="008D7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найдите свою страну </w:t>
      </w:r>
      <w:r w:rsidR="00A7666B"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город </w:t>
      </w:r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7666B"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карте</w:t>
      </w:r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(Дети находят, показывают) </w:t>
      </w:r>
    </w:p>
    <w:p w:rsidR="008D78D9" w:rsidRPr="003B0E06" w:rsidRDefault="003B0E06" w:rsidP="00A766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78D9"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ещё на территории </w:t>
      </w:r>
      <w:r w:rsidR="00A7666B"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8D78D9"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лет существует область войска Донского, населенная донскими казаками </w:t>
      </w:r>
    </w:p>
    <w:p w:rsidR="008D78D9" w:rsidRPr="003B0E06" w:rsidRDefault="003B0E06" w:rsidP="008D7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D78D9"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сегодня к нам пришли гости, которые хотят рассказать вам об истории Донского казачества. </w:t>
      </w:r>
    </w:p>
    <w:p w:rsidR="008D78D9" w:rsidRPr="003B0E06" w:rsidRDefault="008D78D9" w:rsidP="008D7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под мелодию казачьей песни «Как донские казаки» вносит куклы в казачьих костюмах «Донская казачка» и «Донской казак») </w:t>
      </w:r>
    </w:p>
    <w:p w:rsidR="00766B1F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</w:p>
    <w:p w:rsidR="00766B1F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>2. Знакомство с донскими казаками</w:t>
      </w:r>
    </w:p>
    <w:p w:rsidR="00A7666B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 xml:space="preserve">Дети рассматривают кукол. </w:t>
      </w:r>
    </w:p>
    <w:p w:rsidR="00A7666B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 xml:space="preserve"> Раньше, слово «Казак» означало лицо, принадлежащее к казачьему сословию и состоянию, в котором числилось население нескольких местностей России, имевшее особые права и обязанности. </w:t>
      </w:r>
    </w:p>
    <w:p w:rsidR="00766B1F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 xml:space="preserve"> Донское казачество впервые появляется в XVI веке. В 1552 году зафиксировано участие донских казаков в Казанском походе, после которого казаки получают от Ивана Грозного Дон в вечное пользование. Отсюда и название – донские казаки! </w:t>
      </w:r>
    </w:p>
    <w:p w:rsidR="00766B1F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 xml:space="preserve"> Посмотрите на их флаг. Три цвета означают три ветви происхождения донских казаков: синяя символизировала донских казаков, красная – русских, желтая полоса – символизировала калмыков. А указом президента Российской Федерации Д. А. Медведевым в 2010 году было официально учреждено знамя </w:t>
      </w:r>
      <w:proofErr w:type="spellStart"/>
      <w:r w:rsidRPr="003B0E06">
        <w:rPr>
          <w:rFonts w:ascii="Times New Roman" w:hAnsi="Times New Roman" w:cs="Times New Roman"/>
          <w:sz w:val="28"/>
          <w:szCs w:val="28"/>
        </w:rPr>
        <w:t>войского</w:t>
      </w:r>
      <w:proofErr w:type="spellEnd"/>
      <w:r w:rsidRPr="003B0E06">
        <w:rPr>
          <w:rFonts w:ascii="Times New Roman" w:hAnsi="Times New Roman" w:cs="Times New Roman"/>
          <w:sz w:val="28"/>
          <w:szCs w:val="28"/>
        </w:rPr>
        <w:t xml:space="preserve"> казачьего общества «</w:t>
      </w:r>
      <w:proofErr w:type="spellStart"/>
      <w:r w:rsidRPr="003B0E06">
        <w:rPr>
          <w:rFonts w:ascii="Times New Roman" w:hAnsi="Times New Roman" w:cs="Times New Roman"/>
          <w:sz w:val="28"/>
          <w:szCs w:val="28"/>
        </w:rPr>
        <w:t>Всевеликое</w:t>
      </w:r>
      <w:proofErr w:type="spellEnd"/>
      <w:r w:rsidRPr="003B0E06">
        <w:rPr>
          <w:rFonts w:ascii="Times New Roman" w:hAnsi="Times New Roman" w:cs="Times New Roman"/>
          <w:sz w:val="28"/>
          <w:szCs w:val="28"/>
        </w:rPr>
        <w:t xml:space="preserve"> войско Донское». </w:t>
      </w:r>
    </w:p>
    <w:p w:rsidR="00A7666B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 xml:space="preserve"> Казаки издавна любили лошадей. Конь для казака – первый друг, товарищ. Конь шел за казаком в огонь и в воду. Когда казаки уплывали на корабле, бросая коней, те плыли вслед. Если хозяин погибал, конь никого не подпускал к себе, тосковал, голодал несколько дней. </w:t>
      </w:r>
    </w:p>
    <w:p w:rsidR="00766B1F" w:rsidRPr="003B0E06" w:rsidRDefault="00A7666B" w:rsidP="00766B1F">
      <w:pPr>
        <w:rPr>
          <w:rFonts w:ascii="Times New Roman" w:hAnsi="Times New Roman" w:cs="Times New Roman"/>
          <w:b/>
          <w:sz w:val="28"/>
          <w:szCs w:val="28"/>
        </w:rPr>
      </w:pPr>
      <w:r w:rsidRPr="003B0E06">
        <w:rPr>
          <w:rFonts w:ascii="Times New Roman" w:hAnsi="Times New Roman" w:cs="Times New Roman"/>
          <w:b/>
          <w:sz w:val="28"/>
          <w:szCs w:val="28"/>
        </w:rPr>
        <w:t xml:space="preserve"> Ребята, а какие вы знаете поговорки про казака и коня?</w:t>
      </w:r>
    </w:p>
    <w:p w:rsidR="00A7666B" w:rsidRPr="003B0E06" w:rsidRDefault="00A7666B" w:rsidP="00A766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Казаку конь – отец родной и товарищ дорогой.</w:t>
      </w:r>
    </w:p>
    <w:p w:rsidR="00A7666B" w:rsidRPr="003B0E06" w:rsidRDefault="00A7666B" w:rsidP="00A766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 сам голодает, а конь его сыт.</w:t>
      </w:r>
    </w:p>
    <w:p w:rsidR="00A7666B" w:rsidRPr="003B0E06" w:rsidRDefault="00A7666B" w:rsidP="00A766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 без коня – что солдат без оружия.</w:t>
      </w:r>
    </w:p>
    <w:p w:rsidR="00A7666B" w:rsidRPr="003B0E06" w:rsidRDefault="00A7666B" w:rsidP="00A766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 без коня – как соловей без песни.</w:t>
      </w:r>
    </w:p>
    <w:p w:rsidR="00A7666B" w:rsidRPr="003B0E06" w:rsidRDefault="00A7666B" w:rsidP="00766B1F">
      <w:pPr>
        <w:rPr>
          <w:rFonts w:ascii="Times New Roman" w:hAnsi="Times New Roman" w:cs="Times New Roman"/>
          <w:sz w:val="28"/>
          <w:szCs w:val="28"/>
        </w:rPr>
      </w:pPr>
    </w:p>
    <w:p w:rsidR="00766B1F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 xml:space="preserve">Казаки воевали на лошадях, устраивали гонки, состязания. Главное оружие донского казака – сабля, шашка, кинжал, огнестрельное оружие. </w:t>
      </w:r>
    </w:p>
    <w:p w:rsidR="00766B1F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 xml:space="preserve">- Вот и мы сейчас поиграем в народную забаву казаков, будем всадниками. </w:t>
      </w:r>
    </w:p>
    <w:p w:rsidR="00766B1F" w:rsidRPr="003B0E06" w:rsidRDefault="00766B1F" w:rsidP="003B0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E06">
        <w:rPr>
          <w:rFonts w:ascii="Times New Roman" w:hAnsi="Times New Roman" w:cs="Times New Roman"/>
          <w:b/>
          <w:sz w:val="28"/>
          <w:szCs w:val="28"/>
        </w:rPr>
        <w:lastRenderedPageBreak/>
        <w:t>Народная забава «Всадники»</w:t>
      </w:r>
    </w:p>
    <w:p w:rsidR="00766B1F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 xml:space="preserve">(В руках детей палки, имитирующие коней. Дети по музыку изображают всадников) </w:t>
      </w:r>
    </w:p>
    <w:p w:rsidR="00766B1F" w:rsidRDefault="00766B1F" w:rsidP="00766B1F">
      <w:p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>Ход игры: Дети стоят по широкому кругу с подчеркнуто прямой осанкой. И. п. — держа «повод» обеими руками или только левой рукой. Такты 1–2 (вступление</w:t>
      </w:r>
      <w:proofErr w:type="gramStart"/>
      <w:r w:rsidRPr="003B0E06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3B0E06">
        <w:rPr>
          <w:rFonts w:ascii="Times New Roman" w:hAnsi="Times New Roman" w:cs="Times New Roman"/>
          <w:sz w:val="28"/>
          <w:szCs w:val="28"/>
        </w:rPr>
        <w:t xml:space="preserve"> «кони бьют копытами», «всадники сдерживают коней, натягивая повод». Такты 3–10: «всадники» скачут галопом. На последнем аккорде, «натянув повод, останавливают коней на всем скаку».</w:t>
      </w:r>
    </w:p>
    <w:p w:rsidR="00766B1F" w:rsidRPr="003B0E06" w:rsidRDefault="003B0E06" w:rsidP="00766B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66B1F" w:rsidRPr="003B0E06">
        <w:rPr>
          <w:rFonts w:ascii="Times New Roman" w:hAnsi="Times New Roman" w:cs="Times New Roman"/>
          <w:b/>
          <w:sz w:val="28"/>
          <w:szCs w:val="28"/>
        </w:rPr>
        <w:t xml:space="preserve">А теперь посмотрите на старинную одежду донских казаков. </w:t>
      </w:r>
    </w:p>
    <w:p w:rsidR="00766B1F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 xml:space="preserve">У казаков длинный мундир темно-синего цвета. На стоячем воротнике и обшлагах рукавов мундира вшивалась красная окантовка. Темно-синие шаровары, отделанные красным кантом, заправлялись в сапоги. Головными уборами служили папахи и фуражки. </w:t>
      </w:r>
    </w:p>
    <w:p w:rsidR="00766B1F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 xml:space="preserve">Старинный наряд низовых казачек сочетал в себе элементы русского, турецкого и татарского костюма. Сходство с турецким костюмом ему придавало наличие штанов из атласа, а также длинную рубаху, верхняя часть которой изготавливалась из шелка, рукава и оплечья - из парчи, а подол - из полотна. Обувью служили мягкие сафьяновые сапожки. </w:t>
      </w:r>
    </w:p>
    <w:p w:rsidR="00766B1F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 xml:space="preserve">- Затем казачки носили кофточки с баской (оборкой по нижнему краю). Они имели воротник стойку, длинные рукава и застежку на мелкие пуговицы, располагавшуюся спереди. Такие кофточки называли – кираса. Для придания пышности костюму носили нижние юбки, иногда их насчитывалось четыре, пять. Женским головным убором в этот период считался колпак - тканый мешочек, заканчивающийся небольшим </w:t>
      </w:r>
      <w:proofErr w:type="spellStart"/>
      <w:r w:rsidRPr="003B0E06">
        <w:rPr>
          <w:rFonts w:ascii="Times New Roman" w:hAnsi="Times New Roman" w:cs="Times New Roman"/>
          <w:sz w:val="28"/>
          <w:szCs w:val="28"/>
        </w:rPr>
        <w:t>махром</w:t>
      </w:r>
      <w:proofErr w:type="spellEnd"/>
      <w:r w:rsidRPr="003B0E06">
        <w:rPr>
          <w:rFonts w:ascii="Times New Roman" w:hAnsi="Times New Roman" w:cs="Times New Roman"/>
          <w:sz w:val="28"/>
          <w:szCs w:val="28"/>
        </w:rPr>
        <w:t>. Колпак начинали носить женщины после обряда бракосочетания. С повседневными и праздничными костюмами надевали фартуки – «</w:t>
      </w:r>
      <w:proofErr w:type="spellStart"/>
      <w:r w:rsidRPr="003B0E06">
        <w:rPr>
          <w:rFonts w:ascii="Times New Roman" w:hAnsi="Times New Roman" w:cs="Times New Roman"/>
          <w:sz w:val="28"/>
          <w:szCs w:val="28"/>
        </w:rPr>
        <w:t>завески</w:t>
      </w:r>
      <w:proofErr w:type="spellEnd"/>
      <w:r w:rsidRPr="003B0E06">
        <w:rPr>
          <w:rFonts w:ascii="Times New Roman" w:hAnsi="Times New Roman" w:cs="Times New Roman"/>
          <w:sz w:val="28"/>
          <w:szCs w:val="28"/>
        </w:rPr>
        <w:t xml:space="preserve">, занавески». Обувь - высокие ботинки со шнуровкой, плотно облегающие ногу, на невысоком изогнутом каблуке или самодельные </w:t>
      </w:r>
      <w:proofErr w:type="spellStart"/>
      <w:r w:rsidRPr="003B0E06">
        <w:rPr>
          <w:rFonts w:ascii="Times New Roman" w:hAnsi="Times New Roman" w:cs="Times New Roman"/>
          <w:sz w:val="28"/>
          <w:szCs w:val="28"/>
        </w:rPr>
        <w:t>чирики</w:t>
      </w:r>
      <w:proofErr w:type="spellEnd"/>
      <w:r w:rsidRPr="003B0E06">
        <w:rPr>
          <w:rFonts w:ascii="Times New Roman" w:hAnsi="Times New Roman" w:cs="Times New Roman"/>
          <w:sz w:val="28"/>
          <w:szCs w:val="28"/>
        </w:rPr>
        <w:t xml:space="preserve"> - туфли на жесткой подошве с широким каблуком и тупым носком. </w:t>
      </w:r>
    </w:p>
    <w:p w:rsidR="00766B1F" w:rsidRPr="003B0E06" w:rsidRDefault="00766B1F" w:rsidP="00766B1F">
      <w:pPr>
        <w:rPr>
          <w:rFonts w:ascii="Times New Roman" w:hAnsi="Times New Roman" w:cs="Times New Roman"/>
          <w:b/>
          <w:sz w:val="28"/>
          <w:szCs w:val="28"/>
        </w:rPr>
      </w:pPr>
      <w:r w:rsidRPr="003B0E06">
        <w:rPr>
          <w:rFonts w:ascii="Times New Roman" w:hAnsi="Times New Roman" w:cs="Times New Roman"/>
          <w:b/>
          <w:sz w:val="28"/>
          <w:szCs w:val="28"/>
        </w:rPr>
        <w:t xml:space="preserve"> Жилище казаков называлось - Казачий курень. </w:t>
      </w:r>
    </w:p>
    <w:p w:rsidR="00766B1F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 xml:space="preserve">Слово «курень» происходит от монгольского «куря», что означает стойбище в форме круга. В курень можно было попасть, поднимаясь по закрытому со всех сторон балкону-галерее. Вначале он предназначался от набегов врагов. </w:t>
      </w:r>
    </w:p>
    <w:p w:rsidR="00766B1F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lastRenderedPageBreak/>
        <w:t>В горнице, главной комнате куреня, всегда было прибрано</w:t>
      </w:r>
      <w:r w:rsidR="00A7666B" w:rsidRPr="003B0E06">
        <w:rPr>
          <w:rFonts w:ascii="Times New Roman" w:hAnsi="Times New Roman" w:cs="Times New Roman"/>
          <w:sz w:val="28"/>
          <w:szCs w:val="28"/>
        </w:rPr>
        <w:t xml:space="preserve">. </w:t>
      </w:r>
      <w:r w:rsidRPr="003B0E06">
        <w:rPr>
          <w:rFonts w:ascii="Times New Roman" w:hAnsi="Times New Roman" w:cs="Times New Roman"/>
          <w:sz w:val="28"/>
          <w:szCs w:val="28"/>
        </w:rPr>
        <w:t xml:space="preserve"> В переднем, красном углу находились иконы, среди которых почти обязательной была икона святого Николая Угодника, особо почитаемого казаками. У глухой стены размещали кровать, у казаков она считалась не только бытовой принадлежностью, но и своеобразным мерилом благополучия в семье. Напротив горницы комнатка-кладовая, где стоят два сундука: походный войсковой и кованый, в котором хранилось приданое невесты. Готовили пищу, ели и пили казаки в кухне-хате (стряпке). Здесь на полках расставлена разнообразная посуда утварь. </w:t>
      </w:r>
    </w:p>
    <w:p w:rsidR="00766B1F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 xml:space="preserve">- Назовите, какая посуда была у казаков? </w:t>
      </w:r>
    </w:p>
    <w:p w:rsidR="00766B1F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 xml:space="preserve">- Но, как и у любого народа, у донских казаков были свои традиции: уважение к старшим, обучение мальчиков военному делу с ранних лет. </w:t>
      </w:r>
    </w:p>
    <w:p w:rsidR="00766B1F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>Рождение мальчика считалось большим счастьем, сразу же для него приобретали коня. Сажали ребенка на лошадь с раннего возраста, с двух лет. Если он мог схватиться за луку (выступающий изгиб переднего или заднего края седла, то примечали: «Сразу видно, что он будет наездник хороший, сразу видно, что он будет настоящий солдат! ».</w:t>
      </w:r>
    </w:p>
    <w:p w:rsidR="00766B1F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 xml:space="preserve">Стрелять учили с семи лет, рубить шашкой с десяти, рукопашному бою с трёх лет. В юных казаках воспитывали смелость, храбрость, воинскую честь, доблесть. </w:t>
      </w:r>
    </w:p>
    <w:p w:rsidR="00766B1F" w:rsidRPr="003B0E06" w:rsidRDefault="00766B1F" w:rsidP="003B0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E06">
        <w:rPr>
          <w:rFonts w:ascii="Times New Roman" w:hAnsi="Times New Roman" w:cs="Times New Roman"/>
          <w:b/>
          <w:sz w:val="28"/>
          <w:szCs w:val="28"/>
        </w:rPr>
        <w:t>Любимые поговорки казаков:</w:t>
      </w:r>
    </w:p>
    <w:p w:rsidR="00766B1F" w:rsidRPr="003B0E06" w:rsidRDefault="00766B1F" w:rsidP="003B0E0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>казак скорей умрет, чем с родной земли уйдет</w:t>
      </w:r>
      <w:r w:rsidR="003B0E06">
        <w:rPr>
          <w:rFonts w:ascii="Times New Roman" w:hAnsi="Times New Roman" w:cs="Times New Roman"/>
          <w:sz w:val="28"/>
          <w:szCs w:val="28"/>
        </w:rPr>
        <w:t>;</w:t>
      </w:r>
      <w:r w:rsidRPr="003B0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B1F" w:rsidRPr="003B0E06" w:rsidRDefault="00766B1F" w:rsidP="003B0E0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>казачья смелость порушит любую крепость</w:t>
      </w:r>
      <w:r w:rsidR="003B0E06">
        <w:rPr>
          <w:rFonts w:ascii="Times New Roman" w:hAnsi="Times New Roman" w:cs="Times New Roman"/>
          <w:sz w:val="28"/>
          <w:szCs w:val="28"/>
        </w:rPr>
        <w:t>;</w:t>
      </w:r>
    </w:p>
    <w:p w:rsidR="00A7666B" w:rsidRPr="003B0E06" w:rsidRDefault="003B0E06" w:rsidP="00A766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7666B"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ерпи казак – атаманом будешь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666B" w:rsidRPr="003B0E06" w:rsidRDefault="003B0E06" w:rsidP="00A766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7666B" w:rsidRPr="003B0E0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азак в беде не плачет.</w:t>
      </w:r>
    </w:p>
    <w:p w:rsidR="00A7666B" w:rsidRPr="003B0E06" w:rsidRDefault="00A7666B" w:rsidP="00766B1F">
      <w:pPr>
        <w:rPr>
          <w:rFonts w:ascii="Times New Roman" w:hAnsi="Times New Roman" w:cs="Times New Roman"/>
          <w:sz w:val="28"/>
          <w:szCs w:val="28"/>
        </w:rPr>
      </w:pPr>
    </w:p>
    <w:p w:rsidR="00766B1F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 xml:space="preserve">Мальчика воспитывали гораздо строже, чем девочку. С пяти лет мальчишки работали с родителями в поле: погоняли волов на пахоте, пасли овец и другой скот. </w:t>
      </w:r>
    </w:p>
    <w:p w:rsidR="00766B1F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>- Лет с тринадцати мальчики участвовали в скачках. Проводились они каждый год после сбора урожая. Их приурочивали к престольному празднику иконы Донской Божьей матери (1 сентября</w:t>
      </w:r>
      <w:proofErr w:type="gramStart"/>
      <w:r w:rsidRPr="003B0E06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A7666B" w:rsidRPr="003B0E06" w:rsidRDefault="00A7666B" w:rsidP="00766B1F">
      <w:pPr>
        <w:rPr>
          <w:rFonts w:ascii="Times New Roman" w:hAnsi="Times New Roman" w:cs="Times New Roman"/>
          <w:sz w:val="28"/>
          <w:szCs w:val="28"/>
        </w:rPr>
      </w:pPr>
    </w:p>
    <w:p w:rsidR="00A7666B" w:rsidRPr="003B0E06" w:rsidRDefault="00766B1F" w:rsidP="00766B1F">
      <w:pPr>
        <w:rPr>
          <w:rFonts w:ascii="Times New Roman" w:hAnsi="Times New Roman" w:cs="Times New Roman"/>
          <w:b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lastRenderedPageBreak/>
        <w:t xml:space="preserve"> Еще одна традиция донских казаков – это национальные казачьи игры - </w:t>
      </w:r>
      <w:proofErr w:type="spellStart"/>
      <w:r w:rsidRPr="003B0E06">
        <w:rPr>
          <w:rFonts w:ascii="Times New Roman" w:hAnsi="Times New Roman" w:cs="Times New Roman"/>
          <w:b/>
          <w:sz w:val="28"/>
          <w:szCs w:val="28"/>
        </w:rPr>
        <w:t>шермиции</w:t>
      </w:r>
      <w:proofErr w:type="spellEnd"/>
      <w:r w:rsidRPr="003B0E0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66B1F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0E06">
        <w:rPr>
          <w:rFonts w:ascii="Times New Roman" w:hAnsi="Times New Roman" w:cs="Times New Roman"/>
          <w:sz w:val="28"/>
          <w:szCs w:val="28"/>
        </w:rPr>
        <w:t>Шермиции</w:t>
      </w:r>
      <w:proofErr w:type="spellEnd"/>
      <w:r w:rsidRPr="003B0E06">
        <w:rPr>
          <w:rFonts w:ascii="Times New Roman" w:hAnsi="Times New Roman" w:cs="Times New Roman"/>
          <w:sz w:val="28"/>
          <w:szCs w:val="28"/>
        </w:rPr>
        <w:t xml:space="preserve"> — это «примерные бои, устраиваемые на праздниках» донскими казаками. Они приурочивались к календарным праздникам, военно-траурным обрядам, входили в станичные «домашние игры». Это были разные состязания: «кулачные бои», «фехтование на шашках», «борьба на ломку», «рубка мишеней в пешем строю», «фехтование на пиках». </w:t>
      </w:r>
    </w:p>
    <w:p w:rsidR="00766B1F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 xml:space="preserve"> Воспитывали в маленьких казаках и уважение к женщине. Девочек с ранних лет приучали к рукоделию. </w:t>
      </w:r>
    </w:p>
    <w:p w:rsidR="00766B1F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 xml:space="preserve">- Самые интересные и веселые традиции у казаков – свадебные обряды. </w:t>
      </w:r>
    </w:p>
    <w:p w:rsidR="00766B1F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 xml:space="preserve">Начинался торг. Девушки ни за что не уступали невесту. </w:t>
      </w:r>
    </w:p>
    <w:p w:rsidR="00766B1F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 xml:space="preserve">- Она у нас золотая, недешево достанется, - приговаривали они. </w:t>
      </w:r>
    </w:p>
    <w:p w:rsidR="00766B1F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 xml:space="preserve">Все собирались смотреть этот торг; наконец, жених выкупал ее, ставили невесту в угол комнаты. Наступала тишина, а потом начинались танцы. </w:t>
      </w:r>
    </w:p>
    <w:p w:rsidR="00766B1F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>- Любимые праздники: масленица, рождество</w:t>
      </w:r>
    </w:p>
    <w:p w:rsidR="00766B1F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 xml:space="preserve">-Очень мелодичные песни донских казаков, веселые и задорные танцы. </w:t>
      </w:r>
    </w:p>
    <w:p w:rsidR="00766B1F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>Воспитатель предлагает станцевать хоровод под хороводную песню донских казаков «</w:t>
      </w:r>
      <w:proofErr w:type="spellStart"/>
      <w:r w:rsidRPr="003B0E06">
        <w:rPr>
          <w:rFonts w:ascii="Times New Roman" w:hAnsi="Times New Roman" w:cs="Times New Roman"/>
          <w:sz w:val="28"/>
          <w:szCs w:val="28"/>
        </w:rPr>
        <w:t>Акулинка</w:t>
      </w:r>
      <w:proofErr w:type="spellEnd"/>
      <w:r w:rsidRPr="003B0E06">
        <w:rPr>
          <w:rFonts w:ascii="Times New Roman" w:hAnsi="Times New Roman" w:cs="Times New Roman"/>
          <w:sz w:val="28"/>
          <w:szCs w:val="28"/>
        </w:rPr>
        <w:t>».</w:t>
      </w:r>
    </w:p>
    <w:p w:rsidR="00766B1F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 xml:space="preserve">3. Итог занятия. </w:t>
      </w:r>
    </w:p>
    <w:p w:rsidR="00766B1F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 xml:space="preserve">- С кем мы сегодня познакомились на нашем занятии? </w:t>
      </w:r>
    </w:p>
    <w:p w:rsidR="00766B1F" w:rsidRPr="003B0E06" w:rsidRDefault="00766B1F" w:rsidP="00766B1F">
      <w:pPr>
        <w:rPr>
          <w:rFonts w:ascii="Times New Roman" w:hAnsi="Times New Roman" w:cs="Times New Roman"/>
          <w:sz w:val="28"/>
          <w:szCs w:val="28"/>
        </w:rPr>
      </w:pPr>
      <w:r w:rsidRPr="003B0E06">
        <w:rPr>
          <w:rFonts w:ascii="Times New Roman" w:hAnsi="Times New Roman" w:cs="Times New Roman"/>
          <w:sz w:val="28"/>
          <w:szCs w:val="28"/>
        </w:rPr>
        <w:t xml:space="preserve">- Что особенно вам понравилось из рассказа о донских казаках? </w:t>
      </w:r>
    </w:p>
    <w:sectPr w:rsidR="00766B1F" w:rsidRPr="003B0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E19FC"/>
    <w:multiLevelType w:val="hybridMultilevel"/>
    <w:tmpl w:val="F1CA5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248CC"/>
    <w:multiLevelType w:val="hybridMultilevel"/>
    <w:tmpl w:val="0622A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1F"/>
    <w:rsid w:val="0031059B"/>
    <w:rsid w:val="003B0E06"/>
    <w:rsid w:val="00411BE1"/>
    <w:rsid w:val="00721276"/>
    <w:rsid w:val="00736C61"/>
    <w:rsid w:val="00766B1F"/>
    <w:rsid w:val="008D78D9"/>
    <w:rsid w:val="00A7666B"/>
    <w:rsid w:val="00A917DE"/>
    <w:rsid w:val="00B5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E619A-BC2B-4F95-90FC-8FC74473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B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Пользователь Windows</cp:lastModifiedBy>
  <cp:revision>13</cp:revision>
  <dcterms:created xsi:type="dcterms:W3CDTF">2012-08-29T12:03:00Z</dcterms:created>
  <dcterms:modified xsi:type="dcterms:W3CDTF">2013-06-28T18:16:00Z</dcterms:modified>
</cp:coreProperties>
</file>