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71" w:rsidRDefault="009A1D71" w:rsidP="009A1D71">
      <w:pPr>
        <w:spacing w:line="240" w:lineRule="auto"/>
        <w:ind w:left="33" w:right="33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</w:pPr>
      <w:r w:rsidRPr="009A1D71"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  <w:t>ОДЕЖДА ДЕТЕЙ</w:t>
      </w:r>
    </w:p>
    <w:p w:rsidR="00F155CC" w:rsidRDefault="00F155CC" w:rsidP="009A1D71">
      <w:pPr>
        <w:spacing w:line="240" w:lineRule="auto"/>
        <w:ind w:left="33" w:right="33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</w:pPr>
    </w:p>
    <w:p w:rsidR="00564C64" w:rsidRDefault="00F155CC" w:rsidP="009A1D71">
      <w:pPr>
        <w:spacing w:line="240" w:lineRule="auto"/>
        <w:ind w:left="33" w:right="33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  <w:t>(Консультация для родителей)</w:t>
      </w:r>
    </w:p>
    <w:p w:rsidR="00F155CC" w:rsidRDefault="00F155CC" w:rsidP="009A1D71">
      <w:pPr>
        <w:spacing w:line="240" w:lineRule="auto"/>
        <w:ind w:left="33" w:right="33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</w:pPr>
    </w:p>
    <w:p w:rsidR="00966A9D" w:rsidRDefault="00F155CC" w:rsidP="00F155CC">
      <w:pPr>
        <w:spacing w:line="240" w:lineRule="auto"/>
        <w:ind w:left="33" w:right="33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  <w:t>Воспитатель: Тормина О.С.</w:t>
      </w:r>
    </w:p>
    <w:p w:rsidR="00F155CC" w:rsidRPr="009A1D71" w:rsidRDefault="00F155CC" w:rsidP="00F155CC">
      <w:pPr>
        <w:spacing w:line="240" w:lineRule="auto"/>
        <w:ind w:left="33" w:right="33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kern w:val="36"/>
          <w:sz w:val="28"/>
          <w:szCs w:val="28"/>
          <w:lang w:eastAsia="ru-RU"/>
        </w:rPr>
      </w:pPr>
    </w:p>
    <w:p w:rsidR="00966A9D" w:rsidRDefault="009A1D71" w:rsidP="009A1D71">
      <w:pPr>
        <w:jc w:val="left"/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b/>
          <w:bCs/>
          <w:color w:val="000000" w:themeColor="text1"/>
          <w:spacing w:val="0"/>
          <w:w w:val="100"/>
          <w:sz w:val="28"/>
          <w:szCs w:val="28"/>
          <w:lang w:eastAsia="ru-RU"/>
        </w:rPr>
        <w:t>Одежда ребенка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должна соответствовать размерам его тела, быть достаточно удобной, не слишком длинной, чтобы не мешать его движениям, и не узкой, чтобы не затруднять дыхания, кровообращения. Удобная, хорошо сшитая, красивой расцветки одежда доставляет детям эстетическое удовольствие, улучшает их настроение.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Белье детей надо делать из материала, хорошо впитывающего влагу. Этому требованию лучше всего отвечает хлопчатобумажная ткань, имеющая свойство не только впитывать влагу, но и достаточно медленно ее отдавать. (Быстрое испарение влаги из ткани одежды, надетой на ребенка, ведет к охлаждению его тела, поэтому полотно, обладающее этим свойством, для нижнего белья не рекомендуется.)</w:t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Нательное белье старшим детям меняют не реже одного раза, а маленьким — два раза в неделю.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 w:rsidR="007F1D2F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Комнатная одежда (платье, костюм) должна соответствовать сезону и температуре воздуха в помещении. Зимнюю одежду лучше всего иметь из байки. Шерсть хорошо сохраняет тепло, но она хуже стирается. Удобна одежда из хлопчатобумажного или шерстяного трикотажа — она хорошо сохраняет тепло, приятна своей мягкостью и эластичностью.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 w:rsidR="00564C64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Чрезмерное укутывание ведет к простудным заболеваниям, поэтому с наступлением теплых дней одежду следует постепенно облегчать. </w:t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Летом дети привыкают ходить в трусиках; в прохладную погоду девочкам надевают платья, мальчикам — рубашки. Летнюю одежду шьют из легких тканей, простого фасона, чтобы можно было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lastRenderedPageBreak/>
        <w:t>чаще стирать и гладить.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Карман для носового платка — обязательная принадлежность каждого костюма, вплоть до трусиков.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 w:rsidR="007F1D2F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Зимой верхняя одежда должна быть достаточно теплой и легкой, чтобы не затруднять движений ребенка, поэтому ее лучше всего шить из шерстяной ткани с прослойкой ватина.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Осенью и весной детям надевают более легкое пальто или куртку, а летом в прохладную погоду — шерстяную кофточку.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Зимний головной убор — это обычно вязанная или меховая шапочка; очень удобен шлем, который облегает голову и плотно закрывает уши.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Летом самый удобный и для девочек, и для мальчиков головной убор — панамка. Можно покупать детям соломенные шляпы</w:t>
      </w:r>
      <w:r w:rsidR="00966A9D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</w:p>
    <w:p w:rsidR="00E955BF" w:rsidRPr="009A1D71" w:rsidRDefault="00966A9D" w:rsidP="009A1D71">
      <w:pPr>
        <w:jc w:val="left"/>
        <w:rPr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="009A1D71"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Очень важно следить, чтобы обувь соответствовала размерам и форме ноги ребенка (имела тупой носок). Тесная, из грубой кожи, неправильно сшитая обувь вызывает у детей неприятные ощущения и может привести к изменению стопы. Сандалии с толстой негнущейся подошвой также нельзя считать подходящей обувью для детей: они могут способствовать образованию плоскостопия. Валенки и суконные ботинки очень удобны зимой для прогулок, но в комнате их нужно обязательно снимать. На физкультурные и музыкальные занятия детям следует надевать тапочки-чешки.</w:t>
      </w:r>
      <w:r w:rsidR="009A1D71"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  <w:r w:rsid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 xml:space="preserve">     </w:t>
      </w:r>
      <w:r w:rsidR="009A1D71"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t>Влажную одежду и обувь после прогулки необходимо просушивать.</w:t>
      </w:r>
      <w:r w:rsidR="009A1D71"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  <w:t xml:space="preserve">Надо приучать детей к опрятности в одежде, воспитывать у них стремление быть всегда чистыми и аккуратными. Воспитатель тщательно следит за тем, чтобы каждый ребенок был одет правильно и аккуратно. </w:t>
      </w:r>
      <w:r w:rsidR="009A1D71" w:rsidRPr="009A1D71">
        <w:rPr>
          <w:rFonts w:ascii="Arial" w:eastAsia="Times New Roman" w:hAnsi="Arial" w:cs="Arial"/>
          <w:color w:val="000000" w:themeColor="text1"/>
          <w:spacing w:val="0"/>
          <w:w w:val="100"/>
          <w:sz w:val="28"/>
          <w:szCs w:val="28"/>
          <w:lang w:eastAsia="ru-RU"/>
        </w:rPr>
        <w:br/>
      </w:r>
    </w:p>
    <w:sectPr w:rsidR="00E955BF" w:rsidRPr="009A1D71" w:rsidSect="007F1D2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1D71"/>
    <w:rsid w:val="002310AE"/>
    <w:rsid w:val="00564C64"/>
    <w:rsid w:val="00596EAB"/>
    <w:rsid w:val="006651C3"/>
    <w:rsid w:val="007F1D2F"/>
    <w:rsid w:val="009123A6"/>
    <w:rsid w:val="00966A9D"/>
    <w:rsid w:val="009A1D71"/>
    <w:rsid w:val="009E7D9B"/>
    <w:rsid w:val="00AF6CBA"/>
    <w:rsid w:val="00E845CE"/>
    <w:rsid w:val="00F1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4"/>
        <w:w w:val="79"/>
        <w:sz w:val="12"/>
        <w:szCs w:val="1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BA"/>
  </w:style>
  <w:style w:type="paragraph" w:styleId="1">
    <w:name w:val="heading 1"/>
    <w:basedOn w:val="a"/>
    <w:link w:val="10"/>
    <w:uiPriority w:val="9"/>
    <w:qFormat/>
    <w:rsid w:val="009A1D71"/>
    <w:p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9000"/>
      <w:spacing w:val="0"/>
      <w:w w:val="100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D71"/>
    <w:rPr>
      <w:rFonts w:ascii="Arial" w:eastAsia="Times New Roman" w:hAnsi="Arial" w:cs="Arial"/>
      <w:b/>
      <w:bCs/>
      <w:color w:val="009000"/>
      <w:spacing w:val="0"/>
      <w:w w:val="100"/>
      <w:kern w:val="36"/>
      <w:sz w:val="29"/>
      <w:szCs w:val="29"/>
      <w:lang w:eastAsia="ru-RU"/>
    </w:rPr>
  </w:style>
  <w:style w:type="character" w:customStyle="1" w:styleId="text1">
    <w:name w:val="text1"/>
    <w:basedOn w:val="a0"/>
    <w:rsid w:val="009A1D71"/>
    <w:rPr>
      <w:rFonts w:ascii="Arial" w:hAnsi="Arial" w:cs="Arial" w:hint="default"/>
      <w:sz w:val="22"/>
      <w:szCs w:val="22"/>
    </w:rPr>
  </w:style>
  <w:style w:type="character" w:styleId="a3">
    <w:name w:val="Strong"/>
    <w:basedOn w:val="a0"/>
    <w:uiPriority w:val="22"/>
    <w:qFormat/>
    <w:rsid w:val="009A1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2008-12-11T19:47:00Z</dcterms:created>
  <dcterms:modified xsi:type="dcterms:W3CDTF">2009-05-29T13:05:00Z</dcterms:modified>
</cp:coreProperties>
</file>