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5A95">
      <w:pPr>
        <w:ind w:firstLine="709"/>
        <w:jc w:val="right"/>
        <w:rPr>
          <w:sz w:val="28"/>
        </w:rPr>
      </w:pPr>
      <w:r>
        <w:rPr>
          <w:sz w:val="28"/>
        </w:rPr>
        <w:t>Соколова В. Н.</w:t>
      </w:r>
    </w:p>
    <w:p w:rsidR="00000000" w:rsidRDefault="00E05A95">
      <w:pPr>
        <w:ind w:firstLine="709"/>
        <w:jc w:val="right"/>
        <w:rPr>
          <w:sz w:val="28"/>
        </w:rPr>
      </w:pPr>
      <w:r>
        <w:rPr>
          <w:sz w:val="28"/>
        </w:rPr>
        <w:t>г. Арзамас</w:t>
      </w:r>
    </w:p>
    <w:p w:rsidR="00000000" w:rsidRDefault="00E05A95">
      <w:pPr>
        <w:spacing w:before="120" w:after="120"/>
        <w:jc w:val="center"/>
        <w:rPr>
          <w:caps/>
          <w:sz w:val="28"/>
        </w:rPr>
      </w:pPr>
      <w:bookmarkStart w:id="0" w:name="OLE_LINK1"/>
      <w:bookmarkStart w:id="1" w:name="OLE_LINK2"/>
      <w:r>
        <w:rPr>
          <w:caps/>
          <w:sz w:val="28"/>
        </w:rPr>
        <w:t>«КУЗЬМИНСКИЕ ПОСИДЕЛКИ» в подготовительной группе сельского детского сада</w:t>
      </w:r>
      <w:bookmarkEnd w:id="0"/>
      <w:bookmarkEnd w:id="1"/>
      <w:r>
        <w:rPr>
          <w:caps/>
          <w:sz w:val="28"/>
        </w:rPr>
        <w:t>.</w:t>
      </w:r>
    </w:p>
    <w:p w:rsidR="00000000" w:rsidRDefault="00E05A95">
      <w:pPr>
        <w:ind w:left="22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не научим ребенка любить свою страну, кому она будет нужна? Кто будет радоваться ее </w:t>
      </w:r>
      <w:proofErr w:type="gramStart"/>
      <w:r>
        <w:rPr>
          <w:sz w:val="28"/>
          <w:szCs w:val="28"/>
        </w:rPr>
        <w:t>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</w:t>
      </w:r>
      <w:proofErr w:type="gramEnd"/>
      <w:r>
        <w:rPr>
          <w:sz w:val="28"/>
          <w:szCs w:val="28"/>
        </w:rPr>
        <w:t xml:space="preserve"> и болеть ее горестями? Судьба Родины в руках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ка, и ждать момента, когда она будет достойна его лю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ви, по крайней мере, неразу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но. Родина такова, какой мы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ее делаем.</w:t>
      </w:r>
    </w:p>
    <w:p w:rsidR="00000000" w:rsidRDefault="00E05A95">
      <w:pPr>
        <w:ind w:left="2268" w:firstLine="709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услова</w:t>
      </w:r>
      <w:r>
        <w:rPr>
          <w:caps/>
          <w:sz w:val="28"/>
          <w:szCs w:val="28"/>
        </w:rPr>
        <w:t xml:space="preserve"> Э. К.</w:t>
      </w:r>
    </w:p>
    <w:p w:rsidR="00000000" w:rsidRDefault="00E05A95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 чувства закладываются в процессе жизни и бытия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ловека, находящегося в рамках конкретной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среды. Люди с момента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инстинктивно, естественно и незаметно привыкают к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ружающей их среде, природе и культуре своей страны, к быту своего народа. Поэтому базой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патриотизма являются глубинные чувства любви и привязанности к своей</w:t>
      </w:r>
      <w:r>
        <w:rPr>
          <w:rFonts w:ascii="Times New Roman" w:hAnsi="Times New Roman" w:cs="Times New Roman"/>
          <w:sz w:val="28"/>
          <w:szCs w:val="28"/>
        </w:rPr>
        <w:t xml:space="preserve"> культуре и своему народу, к своей земле, воспринимаемым в качестве родной,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тественной и привычной среды 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человека.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развивающиеся чувства привязанности к отеческим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 становятся предметом осмысления в процессе целенаправленного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воспитания, где на их основе формируются убеждения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товность действовать соответствующим образом.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в современных условиях – это, с одной стороны, преда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своему отечеству, а с другой, – сохранение культурной самобытности к</w:t>
      </w:r>
      <w:r>
        <w:rPr>
          <w:rFonts w:ascii="Times New Roman" w:hAnsi="Times New Roman" w:cs="Times New Roman"/>
          <w:sz w:val="28"/>
          <w:szCs w:val="28"/>
        </w:rPr>
        <w:t>аждого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рода, входящего в состав России.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маленького ребенка-дошкольника к Родине начинается с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к самым близким людям – отцу, матери, дедушке, бабушке, с любви к своему дому, улице, на которой он живет, детскому саду, селу. Трудно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реоцени</w:t>
      </w:r>
      <w:r>
        <w:rPr>
          <w:rFonts w:ascii="Times New Roman" w:hAnsi="Times New Roman" w:cs="Times New Roman"/>
          <w:sz w:val="28"/>
          <w:szCs w:val="28"/>
        </w:rPr>
        <w:t>ть в этой связи целенаправленную работу с детьми, которая может проводиться в дошкольных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учреждениях по начальному формированию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 патриотизма во взаимодействии с семьей. Обе стороны должны направить свои усилия на п</w:t>
      </w:r>
      <w:r>
        <w:rPr>
          <w:rFonts w:ascii="Times New Roman" w:hAnsi="Times New Roman" w:cs="Times New Roman"/>
          <w:sz w:val="28"/>
          <w:szCs w:val="28"/>
        </w:rPr>
        <w:t>ознание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развития каждого ребёнка, создание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приятных условий.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патриотического воспитания, используемые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гами, могут быть разнообразными, но обязательно должны учитывать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логические особенности дошкольника (эмоциона</w:t>
      </w:r>
      <w:r>
        <w:rPr>
          <w:rFonts w:ascii="Times New Roman" w:hAnsi="Times New Roman" w:cs="Times New Roman"/>
          <w:sz w:val="28"/>
          <w:szCs w:val="28"/>
        </w:rPr>
        <w:t>льное восприятие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жающего, образность и конкретность мышления, глубину и обостренность первых чувств, отсутствие в полной мере «чувства истории», понимания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явлений и др.).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(педагог и родители) также должны учитывать, что воспит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любовь к родине, родному селу (как начал патриотизма и первых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ственности) – значит связывать воспитательную работу с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щей социальной жизнью и теми ближайшими и доступными объектами,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окружают ребенка.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рассмотрим подго</w:t>
      </w:r>
      <w:r>
        <w:rPr>
          <w:rFonts w:ascii="Times New Roman" w:hAnsi="Times New Roman" w:cs="Times New Roman"/>
          <w:sz w:val="28"/>
          <w:szCs w:val="28"/>
        </w:rPr>
        <w:t>товку к фольклорному празднику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 в старшей группе детского сада. В ней принимают участие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 детского сада, дети и родители.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рассмотрим этапы подготовки праздника с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вый этап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ознакомительский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Цель </w:t>
      </w:r>
      <w:r>
        <w:rPr>
          <w:rFonts w:ascii="Times New Roman" w:hAnsi="Times New Roman" w:cs="Times New Roman"/>
          <w:sz w:val="28"/>
          <w:szCs w:val="28"/>
        </w:rPr>
        <w:t>его – познакомить родителей с одним из поп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лярных осенних праздников Днем Кузьмы и Демьяна, зар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читься их помощью и поддержкой. Ознакомление </w:t>
      </w:r>
      <w:r>
        <w:rPr>
          <w:rFonts w:ascii="Times New Roman" w:hAnsi="Times New Roman"/>
          <w:sz w:val="28"/>
          <w:szCs w:val="28"/>
        </w:rPr>
        <w:t>может пройти через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тельское собрание, нагля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ную информацию.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родительском собрании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 рассказывает о</w:t>
      </w:r>
      <w:r>
        <w:rPr>
          <w:rFonts w:ascii="Times New Roman" w:hAnsi="Times New Roman" w:cs="Times New Roman"/>
          <w:sz w:val="28"/>
          <w:szCs w:val="28"/>
        </w:rPr>
        <w:t xml:space="preserve">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 календаре, из истории праздника на день Кузьмы и Демьяна, его обычаях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сц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нарий фольклорного праздника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посиделки»).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родителей (второй этап) можно использовать как хор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шо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вестные формы работы с семьёй (консультации,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папки-передвижки, тренинги и т. д.), так и современные (игротеки, родительские газеты, "пр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длёнки"),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торые дают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положительный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Тематика, содержание, способ изложения, характер наглядности,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гументированности предъявляемого ма</w:t>
      </w:r>
      <w:r>
        <w:rPr>
          <w:rFonts w:ascii="Times New Roman" w:hAnsi="Times New Roman" w:cs="Times New Roman"/>
          <w:sz w:val="28"/>
          <w:szCs w:val="28"/>
        </w:rPr>
        <w:t>териала подбираются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гогической грамотностью родителей.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надобности раскрывать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хорошо знакомых форм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дителями. Остановимся на малоизвестных, например, "Игротека", "Продлёнка".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"Игротека" выступает как самостоятел</w:t>
      </w:r>
      <w:r>
        <w:rPr>
          <w:rFonts w:ascii="Times New Roman" w:hAnsi="Times New Roman" w:cs="Times New Roman"/>
          <w:sz w:val="28"/>
          <w:szCs w:val="28"/>
        </w:rPr>
        <w:t>ьная форма работы с семьёй, так и элементом родительского собрания, семинара-практикума с родителями, консул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тации. При проведении "Игротеки" воспитатель вместе с родителями разучивает, обрядовую игру «А мы Просо сеяли», входящую в сценарий праздника. Роди</w:t>
      </w:r>
      <w:r>
        <w:rPr>
          <w:rFonts w:ascii="Times New Roman" w:hAnsi="Times New Roman" w:cs="Times New Roman"/>
          <w:sz w:val="28"/>
          <w:szCs w:val="28"/>
        </w:rPr>
        <w:t>тели выступают в роли детей, воспитатель – в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 педагога.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"продлёнки" является приобщение родителей к решаемой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дом проблеме, помощь в создании благоприятного микроклимата в семье через возможность общения ребёнка с родителями на предложен</w:t>
      </w:r>
      <w:r>
        <w:rPr>
          <w:rFonts w:ascii="Times New Roman" w:hAnsi="Times New Roman" w:cs="Times New Roman"/>
          <w:sz w:val="28"/>
          <w:szCs w:val="28"/>
        </w:rPr>
        <w:t>ную тему. Родителям выдаётся лист с вопросами, посвященными Кузьминкам:</w:t>
      </w:r>
    </w:p>
    <w:p w:rsidR="00000000" w:rsidRDefault="00E05A95">
      <w:pPr>
        <w:pStyle w:val="a7"/>
        <w:numPr>
          <w:ilvl w:val="0"/>
          <w:numId w:val="8"/>
        </w:numPr>
        <w:tabs>
          <w:tab w:val="clear" w:pos="737"/>
          <w:tab w:val="num" w:pos="1418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Кузьма и Дем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ян и чем они занимались?</w:t>
      </w:r>
    </w:p>
    <w:p w:rsidR="00000000" w:rsidRDefault="00E05A95">
      <w:pPr>
        <w:pStyle w:val="a7"/>
        <w:numPr>
          <w:ilvl w:val="0"/>
          <w:numId w:val="8"/>
        </w:numPr>
        <w:tabs>
          <w:tab w:val="clear" w:pos="737"/>
          <w:tab w:val="num" w:pos="1418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отмечается праздник Кузьмы и Демьяна?</w:t>
      </w:r>
    </w:p>
    <w:p w:rsidR="00000000" w:rsidRDefault="00E05A95">
      <w:pPr>
        <w:pStyle w:val="a7"/>
        <w:numPr>
          <w:ilvl w:val="0"/>
          <w:numId w:val="8"/>
        </w:numPr>
        <w:tabs>
          <w:tab w:val="clear" w:pos="737"/>
          <w:tab w:val="num" w:pos="1418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народе говорят: «Кузьминки – осени поминки»?</w:t>
      </w:r>
    </w:p>
    <w:p w:rsidR="00000000" w:rsidRDefault="00E05A95">
      <w:pPr>
        <w:pStyle w:val="a7"/>
        <w:numPr>
          <w:ilvl w:val="0"/>
          <w:numId w:val="8"/>
        </w:numPr>
        <w:tabs>
          <w:tab w:val="clear" w:pos="737"/>
          <w:tab w:val="num" w:pos="1418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 Кузьминки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одари</w:t>
      </w:r>
      <w:r>
        <w:rPr>
          <w:rFonts w:ascii="Times New Roman" w:hAnsi="Times New Roman" w:cs="Times New Roman"/>
          <w:sz w:val="28"/>
          <w:szCs w:val="28"/>
        </w:rPr>
        <w:t>вали яйцами?</w:t>
      </w:r>
    </w:p>
    <w:p w:rsidR="00000000" w:rsidRDefault="00E05A95">
      <w:pPr>
        <w:pStyle w:val="a7"/>
        <w:numPr>
          <w:ilvl w:val="0"/>
          <w:numId w:val="8"/>
        </w:numPr>
        <w:tabs>
          <w:tab w:val="clear" w:pos="737"/>
          <w:tab w:val="num" w:pos="1418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слова: «Батюшка Кузьма-Демьян, сравняй меня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нюю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ранней?</w:t>
      </w:r>
    </w:p>
    <w:p w:rsidR="00000000" w:rsidRDefault="00E05A95">
      <w:pPr>
        <w:pStyle w:val="a7"/>
        <w:numPr>
          <w:ilvl w:val="0"/>
          <w:numId w:val="8"/>
        </w:numPr>
        <w:tabs>
          <w:tab w:val="clear" w:pos="737"/>
          <w:tab w:val="num" w:pos="1418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русская народная обрядовая игра с выбором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весты?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вместе с детьми они составляют ответы. На следующее утро лист с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просами возвращается в детский </w:t>
      </w:r>
      <w:r>
        <w:rPr>
          <w:rFonts w:ascii="Times New Roman" w:hAnsi="Times New Roman" w:cs="Times New Roman"/>
          <w:sz w:val="28"/>
          <w:szCs w:val="28"/>
        </w:rPr>
        <w:t>сад.</w:t>
      </w:r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деятельностно-практический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время его проведения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зуются совместные мероприятия ("Дети - родители - педагоги"),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вуют установлению неформальных, доверительных отношений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с родителями, сближению педагогических позици</w:t>
      </w:r>
      <w:r>
        <w:rPr>
          <w:rFonts w:ascii="Times New Roman" w:hAnsi="Times New Roman" w:cs="Times New Roman"/>
          <w:sz w:val="28"/>
          <w:szCs w:val="28"/>
        </w:rPr>
        <w:t>й детского сада и семьи, что оказывает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влияние на формирование у детей устойчивого интереса к родной культуре и истории России. Здесь родители 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выступают уже не только, как зрители и слушатели, но и как активные участники или орг</w:t>
      </w:r>
      <w:r>
        <w:rPr>
          <w:rFonts w:ascii="Times New Roman" w:hAnsi="Times New Roman" w:cs="Times New Roman"/>
          <w:sz w:val="28"/>
          <w:szCs w:val="28"/>
        </w:rPr>
        <w:t>анизаторы данного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в детском саду.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совместных дел по подготовке фолькло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праздника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 предполагает:</w:t>
      </w:r>
    </w:p>
    <w:p w:rsidR="00000000" w:rsidRDefault="00E05A9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оформления сцены согласно сценарию;</w:t>
      </w:r>
    </w:p>
    <w:p w:rsidR="00000000" w:rsidRDefault="00E05A9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реквизита;</w:t>
      </w:r>
    </w:p>
    <w:p w:rsidR="00000000" w:rsidRDefault="00E05A95">
      <w:pPr>
        <w:pStyle w:val="a7"/>
        <w:numPr>
          <w:ilvl w:val="1"/>
          <w:numId w:val="19"/>
        </w:numPr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костюмов и головных уборов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32A" w:rsidRDefault="0091232A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чучела «Куз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мы»;</w:t>
      </w:r>
    </w:p>
    <w:p w:rsidR="00000000" w:rsidRDefault="00E05A9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00000" w:rsidRDefault="00E05A9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разучивании русских народных песен, хореографии,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ментального сопровождения с учетом специфики данного сельского социума;</w:t>
      </w:r>
    </w:p>
    <w:p w:rsidR="00000000" w:rsidRDefault="00E05A9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простейших шумовых русских народных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ментов.</w:t>
      </w:r>
    </w:p>
    <w:p w:rsidR="00000000" w:rsidRPr="0091232A" w:rsidRDefault="00E05A95" w:rsidP="0091232A">
      <w:pPr>
        <w:pStyle w:val="2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i w:val="0"/>
          <w:sz w:val="28"/>
        </w:rPr>
      </w:pPr>
      <w:bookmarkStart w:id="2" w:name="_Toc367263926"/>
      <w:bookmarkStart w:id="3" w:name="_Toc367265766"/>
      <w:bookmarkStart w:id="4" w:name="_Toc367265862"/>
      <w:bookmarkStart w:id="5" w:name="_Toc367266395"/>
      <w:r w:rsidRPr="0091232A">
        <w:rPr>
          <w:rFonts w:ascii="Times New Roman" w:hAnsi="Times New Roman"/>
          <w:i w:val="0"/>
          <w:sz w:val="28"/>
        </w:rPr>
        <w:t>ПРАЗ</w:t>
      </w:r>
      <w:r w:rsidRPr="0091232A">
        <w:rPr>
          <w:rFonts w:ascii="Times New Roman" w:hAnsi="Times New Roman"/>
          <w:i w:val="0"/>
          <w:sz w:val="28"/>
        </w:rPr>
        <w:t>ДНИК “ПОСИДЕЛКИ НА КУЗЬМУ–ДЕМЬЯНА”</w:t>
      </w:r>
      <w:bookmarkEnd w:id="2"/>
      <w:bookmarkEnd w:id="3"/>
      <w:bookmarkEnd w:id="4"/>
      <w:bookmarkEnd w:id="5"/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областях России одним из популярных осенних праздников был день святых Кузьмы и Демьяна (1 ноября по старому стилю).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Кузьма и Демьян? В народе они были известны под именами "курятников"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". В</w:t>
      </w:r>
      <w:r>
        <w:rPr>
          <w:rFonts w:ascii="Times New Roman" w:hAnsi="Times New Roman" w:cs="Times New Roman"/>
          <w:sz w:val="28"/>
          <w:szCs w:val="28"/>
        </w:rPr>
        <w:t>. Максимов в "Очерках народного быта" приводит предание Вологодской губернии: "святые Кузьма и Демьян были простыми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ками, которые охотнее всего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нимались молотить, но при этом никогда не требовали платы, а ставили лишь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вием, чтобы хозяева вволю</w:t>
      </w:r>
      <w:r>
        <w:rPr>
          <w:rFonts w:ascii="Times New Roman" w:hAnsi="Times New Roman" w:cs="Times New Roman"/>
          <w:sz w:val="28"/>
          <w:szCs w:val="28"/>
        </w:rPr>
        <w:t xml:space="preserve"> кормили их кашей. Из этого предания возник обычай: оканчивая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молотьбу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обычно требовали каши, при этом приговаривая: "Хозяину ворошок, а нам каши горшок". Святые как бы подавали пример бескор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стия крестьянам.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 расшифровывается прозвище "</w:t>
      </w:r>
      <w:r>
        <w:rPr>
          <w:rFonts w:ascii="Times New Roman" w:hAnsi="Times New Roman" w:cs="Times New Roman"/>
          <w:sz w:val="28"/>
          <w:szCs w:val="28"/>
        </w:rPr>
        <w:t>курятники" Кузьмы и Демь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на. "В Курской губернии – пишет С. Максимов, – наряду с кашей крестьяне считали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обходимым бить 1 ноября трех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есть их утром, в обед, и вечером, "чтобы птица водилась". При этом приговаривалась специальная молитва: "Кузь</w:t>
      </w:r>
      <w:r>
        <w:rPr>
          <w:rFonts w:ascii="Times New Roman" w:hAnsi="Times New Roman" w:cs="Times New Roman"/>
          <w:sz w:val="28"/>
          <w:szCs w:val="28"/>
        </w:rPr>
        <w:t xml:space="preserve">ма-Демьян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сребреница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Зароди, господи,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водились".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еще одна ипостась у святых – они были покровителями 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ного очага. Этот день особо почитался девушками. На Кузьминки приход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 кульм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нация осенних девичьих посиделок. В обрядах,</w:t>
      </w:r>
      <w:r>
        <w:rPr>
          <w:rFonts w:ascii="Times New Roman" w:hAnsi="Times New Roman" w:cs="Times New Roman"/>
          <w:sz w:val="28"/>
          <w:szCs w:val="28"/>
        </w:rPr>
        <w:t xml:space="preserve"> которыми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вождались эти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ляния, сочетались элементы язычества и христианства.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Празднование Кузьмы-Демьяна продолжалось восемь дней. Тогда с осени по дворам были ссыпки. В первый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одевались скромно – юбка да платочек. Снимали дом, каждая при</w:t>
      </w:r>
      <w:r>
        <w:rPr>
          <w:rFonts w:ascii="Times New Roman" w:hAnsi="Times New Roman" w:cs="Times New Roman"/>
          <w:sz w:val="28"/>
          <w:szCs w:val="28"/>
        </w:rPr>
        <w:t xml:space="preserve">носила кошелку картошки, ведро муки, пшена, бутылку масла и петуха. Хозяйка дома стряпала. Парни ходили по ссыпкам с гармошками, пели, плясали.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щедро угощали гармон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стов. Иногда на ссыпки приходили и взрослые мужики, в шутку рядились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</w:t>
      </w:r>
      <w:r>
        <w:rPr>
          <w:rFonts w:ascii="Times New Roman" w:hAnsi="Times New Roman" w:cs="Times New Roman"/>
          <w:sz w:val="28"/>
          <w:szCs w:val="28"/>
        </w:rPr>
        <w:t xml:space="preserve">не самого праздника Кузьмы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рядились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шабаластые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" (рваные, поношенные) костюмы: стариком и старухой. Так ходили по своей улице, пели, плясали. Гармониста жители угощали, а ряженым давали два куриных яйца. На сам праздник наряжались по-хорошему", ход</w:t>
      </w:r>
      <w:r>
        <w:rPr>
          <w:rFonts w:ascii="Times New Roman" w:hAnsi="Times New Roman" w:cs="Times New Roman"/>
          <w:sz w:val="28"/>
          <w:szCs w:val="28"/>
        </w:rPr>
        <w:t>или по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ным, в гости. Заходя в дом, плясали, пели частушки. И вновь девушек возн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граждали куриными яйцами.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день праздника ряженые представали в обличии парня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вушки. Кульминацией праздника был третий день. Девушки брали большой сноп, делали </w:t>
      </w:r>
      <w:r>
        <w:rPr>
          <w:rFonts w:ascii="Times New Roman" w:hAnsi="Times New Roman" w:cs="Times New Roman"/>
          <w:sz w:val="28"/>
          <w:szCs w:val="28"/>
        </w:rPr>
        <w:t>чучело ("вязали руки"), наряжали его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шабаластый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" костюм, клали в корыто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по селу. Носилки тащили "за четыре угла, с почетом". Две девушки наряжались попом и дьячком. Впереди процессии шел "поп", размахивал лаптем с насыпанным в него углем.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плакали,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читали, как по мертвому: "Милый ты наш,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Куда же мы тебя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вожаем,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сторонушку, больше тебя не увидим". За околицей чучело сжигали. Возвращались обратно, били в заслон, "в ведро бубнили", плясали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прибасали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ерно также справляли Куз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минки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из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ранных яиц девушки пекли яичницу и продавали ее ребятам. (Было много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элементов).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Бутурлино было больше элементов свадебной обрядности. Здесь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вушки тоже "ссыпались". Но в обр</w:t>
      </w:r>
      <w:r>
        <w:rPr>
          <w:rFonts w:ascii="Times New Roman" w:hAnsi="Times New Roman" w:cs="Times New Roman"/>
          <w:sz w:val="28"/>
          <w:szCs w:val="28"/>
        </w:rPr>
        <w:t>ядовых моментах главную роль играло не сол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менное чучело, а эмблема свадьбы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(так называют в этих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тах разукр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шенный лентами и цветной бумагой срубленный репейник).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Кузьма-Демьяна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девушки наряжались в Кузьму и его неве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ту.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тальные хоро</w:t>
      </w:r>
      <w:r>
        <w:rPr>
          <w:rFonts w:ascii="Times New Roman" w:hAnsi="Times New Roman" w:cs="Times New Roman"/>
          <w:sz w:val="28"/>
          <w:szCs w:val="28"/>
        </w:rPr>
        <w:t xml:space="preserve">водом (так называли всю группу), во главе с девушкой, несущей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пели песню "Как на девичий праздник...". Пели ее столько раз, сколько нужно, чтобы обойти все село.</w:t>
      </w:r>
    </w:p>
    <w:p w:rsidR="00000000" w:rsidRDefault="00E05A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девушки начинали рукодельничать – принимались за зимнюю 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жу. И здесь им пок</w:t>
      </w:r>
      <w:r>
        <w:rPr>
          <w:rFonts w:ascii="Times New Roman" w:hAnsi="Times New Roman" w:cs="Times New Roman"/>
          <w:sz w:val="28"/>
          <w:szCs w:val="28"/>
        </w:rPr>
        <w:t xml:space="preserve">ровительствовали Кузьма и Демьян,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и ремесле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"Батюшка Кузьма-Демьян, - говорили девушки, садясь за прялку, –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няй меня, позднюю, с ранней (т. е. помоги не отстать от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гих, которые начали работу раньше).</w:t>
      </w:r>
      <w:proofErr w:type="gramEnd"/>
    </w:p>
    <w:p w:rsidR="00000000" w:rsidRDefault="00E05A9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праздника: во</w:t>
      </w:r>
      <w:r>
        <w:rPr>
          <w:rFonts w:ascii="Times New Roman" w:hAnsi="Times New Roman" w:cs="Times New Roman"/>
          <w:sz w:val="28"/>
          <w:szCs w:val="28"/>
        </w:rPr>
        <w:t>спитание интереса к родной культуре,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мировать представление об осеннем русском народном празднике,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произвести некоторые 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чаи этого праздника.</w:t>
      </w:r>
    </w:p>
    <w:p w:rsidR="00000000" w:rsidRPr="0091232A" w:rsidRDefault="00E05A95">
      <w:pPr>
        <w:pStyle w:val="a5"/>
        <w:jc w:val="center"/>
        <w:rPr>
          <w:b/>
        </w:rPr>
      </w:pPr>
      <w:r w:rsidRPr="0091232A">
        <w:rPr>
          <w:b/>
        </w:rPr>
        <w:t>Технология подготовки праздника.</w:t>
      </w:r>
    </w:p>
    <w:p w:rsidR="00000000" w:rsidRDefault="00E05A95">
      <w:pPr>
        <w:pStyle w:val="a5"/>
      </w:pPr>
      <w:r>
        <w:t>Декорации и реквизит.</w:t>
      </w:r>
    </w:p>
    <w:p w:rsidR="00000000" w:rsidRDefault="00E05A95">
      <w:pPr>
        <w:pStyle w:val="a5"/>
      </w:pPr>
      <w:r>
        <w:t>Сцена оформлена в виде русской избы: в углу распис</w:t>
      </w:r>
      <w:r>
        <w:t>ная бутафорская печь, посередине стол, покрытый скатертью, на нем самовар, чугунки, пло</w:t>
      </w:r>
      <w:r>
        <w:t>ш</w:t>
      </w:r>
      <w:r>
        <w:t>ки. По бокам деревянные лавки. Сбоку сундучок, в котором лежат пяльцы с вышиванием, клу</w:t>
      </w:r>
      <w:r>
        <w:t>б</w:t>
      </w:r>
      <w:r>
        <w:t>ки ниток. В другом углу прялка. На центральной стене имитация окошка, обрамленн</w:t>
      </w:r>
      <w:r>
        <w:t>о</w:t>
      </w:r>
      <w:r>
        <w:t>го занавесками. На центральной стене фот</w:t>
      </w:r>
      <w:r>
        <w:t>о</w:t>
      </w:r>
      <w:r>
        <w:t>графии «хозяев» дома.</w:t>
      </w:r>
    </w:p>
    <w:p w:rsidR="00000000" w:rsidRDefault="00E05A95">
      <w:pPr>
        <w:pStyle w:val="a5"/>
      </w:pPr>
      <w:r>
        <w:lastRenderedPageBreak/>
        <w:t>Необходимая атрибутика.</w:t>
      </w:r>
    </w:p>
    <w:p w:rsidR="00000000" w:rsidRDefault="00E05A95">
      <w:pPr>
        <w:pStyle w:val="a5"/>
      </w:pPr>
      <w:r>
        <w:t>Чучело «Кузьмы», «</w:t>
      </w:r>
      <w:proofErr w:type="spellStart"/>
      <w:r>
        <w:t>курник</w:t>
      </w:r>
      <w:proofErr w:type="spellEnd"/>
      <w:r>
        <w:t>», венок для невесты, угощение коляду</w:t>
      </w:r>
      <w:r>
        <w:t>ю</w:t>
      </w:r>
      <w:r>
        <w:t>щим д</w:t>
      </w:r>
      <w:r>
        <w:t>е</w:t>
      </w:r>
      <w:r>
        <w:t>тям.</w:t>
      </w:r>
    </w:p>
    <w:p w:rsidR="00000000" w:rsidRDefault="00E05A95">
      <w:pPr>
        <w:pStyle w:val="a5"/>
      </w:pPr>
      <w:r>
        <w:t>Характерным атрибутом праздника является чучело «Кузьмы». Его можно изготовить из соломы, сделат</w:t>
      </w:r>
      <w:r>
        <w:t>ь лицо, одеть в рубашку с заплатами, подпоясать к</w:t>
      </w:r>
      <w:r>
        <w:t>у</w:t>
      </w:r>
      <w:r>
        <w:t>шаком. Посадить на палку.</w:t>
      </w:r>
    </w:p>
    <w:p w:rsidR="00000000" w:rsidRDefault="00E05A95">
      <w:pPr>
        <w:pStyle w:val="a5"/>
      </w:pPr>
      <w:r>
        <w:t>«</w:t>
      </w:r>
      <w:proofErr w:type="spellStart"/>
      <w:r>
        <w:t>Курник</w:t>
      </w:r>
      <w:proofErr w:type="spellEnd"/>
      <w:r>
        <w:t>» делается, практически, из любого кустарника, но лучше из репе</w:t>
      </w:r>
      <w:r>
        <w:t>й</w:t>
      </w:r>
      <w:r>
        <w:t>ника. Его следует украсить цветной бумагой и ленточками.</w:t>
      </w:r>
    </w:p>
    <w:p w:rsidR="00000000" w:rsidRDefault="00E05A95">
      <w:pPr>
        <w:pStyle w:val="a5"/>
      </w:pPr>
      <w:r>
        <w:t xml:space="preserve">Музыкальные инструменты: </w:t>
      </w:r>
      <w:proofErr w:type="spellStart"/>
      <w:r>
        <w:t>трещетки</w:t>
      </w:r>
      <w:proofErr w:type="spellEnd"/>
      <w:r>
        <w:t>, ложки, коробочки,</w:t>
      </w:r>
      <w:r>
        <w:t xml:space="preserve"> свистульки.</w:t>
      </w:r>
    </w:p>
    <w:p w:rsidR="00000000" w:rsidRDefault="00E05A95">
      <w:pPr>
        <w:pStyle w:val="a5"/>
        <w:rPr>
          <w:caps/>
          <w:szCs w:val="28"/>
        </w:rPr>
      </w:pPr>
      <w:r>
        <w:t>Костюмы: девочкам – русские сарафанчики и кофты, мальчикам – р</w:t>
      </w:r>
      <w:r>
        <w:t>у</w:t>
      </w:r>
      <w:r>
        <w:t>башки с косым воротом.</w:t>
      </w:r>
    </w:p>
    <w:p w:rsidR="00000000" w:rsidRPr="0091232A" w:rsidRDefault="00E05A95">
      <w:pPr>
        <w:jc w:val="center"/>
        <w:rPr>
          <w:b/>
          <w:sz w:val="28"/>
        </w:rPr>
      </w:pPr>
      <w:r w:rsidRPr="0091232A">
        <w:rPr>
          <w:b/>
          <w:sz w:val="28"/>
        </w:rPr>
        <w:t>Действующие лица:</w:t>
      </w:r>
    </w:p>
    <w:p w:rsidR="00000000" w:rsidRDefault="00E05A95">
      <w:pPr>
        <w:jc w:val="center"/>
        <w:rPr>
          <w:sz w:val="28"/>
        </w:rPr>
      </w:pPr>
      <w:r>
        <w:rPr>
          <w:sz w:val="28"/>
        </w:rPr>
        <w:t xml:space="preserve">хозяюшка, рукодельницы, </w:t>
      </w:r>
      <w:proofErr w:type="spellStart"/>
      <w:r>
        <w:rPr>
          <w:sz w:val="28"/>
        </w:rPr>
        <w:t>колядовщики</w:t>
      </w:r>
      <w:proofErr w:type="spellEnd"/>
      <w:r>
        <w:rPr>
          <w:sz w:val="28"/>
        </w:rPr>
        <w:t xml:space="preserve"> (мальчики, девочки).</w:t>
      </w:r>
    </w:p>
    <w:p w:rsidR="00000000" w:rsidRDefault="00E05A95">
      <w:pPr>
        <w:spacing w:before="120" w:after="120"/>
        <w:ind w:firstLine="284"/>
        <w:jc w:val="both"/>
        <w:rPr>
          <w:i/>
          <w:sz w:val="28"/>
        </w:rPr>
      </w:pPr>
      <w:r>
        <w:rPr>
          <w:i/>
          <w:sz w:val="28"/>
        </w:rPr>
        <w:t>Дети и Хозяйка, исполняя песню "Где был, Иванушка?" (русская н</w:t>
      </w:r>
      <w:r>
        <w:rPr>
          <w:i/>
          <w:sz w:val="28"/>
        </w:rPr>
        <w:t>а</w:t>
      </w:r>
      <w:r>
        <w:rPr>
          <w:i/>
          <w:sz w:val="28"/>
        </w:rPr>
        <w:t>родная песня, обраб</w:t>
      </w:r>
      <w:r>
        <w:rPr>
          <w:i/>
          <w:sz w:val="28"/>
        </w:rPr>
        <w:t xml:space="preserve">отка  Н. </w:t>
      </w:r>
      <w:proofErr w:type="spellStart"/>
      <w:r>
        <w:rPr>
          <w:i/>
          <w:sz w:val="28"/>
        </w:rPr>
        <w:t>Мятлова</w:t>
      </w:r>
      <w:proofErr w:type="spellEnd"/>
      <w:r>
        <w:rPr>
          <w:i/>
          <w:sz w:val="28"/>
        </w:rPr>
        <w:t>) и, подыгрывая на шумовых русских народных инструме</w:t>
      </w:r>
      <w:r>
        <w:rPr>
          <w:i/>
          <w:sz w:val="28"/>
        </w:rPr>
        <w:t>н</w:t>
      </w:r>
      <w:r>
        <w:rPr>
          <w:i/>
          <w:sz w:val="28"/>
        </w:rPr>
        <w:t>тах, проходят через зал на сцену. Один из участн</w:t>
      </w:r>
      <w:r>
        <w:rPr>
          <w:i/>
          <w:sz w:val="28"/>
        </w:rPr>
        <w:t>и</w:t>
      </w:r>
      <w:r>
        <w:rPr>
          <w:i/>
          <w:sz w:val="28"/>
        </w:rPr>
        <w:t>ков несет "Кузьку", девочки в туесках и коробах несут рукод</w:t>
      </w:r>
      <w:r>
        <w:rPr>
          <w:i/>
          <w:sz w:val="28"/>
        </w:rPr>
        <w:t>е</w:t>
      </w:r>
      <w:r>
        <w:rPr>
          <w:i/>
          <w:sz w:val="28"/>
        </w:rPr>
        <w:t>лие.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Дети.   Где был, Иванушка?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Иван.  На ярмарке.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Дети.  Что купил, Иванушка?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Иван.  Курочку.</w:t>
      </w:r>
    </w:p>
    <w:p w:rsidR="00000000" w:rsidRDefault="00E05A95">
      <w:pPr>
        <w:spacing w:after="120"/>
        <w:ind w:left="1134"/>
        <w:rPr>
          <w:sz w:val="28"/>
        </w:rPr>
      </w:pPr>
      <w:r>
        <w:rPr>
          <w:sz w:val="28"/>
        </w:rPr>
        <w:t xml:space="preserve">Дети.   Курочка по </w:t>
      </w:r>
      <w:proofErr w:type="spellStart"/>
      <w:r>
        <w:rPr>
          <w:sz w:val="28"/>
        </w:rPr>
        <w:t>сеничкам</w:t>
      </w:r>
      <w:proofErr w:type="spellEnd"/>
      <w:r>
        <w:rPr>
          <w:sz w:val="28"/>
        </w:rPr>
        <w:br/>
        <w:t xml:space="preserve">             Зернышки клюет,</w:t>
      </w:r>
      <w:r>
        <w:rPr>
          <w:sz w:val="28"/>
        </w:rPr>
        <w:br/>
        <w:t xml:space="preserve">             Иванушка в горенке</w:t>
      </w:r>
      <w:r>
        <w:rPr>
          <w:sz w:val="28"/>
        </w:rPr>
        <w:br/>
        <w:t xml:space="preserve">             Песенки поет.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Дети.  Где был, Иванушка?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Иван.  На ярмарке.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Дети.  Что купил, Иванушка?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Иван.  Уточку.</w:t>
      </w:r>
    </w:p>
    <w:p w:rsidR="00000000" w:rsidRDefault="00E05A95">
      <w:pPr>
        <w:spacing w:after="120"/>
        <w:ind w:left="1134"/>
        <w:rPr>
          <w:sz w:val="28"/>
        </w:rPr>
      </w:pPr>
      <w:r>
        <w:rPr>
          <w:sz w:val="28"/>
        </w:rPr>
        <w:t xml:space="preserve">Дети.   Курочка по </w:t>
      </w:r>
      <w:proofErr w:type="spellStart"/>
      <w:r>
        <w:rPr>
          <w:sz w:val="28"/>
        </w:rPr>
        <w:t>сеничкам</w:t>
      </w:r>
      <w:proofErr w:type="spellEnd"/>
      <w:r>
        <w:rPr>
          <w:sz w:val="28"/>
        </w:rPr>
        <w:br/>
        <w:t xml:space="preserve">       </w:t>
      </w:r>
      <w:r>
        <w:rPr>
          <w:sz w:val="28"/>
        </w:rPr>
        <w:t xml:space="preserve">      Зернышки клюет,</w:t>
      </w:r>
      <w:r>
        <w:rPr>
          <w:sz w:val="28"/>
        </w:rPr>
        <w:br/>
        <w:t xml:space="preserve">             Уточка по лужице</w:t>
      </w:r>
      <w:r>
        <w:rPr>
          <w:sz w:val="28"/>
        </w:rPr>
        <w:br/>
        <w:t xml:space="preserve">             Взад–вперед плывет,</w:t>
      </w:r>
      <w:r>
        <w:rPr>
          <w:sz w:val="28"/>
        </w:rPr>
        <w:br/>
        <w:t xml:space="preserve">             Иванушка в горенке</w:t>
      </w:r>
      <w:r>
        <w:rPr>
          <w:sz w:val="28"/>
        </w:rPr>
        <w:br/>
        <w:t xml:space="preserve">             Песенки поет.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Дети.  Где был, Иванушка?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Иван.  На ярмарке.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Дети.  Что купил, Иванушка?</w:t>
      </w:r>
    </w:p>
    <w:p w:rsidR="0078348A" w:rsidRDefault="00E05A95">
      <w:pPr>
        <w:spacing w:after="120"/>
        <w:ind w:left="1134"/>
        <w:rPr>
          <w:sz w:val="28"/>
        </w:rPr>
      </w:pPr>
      <w:r>
        <w:rPr>
          <w:sz w:val="28"/>
        </w:rPr>
        <w:t>Иван.  Коровушку.</w:t>
      </w:r>
    </w:p>
    <w:p w:rsidR="00000000" w:rsidRDefault="00E05A95">
      <w:pPr>
        <w:spacing w:after="120"/>
        <w:ind w:left="1134"/>
        <w:rPr>
          <w:sz w:val="28"/>
        </w:rPr>
      </w:pPr>
      <w:r>
        <w:rPr>
          <w:sz w:val="28"/>
        </w:rPr>
        <w:lastRenderedPageBreak/>
        <w:t xml:space="preserve">Дети.  Курочка по </w:t>
      </w:r>
      <w:proofErr w:type="spellStart"/>
      <w:r>
        <w:rPr>
          <w:sz w:val="28"/>
        </w:rPr>
        <w:t>сен</w:t>
      </w:r>
      <w:r>
        <w:rPr>
          <w:sz w:val="28"/>
        </w:rPr>
        <w:t>ичкам</w:t>
      </w:r>
      <w:proofErr w:type="spellEnd"/>
      <w:r>
        <w:rPr>
          <w:sz w:val="28"/>
        </w:rPr>
        <w:br/>
        <w:t xml:space="preserve">             Зернышки клюет,</w:t>
      </w:r>
      <w:r>
        <w:rPr>
          <w:sz w:val="28"/>
        </w:rPr>
        <w:br/>
        <w:t xml:space="preserve">             Уточка по лужице</w:t>
      </w:r>
      <w:r>
        <w:rPr>
          <w:sz w:val="28"/>
        </w:rPr>
        <w:br/>
        <w:t xml:space="preserve">             Взад–вперед плывет,</w:t>
      </w:r>
      <w:r>
        <w:rPr>
          <w:sz w:val="28"/>
        </w:rPr>
        <w:br/>
        <w:t xml:space="preserve">             Коровушка деткам</w:t>
      </w:r>
      <w:r>
        <w:rPr>
          <w:sz w:val="28"/>
        </w:rPr>
        <w:br/>
        <w:t xml:space="preserve">             Молоко дает,</w:t>
      </w:r>
      <w:r>
        <w:rPr>
          <w:sz w:val="28"/>
        </w:rPr>
        <w:br/>
        <w:t xml:space="preserve">             Иванушка в горенке</w:t>
      </w:r>
      <w:r>
        <w:rPr>
          <w:sz w:val="28"/>
        </w:rPr>
        <w:br/>
        <w:t xml:space="preserve">             Песенки поет.</w:t>
      </w:r>
    </w:p>
    <w:p w:rsidR="00000000" w:rsidRDefault="00E05A95">
      <w:pPr>
        <w:spacing w:before="120" w:after="120"/>
        <w:jc w:val="both"/>
        <w:rPr>
          <w:sz w:val="28"/>
        </w:rPr>
      </w:pPr>
      <w:r>
        <w:rPr>
          <w:i/>
          <w:sz w:val="28"/>
        </w:rPr>
        <w:t xml:space="preserve">На сцене они </w:t>
      </w:r>
      <w:proofErr w:type="gramStart"/>
      <w:r>
        <w:rPr>
          <w:i/>
          <w:sz w:val="28"/>
        </w:rPr>
        <w:t>рассаживаются</w:t>
      </w:r>
      <w:proofErr w:type="gramEnd"/>
      <w:r>
        <w:rPr>
          <w:i/>
          <w:sz w:val="28"/>
        </w:rPr>
        <w:t xml:space="preserve"> и девочки начина</w:t>
      </w:r>
      <w:r>
        <w:rPr>
          <w:i/>
          <w:sz w:val="28"/>
        </w:rPr>
        <w:t>ют вышивать, сматывать в клубки шерсть, вязать и т. п.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ПЕРВАЯ РУКОДЕЛЬНИЦА.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 xml:space="preserve">В первый раз вышивали — светел месяц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лунами,</w:t>
      </w:r>
      <w:r>
        <w:rPr>
          <w:sz w:val="28"/>
        </w:rPr>
        <w:br/>
        <w:t>Светел месяц со лунами, со чистыми звездами.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ВТОРАЯ РУКОДЕЛЬНИЦА</w:t>
      </w:r>
      <w:r>
        <w:rPr>
          <w:sz w:val="28"/>
        </w:rPr>
        <w:t>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 xml:space="preserve">Во второй раз вышивали — красно солнце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лучами,</w:t>
      </w:r>
      <w:r>
        <w:rPr>
          <w:sz w:val="28"/>
        </w:rPr>
        <w:br/>
        <w:t>Красно солнце со</w:t>
      </w:r>
      <w:r>
        <w:rPr>
          <w:sz w:val="28"/>
        </w:rPr>
        <w:t xml:space="preserve"> лучами, с теплыми облаками...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ТРЕТЬЯ РУКОДЕЛЬНИЦА</w:t>
      </w:r>
      <w:r>
        <w:rPr>
          <w:sz w:val="28"/>
        </w:rPr>
        <w:t>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В третий раз вышивали — чи</w:t>
      </w:r>
      <w:r>
        <w:rPr>
          <w:sz w:val="28"/>
        </w:rPr>
        <w:t>с</w:t>
      </w:r>
      <w:r>
        <w:rPr>
          <w:sz w:val="28"/>
        </w:rPr>
        <w:t xml:space="preserve">то поле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кустами,</w:t>
      </w:r>
      <w:r>
        <w:rPr>
          <w:sz w:val="28"/>
        </w:rPr>
        <w:br/>
        <w:t xml:space="preserve">Чисто поле со кустами, со </w:t>
      </w:r>
      <w:proofErr w:type="spellStart"/>
      <w:r>
        <w:rPr>
          <w:sz w:val="28"/>
        </w:rPr>
        <w:t>рыскучими</w:t>
      </w:r>
      <w:proofErr w:type="spellEnd"/>
      <w:r>
        <w:rPr>
          <w:sz w:val="28"/>
        </w:rPr>
        <w:t xml:space="preserve"> зверями...</w:t>
      </w:r>
    </w:p>
    <w:p w:rsidR="00000000" w:rsidRDefault="00E05A95">
      <w:pPr>
        <w:spacing w:before="120"/>
        <w:rPr>
          <w:i/>
          <w:sz w:val="28"/>
        </w:rPr>
      </w:pPr>
      <w:proofErr w:type="gramStart"/>
      <w:r>
        <w:rPr>
          <w:i/>
          <w:sz w:val="28"/>
        </w:rPr>
        <w:t>Продолжая работать рукодельницы н</w:t>
      </w:r>
      <w:r>
        <w:rPr>
          <w:i/>
          <w:sz w:val="28"/>
        </w:rPr>
        <w:t>а</w:t>
      </w:r>
      <w:r>
        <w:rPr>
          <w:i/>
          <w:sz w:val="28"/>
        </w:rPr>
        <w:t>певают</w:t>
      </w:r>
      <w:proofErr w:type="gramEnd"/>
      <w:r>
        <w:rPr>
          <w:i/>
          <w:sz w:val="28"/>
        </w:rPr>
        <w:t xml:space="preserve"> песню "Как на девичий праз</w:t>
      </w:r>
      <w:r>
        <w:rPr>
          <w:i/>
          <w:sz w:val="28"/>
        </w:rPr>
        <w:t>д</w:t>
      </w:r>
      <w:r>
        <w:rPr>
          <w:i/>
          <w:sz w:val="28"/>
        </w:rPr>
        <w:t>ник".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РУКОДЕЛЬНИЦЫ.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Как на девичий праздни</w:t>
      </w:r>
      <w:r>
        <w:rPr>
          <w:sz w:val="28"/>
        </w:rPr>
        <w:t>к,</w:t>
      </w:r>
      <w:r>
        <w:rPr>
          <w:sz w:val="28"/>
        </w:rPr>
        <w:br/>
        <w:t>Как на девичий праздник.</w:t>
      </w:r>
      <w:r>
        <w:rPr>
          <w:sz w:val="28"/>
        </w:rPr>
        <w:br/>
      </w:r>
      <w:proofErr w:type="gramStart"/>
      <w:r>
        <w:rPr>
          <w:sz w:val="28"/>
        </w:rPr>
        <w:t>На... на Кузьму–Демьяна,</w:t>
      </w:r>
      <w:r>
        <w:rPr>
          <w:sz w:val="28"/>
        </w:rPr>
        <w:br/>
        <w:t xml:space="preserve">Ну </w:t>
      </w:r>
      <w:proofErr w:type="spellStart"/>
      <w:r>
        <w:rPr>
          <w:sz w:val="28"/>
        </w:rPr>
        <w:t>дэ</w:t>
      </w:r>
      <w:proofErr w:type="spellEnd"/>
      <w:r>
        <w:rPr>
          <w:sz w:val="28"/>
        </w:rPr>
        <w:t>, на Кузьму–Демьян.</w:t>
      </w:r>
      <w:proofErr w:type="gramEnd"/>
    </w:p>
    <w:p w:rsidR="00000000" w:rsidRDefault="00E05A95">
      <w:pPr>
        <w:spacing w:before="120"/>
        <w:ind w:left="1134"/>
        <w:rPr>
          <w:sz w:val="28"/>
        </w:rPr>
      </w:pPr>
      <w:r>
        <w:rPr>
          <w:sz w:val="28"/>
        </w:rPr>
        <w:t xml:space="preserve">Выпадала </w:t>
      </w:r>
      <w:proofErr w:type="spellStart"/>
      <w:r>
        <w:rPr>
          <w:sz w:val="28"/>
        </w:rPr>
        <w:t>дэ</w:t>
      </w:r>
      <w:proofErr w:type="spellEnd"/>
      <w:r>
        <w:rPr>
          <w:sz w:val="28"/>
        </w:rPr>
        <w:t xml:space="preserve"> тут пороша,</w:t>
      </w:r>
      <w:r>
        <w:rPr>
          <w:sz w:val="28"/>
        </w:rPr>
        <w:br/>
        <w:t xml:space="preserve">Выпадала </w:t>
      </w:r>
      <w:proofErr w:type="spellStart"/>
      <w:r>
        <w:rPr>
          <w:sz w:val="28"/>
        </w:rPr>
        <w:t>дэ</w:t>
      </w:r>
      <w:proofErr w:type="spellEnd"/>
      <w:r>
        <w:rPr>
          <w:sz w:val="28"/>
        </w:rPr>
        <w:t xml:space="preserve"> тут пороша.</w:t>
      </w:r>
      <w:r>
        <w:rPr>
          <w:sz w:val="28"/>
        </w:rPr>
        <w:br/>
      </w:r>
      <w:proofErr w:type="spellStart"/>
      <w:r>
        <w:rPr>
          <w:sz w:val="28"/>
        </w:rPr>
        <w:t>Бе</w:t>
      </w:r>
      <w:proofErr w:type="spellEnd"/>
      <w:r>
        <w:rPr>
          <w:sz w:val="28"/>
        </w:rPr>
        <w:t>... белая хороша да,</w:t>
      </w:r>
      <w:r>
        <w:rPr>
          <w:sz w:val="28"/>
        </w:rPr>
        <w:br/>
      </w:r>
      <w:proofErr w:type="spellStart"/>
      <w:r>
        <w:rPr>
          <w:sz w:val="28"/>
        </w:rPr>
        <w:t>Бе</w:t>
      </w:r>
      <w:proofErr w:type="spellEnd"/>
      <w:r>
        <w:rPr>
          <w:sz w:val="28"/>
        </w:rPr>
        <w:t>... Белая хорош.</w:t>
      </w:r>
    </w:p>
    <w:p w:rsidR="00000000" w:rsidRDefault="00E05A95">
      <w:pPr>
        <w:keepNext/>
        <w:spacing w:before="120" w:after="120"/>
        <w:rPr>
          <w:sz w:val="28"/>
        </w:rPr>
      </w:pPr>
      <w:r>
        <w:rPr>
          <w:b/>
          <w:sz w:val="28"/>
        </w:rPr>
        <w:t>ПЕРВАЯ РУКОДЕЛЬНИЦА.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 xml:space="preserve">Батюшка Кузьма–Демьян! Сравняй меня позднюю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ра</w:t>
      </w:r>
      <w:r>
        <w:rPr>
          <w:sz w:val="28"/>
        </w:rPr>
        <w:t>н</w:t>
      </w:r>
      <w:r>
        <w:rPr>
          <w:sz w:val="28"/>
        </w:rPr>
        <w:t>ней.</w:t>
      </w:r>
    </w:p>
    <w:p w:rsidR="00000000" w:rsidRDefault="00E05A95">
      <w:pPr>
        <w:spacing w:before="120"/>
        <w:jc w:val="both"/>
        <w:rPr>
          <w:sz w:val="28"/>
        </w:rPr>
      </w:pPr>
      <w:r>
        <w:rPr>
          <w:i/>
          <w:sz w:val="28"/>
        </w:rPr>
        <w:t>В это время с</w:t>
      </w:r>
      <w:r>
        <w:rPr>
          <w:i/>
          <w:sz w:val="28"/>
        </w:rPr>
        <w:t>лышится тихое посвистывание соловья (можно использовать игру на глиняных сви</w:t>
      </w:r>
      <w:r>
        <w:rPr>
          <w:i/>
          <w:sz w:val="28"/>
        </w:rPr>
        <w:t>с</w:t>
      </w:r>
      <w:r>
        <w:rPr>
          <w:i/>
          <w:sz w:val="28"/>
        </w:rPr>
        <w:t>тульках, бересте).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ХОЗЯЮШКА.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Как у наших у ворот</w:t>
      </w:r>
      <w:proofErr w:type="gramStart"/>
      <w:r>
        <w:rPr>
          <w:sz w:val="28"/>
        </w:rPr>
        <w:br/>
        <w:t>С</w:t>
      </w:r>
      <w:proofErr w:type="gramEnd"/>
      <w:r>
        <w:rPr>
          <w:sz w:val="28"/>
        </w:rPr>
        <w:t>обирается народ.</w:t>
      </w:r>
      <w:r>
        <w:rPr>
          <w:sz w:val="28"/>
        </w:rPr>
        <w:br/>
        <w:t>Все–то с ложками</w:t>
      </w:r>
      <w:proofErr w:type="gramStart"/>
      <w:r>
        <w:rPr>
          <w:sz w:val="28"/>
        </w:rPr>
        <w:br/>
        <w:t>Д</w:t>
      </w:r>
      <w:proofErr w:type="gramEnd"/>
      <w:r>
        <w:rPr>
          <w:sz w:val="28"/>
        </w:rPr>
        <w:t>а с трещотками.</w:t>
      </w:r>
    </w:p>
    <w:p w:rsidR="00000000" w:rsidRDefault="00E05A95">
      <w:pPr>
        <w:spacing w:before="120"/>
        <w:jc w:val="both"/>
        <w:rPr>
          <w:i/>
          <w:sz w:val="28"/>
        </w:rPr>
      </w:pPr>
      <w:r>
        <w:rPr>
          <w:i/>
          <w:sz w:val="28"/>
        </w:rPr>
        <w:lastRenderedPageBreak/>
        <w:t>Появляется группа детей, которые несут украшенный лентами и цве</w:t>
      </w:r>
      <w:r>
        <w:rPr>
          <w:i/>
          <w:sz w:val="28"/>
        </w:rPr>
        <w:t>т</w:t>
      </w:r>
      <w:r>
        <w:rPr>
          <w:i/>
          <w:sz w:val="28"/>
        </w:rPr>
        <w:t>ной бумагой "</w:t>
      </w:r>
      <w:proofErr w:type="spellStart"/>
      <w:r>
        <w:rPr>
          <w:i/>
          <w:sz w:val="28"/>
        </w:rPr>
        <w:t>к</w:t>
      </w:r>
      <w:r>
        <w:rPr>
          <w:i/>
          <w:sz w:val="28"/>
        </w:rPr>
        <w:t>урник</w:t>
      </w:r>
      <w:proofErr w:type="spellEnd"/>
      <w:r>
        <w:rPr>
          <w:i/>
          <w:sz w:val="28"/>
        </w:rPr>
        <w:t xml:space="preserve">". Среди них музыканты, в руках у них: домры, балалайки, </w:t>
      </w:r>
      <w:proofErr w:type="spellStart"/>
      <w:r>
        <w:rPr>
          <w:i/>
          <w:sz w:val="28"/>
        </w:rPr>
        <w:t>трещетки</w:t>
      </w:r>
      <w:proofErr w:type="spellEnd"/>
      <w:r>
        <w:rPr>
          <w:i/>
          <w:sz w:val="28"/>
        </w:rPr>
        <w:t>, кор</w:t>
      </w:r>
      <w:r>
        <w:rPr>
          <w:i/>
          <w:sz w:val="28"/>
        </w:rPr>
        <w:t>о</w:t>
      </w:r>
      <w:r>
        <w:rPr>
          <w:i/>
          <w:sz w:val="28"/>
        </w:rPr>
        <w:t>бочки, свистульки.</w:t>
      </w:r>
    </w:p>
    <w:p w:rsidR="00000000" w:rsidRDefault="00E05A95">
      <w:pPr>
        <w:spacing w:before="120" w:after="120"/>
        <w:rPr>
          <w:b/>
          <w:sz w:val="28"/>
        </w:rPr>
      </w:pPr>
      <w:r>
        <w:rPr>
          <w:b/>
          <w:sz w:val="28"/>
        </w:rPr>
        <w:t>ДЕТИ.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Здравствуйте, люди добрые!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ХОЗЯЮШКА.</w:t>
      </w:r>
      <w:r>
        <w:rPr>
          <w:sz w:val="28"/>
        </w:rPr>
        <w:t xml:space="preserve"> 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Здравствуйте, гости дорогие!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ПЕРВАЯ ДЕВОЧКА.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Чтобы курочки водились,</w:t>
      </w:r>
      <w:r>
        <w:rPr>
          <w:sz w:val="28"/>
        </w:rPr>
        <w:br/>
        <w:t xml:space="preserve">На </w:t>
      </w:r>
      <w:proofErr w:type="spellStart"/>
      <w:r>
        <w:rPr>
          <w:sz w:val="28"/>
        </w:rPr>
        <w:t>насесточку</w:t>
      </w:r>
      <w:proofErr w:type="spellEnd"/>
      <w:r>
        <w:rPr>
          <w:sz w:val="28"/>
        </w:rPr>
        <w:t xml:space="preserve"> садились.</w:t>
      </w:r>
      <w:r>
        <w:rPr>
          <w:sz w:val="28"/>
        </w:rPr>
        <w:br/>
      </w:r>
      <w:proofErr w:type="spellStart"/>
      <w:r>
        <w:rPr>
          <w:sz w:val="28"/>
        </w:rPr>
        <w:t>Ушастенькие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головастень</w:t>
      </w:r>
      <w:r>
        <w:rPr>
          <w:sz w:val="28"/>
        </w:rPr>
        <w:t>кие</w:t>
      </w:r>
      <w:proofErr w:type="spellEnd"/>
      <w:r>
        <w:rPr>
          <w:sz w:val="28"/>
        </w:rPr>
        <w:t>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ВСЕ ДЕТИ.</w:t>
      </w:r>
      <w:r>
        <w:rPr>
          <w:sz w:val="28"/>
        </w:rPr>
        <w:t xml:space="preserve"> (Хором.)</w:t>
      </w:r>
    </w:p>
    <w:p w:rsidR="00000000" w:rsidRDefault="00E05A95">
      <w:pPr>
        <w:ind w:left="1134"/>
        <w:rPr>
          <w:sz w:val="28"/>
        </w:rPr>
      </w:pPr>
      <w:proofErr w:type="spellStart"/>
      <w:r>
        <w:rPr>
          <w:sz w:val="28"/>
        </w:rPr>
        <w:t>Ку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–ре–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–ре–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–ре–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>!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ХОЗЯЮШКА.</w:t>
      </w:r>
      <w:r>
        <w:rPr>
          <w:sz w:val="28"/>
        </w:rPr>
        <w:t xml:space="preserve"> (Раздает пришедшим яйца.)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А вот вам угощение, гости дорогие!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ВТОРАЯ РУКОДЕЛЬНИЦА.</w:t>
      </w:r>
      <w:r>
        <w:rPr>
          <w:sz w:val="28"/>
        </w:rPr>
        <w:t xml:space="preserve"> 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>Просим в избу: красному гостю — красное место.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МУЗЫКАНТ.</w:t>
      </w:r>
    </w:p>
    <w:p w:rsidR="00000000" w:rsidRDefault="008D530A" w:rsidP="008D530A">
      <w:pPr>
        <w:ind w:left="1134"/>
        <w:rPr>
          <w:sz w:val="28"/>
        </w:rPr>
      </w:pPr>
      <w:r>
        <w:rPr>
          <w:sz w:val="28"/>
        </w:rPr>
        <w:t>Не засиделись ли вы, красав</w:t>
      </w:r>
      <w:r>
        <w:rPr>
          <w:sz w:val="28"/>
        </w:rPr>
        <w:t>и</w:t>
      </w:r>
      <w:r>
        <w:rPr>
          <w:sz w:val="28"/>
        </w:rPr>
        <w:t>цы</w:t>
      </w:r>
      <w:r w:rsidR="00E05A95">
        <w:rPr>
          <w:sz w:val="28"/>
        </w:rPr>
        <w:t>?</w:t>
      </w:r>
      <w:r>
        <w:rPr>
          <w:sz w:val="28"/>
        </w:rPr>
        <w:br/>
      </w:r>
      <w:r w:rsidR="00E05A95">
        <w:rPr>
          <w:sz w:val="28"/>
        </w:rPr>
        <w:t>Делу время</w:t>
      </w:r>
      <w:r w:rsidR="00E05A95">
        <w:rPr>
          <w:sz w:val="28"/>
        </w:rPr>
        <w:t>, а потехе час!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ХОЗЯЮШКА.</w:t>
      </w:r>
    </w:p>
    <w:p w:rsidR="00000000" w:rsidRDefault="00E05A95">
      <w:pPr>
        <w:ind w:left="1134"/>
        <w:jc w:val="both"/>
        <w:rPr>
          <w:sz w:val="28"/>
        </w:rPr>
      </w:pPr>
      <w:r>
        <w:rPr>
          <w:sz w:val="28"/>
        </w:rPr>
        <w:t xml:space="preserve">Ой, ребята, </w:t>
      </w:r>
      <w:proofErr w:type="gramStart"/>
      <w:r>
        <w:rPr>
          <w:sz w:val="28"/>
        </w:rPr>
        <w:t>посмотрите какой у нас есть</w:t>
      </w:r>
      <w:proofErr w:type="gramEnd"/>
      <w:r>
        <w:rPr>
          <w:sz w:val="28"/>
        </w:rPr>
        <w:t xml:space="preserve"> петушок-женишок красный м</w:t>
      </w:r>
      <w:r>
        <w:rPr>
          <w:sz w:val="28"/>
        </w:rPr>
        <w:t>о</w:t>
      </w:r>
      <w:r>
        <w:rPr>
          <w:sz w:val="28"/>
        </w:rPr>
        <w:t xml:space="preserve">лодец Кузьма! Что–то он загрустил. Надо ему подружку </w:t>
      </w:r>
      <w:proofErr w:type="gramStart"/>
      <w:r>
        <w:rPr>
          <w:sz w:val="28"/>
        </w:rPr>
        <w:t>сы</w:t>
      </w:r>
      <w:r>
        <w:rPr>
          <w:sz w:val="28"/>
        </w:rPr>
        <w:t>с</w:t>
      </w:r>
      <w:r>
        <w:rPr>
          <w:sz w:val="28"/>
        </w:rPr>
        <w:t>кать</w:t>
      </w:r>
      <w:proofErr w:type="gramEnd"/>
      <w:r>
        <w:rPr>
          <w:sz w:val="28"/>
        </w:rPr>
        <w:t>.</w:t>
      </w:r>
    </w:p>
    <w:p w:rsidR="00000000" w:rsidRDefault="00E05A95">
      <w:pPr>
        <w:spacing w:before="120" w:after="120"/>
        <w:rPr>
          <w:sz w:val="28"/>
        </w:rPr>
      </w:pPr>
      <w:r>
        <w:rPr>
          <w:b/>
          <w:sz w:val="28"/>
        </w:rPr>
        <w:t>ТРЕТЬЯ РУКОДЕЛЬНИЦА.</w:t>
      </w:r>
    </w:p>
    <w:p w:rsidR="00000000" w:rsidRDefault="00E05A95">
      <w:pPr>
        <w:rPr>
          <w:sz w:val="28"/>
        </w:rPr>
      </w:pPr>
      <w:r>
        <w:rPr>
          <w:sz w:val="28"/>
        </w:rPr>
        <w:t>А ну, ребята, давайте-ка сыграем в "Пр</w:t>
      </w:r>
      <w:r>
        <w:rPr>
          <w:sz w:val="28"/>
        </w:rPr>
        <w:t>о</w:t>
      </w:r>
      <w:r>
        <w:rPr>
          <w:sz w:val="28"/>
        </w:rPr>
        <w:t>со", она и отыще</w:t>
      </w:r>
      <w:r>
        <w:rPr>
          <w:sz w:val="28"/>
        </w:rPr>
        <w:t>т</w:t>
      </w:r>
      <w:r>
        <w:rPr>
          <w:sz w:val="28"/>
        </w:rPr>
        <w:t>ся.</w:t>
      </w:r>
    </w:p>
    <w:p w:rsidR="00000000" w:rsidRPr="008D530A" w:rsidRDefault="00E05A95">
      <w:pPr>
        <w:spacing w:before="120"/>
        <w:rPr>
          <w:i/>
          <w:sz w:val="28"/>
        </w:rPr>
      </w:pPr>
      <w:r w:rsidRPr="008D530A">
        <w:rPr>
          <w:i/>
          <w:sz w:val="28"/>
        </w:rPr>
        <w:t>Дети встают и начинают игру "А мы просо сеяли".</w:t>
      </w:r>
    </w:p>
    <w:p w:rsidR="0091232A" w:rsidRDefault="0091232A" w:rsidP="0091232A">
      <w:pPr>
        <w:framePr w:w="8593" w:h="3601" w:hSpace="141" w:wrap="around" w:vAnchor="text" w:hAnchor="page" w:x="1960" w:y="771"/>
        <w:spacing w:before="120" w:after="120"/>
        <w:jc w:val="center"/>
        <w:rPr>
          <w:spacing w:val="1400"/>
          <w:sz w:val="28"/>
        </w:rPr>
      </w:pPr>
      <w:r>
        <w:rPr>
          <w:b/>
          <w:spacing w:val="1580"/>
          <w:sz w:val="28"/>
        </w:rPr>
        <w:lastRenderedPageBreak/>
        <w:t>А Б</w:t>
      </w:r>
    </w:p>
    <w:p w:rsidR="0091232A" w:rsidRDefault="0091232A" w:rsidP="0091232A">
      <w:pPr>
        <w:framePr w:w="8593" w:h="3601" w:hSpace="141" w:wrap="around" w:vAnchor="text" w:hAnchor="page" w:x="1960" w:y="771"/>
        <w:spacing w:after="120"/>
        <w:jc w:val="center"/>
        <w:rPr>
          <w:spacing w:val="1600"/>
          <w:sz w:val="28"/>
        </w:rPr>
      </w:pPr>
      <w:proofErr w:type="gramStart"/>
      <w:r>
        <w:rPr>
          <w:spacing w:val="1600"/>
          <w:sz w:val="28"/>
        </w:rPr>
        <w:t>м</w:t>
      </w:r>
      <w:proofErr w:type="gramEnd"/>
      <w:r>
        <w:rPr>
          <w:spacing w:val="1600"/>
          <w:sz w:val="28"/>
        </w:rPr>
        <w:t xml:space="preserve"> </w:t>
      </w:r>
      <w:proofErr w:type="spellStart"/>
      <w:r>
        <w:rPr>
          <w:spacing w:val="1600"/>
          <w:sz w:val="28"/>
        </w:rPr>
        <w:t>д</w:t>
      </w:r>
      <w:proofErr w:type="spellEnd"/>
    </w:p>
    <w:p w:rsidR="0091232A" w:rsidRDefault="0091232A" w:rsidP="0091232A">
      <w:pPr>
        <w:framePr w:w="8593" w:h="3601" w:hSpace="141" w:wrap="around" w:vAnchor="text" w:hAnchor="page" w:x="1960" w:y="771"/>
        <w:spacing w:after="120"/>
        <w:jc w:val="center"/>
        <w:rPr>
          <w:spacing w:val="1600"/>
          <w:sz w:val="28"/>
        </w:rPr>
      </w:pPr>
      <w:proofErr w:type="spellStart"/>
      <w:r>
        <w:rPr>
          <w:spacing w:val="1600"/>
          <w:sz w:val="28"/>
        </w:rPr>
        <w:t>д</w:t>
      </w:r>
      <w:proofErr w:type="spellEnd"/>
      <w:r>
        <w:rPr>
          <w:spacing w:val="1600"/>
          <w:sz w:val="28"/>
        </w:rPr>
        <w:t xml:space="preserve"> </w:t>
      </w:r>
      <w:proofErr w:type="gramStart"/>
      <w:r>
        <w:rPr>
          <w:spacing w:val="1600"/>
          <w:sz w:val="28"/>
        </w:rPr>
        <w:t>м</w:t>
      </w:r>
      <w:proofErr w:type="gramEnd"/>
    </w:p>
    <w:p w:rsidR="0091232A" w:rsidRDefault="0091232A" w:rsidP="0091232A">
      <w:pPr>
        <w:framePr w:w="8593" w:h="3601" w:hSpace="141" w:wrap="around" w:vAnchor="text" w:hAnchor="page" w:x="1960" w:y="771"/>
        <w:spacing w:after="120"/>
        <w:jc w:val="center"/>
        <w:rPr>
          <w:spacing w:val="1600"/>
          <w:sz w:val="28"/>
        </w:rPr>
      </w:pPr>
      <w:proofErr w:type="gramStart"/>
      <w:r>
        <w:rPr>
          <w:spacing w:val="1600"/>
          <w:sz w:val="28"/>
        </w:rPr>
        <w:t>м</w:t>
      </w:r>
      <w:proofErr w:type="gramEnd"/>
      <w:r>
        <w:rPr>
          <w:spacing w:val="1600"/>
          <w:sz w:val="28"/>
        </w:rPr>
        <w:t xml:space="preserve"> </w:t>
      </w:r>
      <w:proofErr w:type="spellStart"/>
      <w:r>
        <w:rPr>
          <w:spacing w:val="1600"/>
          <w:sz w:val="28"/>
        </w:rPr>
        <w:t>д</w:t>
      </w:r>
      <w:proofErr w:type="spellEnd"/>
    </w:p>
    <w:p w:rsidR="0091232A" w:rsidRDefault="0091232A" w:rsidP="0091232A">
      <w:pPr>
        <w:framePr w:w="8593" w:h="3601" w:hSpace="141" w:wrap="around" w:vAnchor="text" w:hAnchor="page" w:x="1960" w:y="771"/>
        <w:spacing w:after="120"/>
        <w:jc w:val="center"/>
        <w:rPr>
          <w:spacing w:val="1600"/>
          <w:sz w:val="28"/>
        </w:rPr>
      </w:pPr>
      <w:proofErr w:type="spellStart"/>
      <w:r>
        <w:rPr>
          <w:spacing w:val="1600"/>
          <w:sz w:val="28"/>
        </w:rPr>
        <w:t>д</w:t>
      </w:r>
      <w:proofErr w:type="spellEnd"/>
      <w:r>
        <w:rPr>
          <w:spacing w:val="1600"/>
          <w:sz w:val="28"/>
        </w:rPr>
        <w:t xml:space="preserve"> </w:t>
      </w:r>
      <w:proofErr w:type="gramStart"/>
      <w:r>
        <w:rPr>
          <w:spacing w:val="1600"/>
          <w:sz w:val="28"/>
        </w:rPr>
        <w:t>м</w:t>
      </w:r>
      <w:proofErr w:type="gramEnd"/>
    </w:p>
    <w:p w:rsidR="0091232A" w:rsidRDefault="0091232A" w:rsidP="0091232A">
      <w:pPr>
        <w:framePr w:w="8593" w:h="3601" w:hSpace="141" w:wrap="around" w:vAnchor="text" w:hAnchor="page" w:x="1960" w:y="771"/>
        <w:spacing w:after="120"/>
        <w:jc w:val="center"/>
        <w:rPr>
          <w:spacing w:val="1600"/>
          <w:sz w:val="28"/>
        </w:rPr>
      </w:pPr>
      <w:proofErr w:type="gramStart"/>
      <w:r>
        <w:rPr>
          <w:spacing w:val="1600"/>
          <w:sz w:val="28"/>
        </w:rPr>
        <w:t>м</w:t>
      </w:r>
      <w:proofErr w:type="gramEnd"/>
      <w:r>
        <w:rPr>
          <w:spacing w:val="1600"/>
          <w:sz w:val="28"/>
        </w:rPr>
        <w:t xml:space="preserve"> </w:t>
      </w:r>
      <w:proofErr w:type="spellStart"/>
      <w:r>
        <w:rPr>
          <w:spacing w:val="1600"/>
          <w:sz w:val="28"/>
        </w:rPr>
        <w:t>д</w:t>
      </w:r>
      <w:proofErr w:type="spellEnd"/>
    </w:p>
    <w:p w:rsidR="0091232A" w:rsidRDefault="0091232A" w:rsidP="0091232A">
      <w:pPr>
        <w:framePr w:w="8593" w:h="3601" w:hSpace="141" w:wrap="around" w:vAnchor="text" w:hAnchor="page" w:x="1960" w:y="771"/>
        <w:spacing w:after="120"/>
        <w:jc w:val="center"/>
        <w:rPr>
          <w:spacing w:val="1600"/>
          <w:sz w:val="28"/>
        </w:rPr>
      </w:pPr>
      <w:proofErr w:type="spellStart"/>
      <w:r>
        <w:rPr>
          <w:spacing w:val="1600"/>
          <w:sz w:val="28"/>
        </w:rPr>
        <w:t>д</w:t>
      </w:r>
      <w:proofErr w:type="spellEnd"/>
      <w:r>
        <w:rPr>
          <w:spacing w:val="1600"/>
          <w:sz w:val="28"/>
        </w:rPr>
        <w:t xml:space="preserve"> </w:t>
      </w:r>
      <w:proofErr w:type="gramStart"/>
      <w:r>
        <w:rPr>
          <w:spacing w:val="1600"/>
          <w:sz w:val="28"/>
        </w:rPr>
        <w:t>м</w:t>
      </w:r>
      <w:proofErr w:type="gramEnd"/>
    </w:p>
    <w:p w:rsidR="00000000" w:rsidRPr="008D530A" w:rsidRDefault="00E05A95">
      <w:pPr>
        <w:rPr>
          <w:i/>
          <w:sz w:val="28"/>
        </w:rPr>
      </w:pPr>
      <w:r w:rsidRPr="008D530A">
        <w:rPr>
          <w:i/>
          <w:sz w:val="28"/>
        </w:rPr>
        <w:t>Группа  детей — мальчики и девочки делятся на две части — А и</w:t>
      </w:r>
      <w:proofErr w:type="gramStart"/>
      <w:r w:rsidRPr="008D530A">
        <w:rPr>
          <w:i/>
          <w:sz w:val="28"/>
        </w:rPr>
        <w:t xml:space="preserve"> Б</w:t>
      </w:r>
      <w:proofErr w:type="gramEnd"/>
      <w:r w:rsidRPr="008D530A">
        <w:rPr>
          <w:rStyle w:val="aa"/>
          <w:i/>
          <w:sz w:val="28"/>
        </w:rPr>
        <w:footnoteReference w:id="1"/>
      </w:r>
      <w:r w:rsidRPr="008D530A">
        <w:rPr>
          <w:i/>
          <w:sz w:val="28"/>
        </w:rPr>
        <w:t xml:space="preserve"> — и в</w:t>
      </w:r>
      <w:r w:rsidRPr="008D530A">
        <w:rPr>
          <w:i/>
          <w:sz w:val="28"/>
        </w:rPr>
        <w:t>ы</w:t>
      </w:r>
      <w:r w:rsidRPr="008D530A">
        <w:rPr>
          <w:i/>
          <w:sz w:val="28"/>
        </w:rPr>
        <w:t>стра</w:t>
      </w:r>
      <w:r w:rsidRPr="008D530A">
        <w:rPr>
          <w:i/>
          <w:sz w:val="28"/>
        </w:rPr>
        <w:t>и</w:t>
      </w:r>
      <w:r w:rsidRPr="008D530A">
        <w:rPr>
          <w:i/>
          <w:sz w:val="28"/>
        </w:rPr>
        <w:t>ваются на рассто</w:t>
      </w:r>
      <w:r w:rsidRPr="008D530A">
        <w:rPr>
          <w:i/>
          <w:sz w:val="28"/>
        </w:rPr>
        <w:t>я</w:t>
      </w:r>
      <w:r w:rsidRPr="008D530A">
        <w:rPr>
          <w:i/>
          <w:sz w:val="28"/>
        </w:rPr>
        <w:t>нии равном 2,5 — 3 метрам:</w:t>
      </w:r>
    </w:p>
    <w:p w:rsidR="00000000" w:rsidRPr="008D530A" w:rsidRDefault="00E05A95">
      <w:pPr>
        <w:rPr>
          <w:i/>
          <w:sz w:val="28"/>
        </w:rPr>
      </w:pPr>
      <w:r w:rsidRPr="008D530A">
        <w:rPr>
          <w:i/>
          <w:sz w:val="28"/>
        </w:rPr>
        <w:t>Дети берутся за руки и начинают игру:</w:t>
      </w:r>
    </w:p>
    <w:p w:rsidR="00000000" w:rsidRPr="008D530A" w:rsidRDefault="00E05A95">
      <w:pPr>
        <w:rPr>
          <w:i/>
          <w:sz w:val="28"/>
        </w:rPr>
      </w:pPr>
      <w:r w:rsidRPr="008D530A">
        <w:rPr>
          <w:b/>
          <w:i/>
          <w:sz w:val="28"/>
        </w:rPr>
        <w:t>Группа</w:t>
      </w:r>
      <w:proofErr w:type="gramStart"/>
      <w:r w:rsidRPr="008D530A">
        <w:rPr>
          <w:b/>
          <w:i/>
          <w:sz w:val="28"/>
        </w:rPr>
        <w:t xml:space="preserve"> А</w:t>
      </w:r>
      <w:proofErr w:type="gramEnd"/>
      <w:r w:rsidRPr="008D530A">
        <w:rPr>
          <w:i/>
          <w:sz w:val="28"/>
        </w:rPr>
        <w:t xml:space="preserve"> запевает и в такт пению двигается </w:t>
      </w:r>
      <w:r w:rsidRPr="008D530A">
        <w:rPr>
          <w:i/>
          <w:sz w:val="28"/>
        </w:rPr>
        <w:t xml:space="preserve">навстречу </w:t>
      </w:r>
      <w:r w:rsidRPr="008D530A">
        <w:rPr>
          <w:b/>
          <w:i/>
          <w:sz w:val="28"/>
        </w:rPr>
        <w:t>группе Б</w:t>
      </w:r>
      <w:r w:rsidRPr="008D530A">
        <w:rPr>
          <w:i/>
          <w:sz w:val="28"/>
        </w:rPr>
        <w:t xml:space="preserve"> с правой н</w:t>
      </w:r>
      <w:r w:rsidRPr="008D530A">
        <w:rPr>
          <w:i/>
          <w:sz w:val="28"/>
        </w:rPr>
        <w:t>о</w:t>
      </w:r>
      <w:r w:rsidRPr="008D530A">
        <w:rPr>
          <w:i/>
          <w:sz w:val="28"/>
        </w:rPr>
        <w:t xml:space="preserve">ги: на каждый шаг приходится два слога или один ударный - </w:t>
      </w:r>
      <w:r w:rsidRPr="008D530A">
        <w:rPr>
          <w:b/>
          <w:i/>
          <w:sz w:val="28"/>
        </w:rPr>
        <w:t>А</w:t>
      </w:r>
      <w:r w:rsidRPr="008D530A">
        <w:rPr>
          <w:i/>
          <w:sz w:val="28"/>
        </w:rPr>
        <w:t xml:space="preserve"> </w:t>
      </w:r>
      <w:r w:rsidRPr="008D530A">
        <w:rPr>
          <w:b/>
          <w:i/>
          <w:sz w:val="28"/>
        </w:rPr>
        <w:t>МЫ</w:t>
      </w:r>
      <w:r w:rsidRPr="008D530A">
        <w:rPr>
          <w:i/>
          <w:sz w:val="28"/>
        </w:rPr>
        <w:t xml:space="preserve"> (пр</w:t>
      </w:r>
      <w:r w:rsidRPr="008D530A">
        <w:rPr>
          <w:i/>
          <w:sz w:val="28"/>
        </w:rPr>
        <w:t>а</w:t>
      </w:r>
      <w:r w:rsidRPr="008D530A">
        <w:rPr>
          <w:i/>
          <w:sz w:val="28"/>
        </w:rPr>
        <w:t xml:space="preserve">вая) — </w:t>
      </w:r>
      <w:r w:rsidRPr="008D530A">
        <w:rPr>
          <w:b/>
          <w:i/>
          <w:sz w:val="28"/>
        </w:rPr>
        <w:t xml:space="preserve">ПРОСО </w:t>
      </w:r>
      <w:r w:rsidRPr="008D530A">
        <w:rPr>
          <w:i/>
          <w:sz w:val="28"/>
        </w:rPr>
        <w:t xml:space="preserve">(левая) — </w:t>
      </w:r>
      <w:r w:rsidRPr="008D530A">
        <w:rPr>
          <w:b/>
          <w:i/>
          <w:sz w:val="28"/>
        </w:rPr>
        <w:t>СЕ</w:t>
      </w:r>
      <w:r w:rsidRPr="008D530A">
        <w:rPr>
          <w:i/>
          <w:sz w:val="28"/>
        </w:rPr>
        <w:t xml:space="preserve"> — (правая) — </w:t>
      </w:r>
      <w:r w:rsidRPr="008D530A">
        <w:rPr>
          <w:b/>
          <w:i/>
          <w:sz w:val="28"/>
        </w:rPr>
        <w:t>Я—ЛИ</w:t>
      </w:r>
      <w:r w:rsidRPr="008D530A">
        <w:rPr>
          <w:i/>
          <w:sz w:val="28"/>
        </w:rPr>
        <w:t xml:space="preserve"> (левая), последнее слово </w:t>
      </w:r>
      <w:r w:rsidRPr="008D530A">
        <w:rPr>
          <w:b/>
          <w:i/>
          <w:sz w:val="28"/>
        </w:rPr>
        <w:t>"СЕЯЛИ"</w:t>
      </w:r>
      <w:r w:rsidRPr="008D530A">
        <w:rPr>
          <w:i/>
          <w:sz w:val="28"/>
        </w:rPr>
        <w:t xml:space="preserve"> прих</w:t>
      </w:r>
      <w:r w:rsidRPr="008D530A">
        <w:rPr>
          <w:i/>
          <w:sz w:val="28"/>
        </w:rPr>
        <w:t>о</w:t>
      </w:r>
      <w:r w:rsidRPr="008D530A">
        <w:rPr>
          <w:i/>
          <w:sz w:val="28"/>
        </w:rPr>
        <w:t xml:space="preserve">дится на правую ногу и на него делается притоп — правая — левая — правая — </w:t>
      </w:r>
      <w:r w:rsidRPr="008D530A">
        <w:rPr>
          <w:b/>
          <w:i/>
          <w:sz w:val="28"/>
        </w:rPr>
        <w:t>СЕ</w:t>
      </w:r>
      <w:r w:rsidRPr="008D530A">
        <w:rPr>
          <w:b/>
          <w:i/>
          <w:sz w:val="28"/>
        </w:rPr>
        <w:t>—Я—ЛИ</w:t>
      </w:r>
      <w:r w:rsidRPr="008D530A">
        <w:rPr>
          <w:i/>
          <w:sz w:val="28"/>
        </w:rPr>
        <w:t xml:space="preserve">. Пропев запевные слова: А </w:t>
      </w:r>
      <w:r w:rsidRPr="008D530A">
        <w:rPr>
          <w:b/>
          <w:i/>
          <w:sz w:val="28"/>
        </w:rPr>
        <w:t>МЫ ПРОСО СЕЯЛИ, СЕЯЛИ</w:t>
      </w:r>
      <w:r w:rsidRPr="008D530A">
        <w:rPr>
          <w:i/>
          <w:sz w:val="28"/>
        </w:rPr>
        <w:t xml:space="preserve"> — дети продолж</w:t>
      </w:r>
      <w:r w:rsidRPr="008D530A">
        <w:rPr>
          <w:i/>
          <w:sz w:val="28"/>
        </w:rPr>
        <w:t>а</w:t>
      </w:r>
      <w:r w:rsidRPr="008D530A">
        <w:rPr>
          <w:i/>
          <w:sz w:val="28"/>
        </w:rPr>
        <w:t>ют:</w:t>
      </w:r>
    </w:p>
    <w:p w:rsidR="00000000" w:rsidRPr="008D530A" w:rsidRDefault="00E05A95">
      <w:pPr>
        <w:spacing w:before="120" w:after="120"/>
        <w:rPr>
          <w:i/>
          <w:sz w:val="28"/>
        </w:rPr>
      </w:pPr>
      <w:r w:rsidRPr="008D530A">
        <w:rPr>
          <w:b/>
          <w:i/>
          <w:sz w:val="28"/>
        </w:rPr>
        <w:t xml:space="preserve">Ой, </w:t>
      </w:r>
      <w:proofErr w:type="spellStart"/>
      <w:r w:rsidRPr="008D530A">
        <w:rPr>
          <w:b/>
          <w:i/>
          <w:sz w:val="28"/>
        </w:rPr>
        <w:t>дид</w:t>
      </w:r>
      <w:proofErr w:type="spellEnd"/>
      <w:r w:rsidRPr="008D530A">
        <w:rPr>
          <w:b/>
          <w:i/>
          <w:sz w:val="28"/>
        </w:rPr>
        <w:t xml:space="preserve"> Ладо, сеяли, сеяли.</w:t>
      </w:r>
    </w:p>
    <w:p w:rsidR="00000000" w:rsidRPr="008D530A" w:rsidRDefault="00E05A95">
      <w:pPr>
        <w:rPr>
          <w:i/>
          <w:sz w:val="28"/>
        </w:rPr>
      </w:pPr>
      <w:r w:rsidRPr="008D530A">
        <w:rPr>
          <w:i/>
          <w:sz w:val="28"/>
        </w:rPr>
        <w:t xml:space="preserve">На эти </w:t>
      </w:r>
      <w:proofErr w:type="spellStart"/>
      <w:r w:rsidRPr="008D530A">
        <w:rPr>
          <w:i/>
          <w:sz w:val="28"/>
        </w:rPr>
        <w:t>припевные</w:t>
      </w:r>
      <w:proofErr w:type="spellEnd"/>
      <w:r w:rsidRPr="008D530A">
        <w:rPr>
          <w:i/>
          <w:sz w:val="28"/>
        </w:rPr>
        <w:t xml:space="preserve"> слова дети возвращаются назад — с левой ноги: </w:t>
      </w:r>
      <w:r w:rsidRPr="008D530A">
        <w:rPr>
          <w:b/>
          <w:i/>
          <w:sz w:val="28"/>
        </w:rPr>
        <w:t>ОЙ</w:t>
      </w:r>
      <w:r w:rsidRPr="008D530A">
        <w:rPr>
          <w:i/>
          <w:sz w:val="28"/>
        </w:rPr>
        <w:t xml:space="preserve">, </w:t>
      </w:r>
      <w:r w:rsidRPr="008D530A">
        <w:rPr>
          <w:b/>
          <w:i/>
          <w:sz w:val="28"/>
        </w:rPr>
        <w:t>ДИД</w:t>
      </w:r>
      <w:r w:rsidRPr="008D530A">
        <w:rPr>
          <w:i/>
          <w:sz w:val="28"/>
        </w:rPr>
        <w:t xml:space="preserve"> (л</w:t>
      </w:r>
      <w:r w:rsidRPr="008D530A">
        <w:rPr>
          <w:i/>
          <w:sz w:val="28"/>
        </w:rPr>
        <w:t>е</w:t>
      </w:r>
      <w:r w:rsidRPr="008D530A">
        <w:rPr>
          <w:i/>
          <w:sz w:val="28"/>
        </w:rPr>
        <w:t xml:space="preserve">вая) — </w:t>
      </w:r>
      <w:r w:rsidRPr="008D530A">
        <w:rPr>
          <w:b/>
          <w:i/>
          <w:sz w:val="28"/>
        </w:rPr>
        <w:t>ЛАДО</w:t>
      </w:r>
      <w:r w:rsidRPr="008D530A">
        <w:rPr>
          <w:i/>
          <w:sz w:val="28"/>
        </w:rPr>
        <w:t xml:space="preserve"> (правая) — </w:t>
      </w:r>
      <w:r w:rsidRPr="008D530A">
        <w:rPr>
          <w:b/>
          <w:i/>
          <w:sz w:val="28"/>
        </w:rPr>
        <w:t>СЕ</w:t>
      </w:r>
      <w:proofErr w:type="gramStart"/>
      <w:r w:rsidRPr="008D530A">
        <w:rPr>
          <w:b/>
          <w:i/>
          <w:sz w:val="28"/>
        </w:rPr>
        <w:t>—</w:t>
      </w:r>
      <w:r w:rsidRPr="008D530A">
        <w:rPr>
          <w:i/>
          <w:sz w:val="28"/>
        </w:rPr>
        <w:t>(</w:t>
      </w:r>
      <w:proofErr w:type="gramEnd"/>
      <w:r w:rsidRPr="008D530A">
        <w:rPr>
          <w:i/>
          <w:sz w:val="28"/>
        </w:rPr>
        <w:t>левая)—</w:t>
      </w:r>
      <w:r w:rsidRPr="008D530A">
        <w:rPr>
          <w:b/>
          <w:i/>
          <w:sz w:val="28"/>
        </w:rPr>
        <w:t>Я—ЛИ</w:t>
      </w:r>
      <w:r w:rsidRPr="008D530A">
        <w:rPr>
          <w:i/>
          <w:sz w:val="28"/>
        </w:rPr>
        <w:t xml:space="preserve"> (правая) и еще раз </w:t>
      </w:r>
      <w:r w:rsidRPr="008D530A">
        <w:rPr>
          <w:b/>
          <w:i/>
          <w:sz w:val="28"/>
        </w:rPr>
        <w:t>"СЕЯЛИ"</w:t>
      </w:r>
      <w:r w:rsidRPr="008D530A">
        <w:rPr>
          <w:i/>
          <w:sz w:val="28"/>
        </w:rPr>
        <w:t xml:space="preserve"> (притоп с левой</w:t>
      </w:r>
      <w:r w:rsidRPr="008D530A">
        <w:rPr>
          <w:i/>
          <w:sz w:val="28"/>
        </w:rPr>
        <w:t xml:space="preserve"> ноги).</w:t>
      </w:r>
    </w:p>
    <w:p w:rsidR="00000000" w:rsidRPr="008D530A" w:rsidRDefault="00E05A95">
      <w:pPr>
        <w:rPr>
          <w:i/>
          <w:sz w:val="28"/>
        </w:rPr>
      </w:pPr>
      <w:r w:rsidRPr="008D530A">
        <w:rPr>
          <w:i/>
          <w:sz w:val="28"/>
        </w:rPr>
        <w:t xml:space="preserve">Затем аналогичные движения проделывает </w:t>
      </w:r>
      <w:r w:rsidRPr="008D530A">
        <w:rPr>
          <w:b/>
          <w:i/>
          <w:sz w:val="28"/>
        </w:rPr>
        <w:t>группа</w:t>
      </w:r>
      <w:proofErr w:type="gramStart"/>
      <w:r w:rsidRPr="008D530A">
        <w:rPr>
          <w:b/>
          <w:i/>
          <w:sz w:val="28"/>
        </w:rPr>
        <w:t xml:space="preserve"> Б</w:t>
      </w:r>
      <w:proofErr w:type="gramEnd"/>
      <w:r w:rsidRPr="008D530A">
        <w:rPr>
          <w:i/>
          <w:sz w:val="28"/>
        </w:rPr>
        <w:t>:</w:t>
      </w:r>
    </w:p>
    <w:p w:rsidR="00000000" w:rsidRPr="008D530A" w:rsidRDefault="00E05A95">
      <w:pPr>
        <w:spacing w:before="120" w:after="120"/>
        <w:rPr>
          <w:b/>
          <w:i/>
          <w:sz w:val="28"/>
        </w:rPr>
      </w:pPr>
      <w:r w:rsidRPr="008D530A">
        <w:rPr>
          <w:b/>
          <w:i/>
          <w:sz w:val="28"/>
        </w:rPr>
        <w:t>А мы просо вытопчем, вытопчем,</w:t>
      </w:r>
      <w:r w:rsidRPr="008D530A">
        <w:rPr>
          <w:b/>
          <w:i/>
          <w:sz w:val="28"/>
        </w:rPr>
        <w:br/>
        <w:t xml:space="preserve">Ой, </w:t>
      </w:r>
      <w:proofErr w:type="spellStart"/>
      <w:r w:rsidRPr="008D530A">
        <w:rPr>
          <w:b/>
          <w:i/>
          <w:sz w:val="28"/>
        </w:rPr>
        <w:t>дид</w:t>
      </w:r>
      <w:proofErr w:type="spellEnd"/>
      <w:r w:rsidRPr="008D530A">
        <w:rPr>
          <w:b/>
          <w:i/>
          <w:sz w:val="28"/>
        </w:rPr>
        <w:t xml:space="preserve"> Ладо, вытопчем, вытопчем.</w:t>
      </w:r>
    </w:p>
    <w:p w:rsidR="00000000" w:rsidRPr="008D530A" w:rsidRDefault="00E05A95">
      <w:pPr>
        <w:rPr>
          <w:i/>
          <w:sz w:val="28"/>
        </w:rPr>
      </w:pPr>
      <w:r w:rsidRPr="008D530A">
        <w:rPr>
          <w:i/>
          <w:sz w:val="28"/>
        </w:rPr>
        <w:t>Игра развивается согласно сюжету и по принципу  “вопрос — ответ”: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А:</w:t>
      </w:r>
      <w:r>
        <w:rPr>
          <w:sz w:val="28"/>
        </w:rPr>
        <w:t xml:space="preserve"> А мы просо сеяли, сеяли,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сеяли, сеяли.</w:t>
      </w:r>
      <w:proofErr w:type="gramEnd"/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Б:</w:t>
      </w:r>
      <w:r>
        <w:rPr>
          <w:sz w:val="28"/>
        </w:rPr>
        <w:t xml:space="preserve"> А мы прос</w:t>
      </w:r>
      <w:r>
        <w:rPr>
          <w:sz w:val="28"/>
        </w:rPr>
        <w:t>о вытопчем, в</w:t>
      </w:r>
      <w:r>
        <w:rPr>
          <w:sz w:val="28"/>
        </w:rPr>
        <w:t>ы</w:t>
      </w:r>
      <w:r>
        <w:rPr>
          <w:sz w:val="28"/>
        </w:rPr>
        <w:t>топчем,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вытопчем, вытопчем.</w:t>
      </w:r>
      <w:proofErr w:type="gramEnd"/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А чем же вам вытоптать, в</w:t>
      </w:r>
      <w:r>
        <w:rPr>
          <w:sz w:val="28"/>
        </w:rPr>
        <w:t>ы</w:t>
      </w:r>
      <w:r>
        <w:rPr>
          <w:sz w:val="28"/>
        </w:rPr>
        <w:t>топтать?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вытоптать, вытоптать?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Б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А мы коней выпустим, в</w:t>
      </w:r>
      <w:r>
        <w:rPr>
          <w:sz w:val="28"/>
        </w:rPr>
        <w:t>ы</w:t>
      </w:r>
      <w:r>
        <w:rPr>
          <w:sz w:val="28"/>
        </w:rPr>
        <w:t>пустим.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выпустим, выпустим.</w:t>
      </w:r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А мы коней в плен возьмем, в плен возьмем.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</w:t>
      </w:r>
      <w:r>
        <w:rPr>
          <w:sz w:val="28"/>
        </w:rPr>
        <w:t>, в плен возьмем, в плен возьмем.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lastRenderedPageBreak/>
        <w:t>Б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А мы коней выкупим, выкупим.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выкупим, выкупим.</w:t>
      </w:r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А чем же вам выкупить, выкупить?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выкупить, выкупить?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Б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А мы дадим сто рублей, сто рублей.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сто рублей, сто рублей.</w:t>
      </w:r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Нам не на</w:t>
      </w:r>
      <w:r>
        <w:rPr>
          <w:sz w:val="28"/>
        </w:rPr>
        <w:t>до тысячи, тысячи.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тысячи, тысячи.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Б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А чего ж вам надобно, надобно?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надобно, надобно?</w:t>
      </w:r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А нам надо девочку, девочку.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девочку, девочку.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Б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А как ее  </w:t>
      </w:r>
      <w:proofErr w:type="spellStart"/>
      <w:r>
        <w:rPr>
          <w:sz w:val="28"/>
        </w:rPr>
        <w:t>имячко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имячко</w:t>
      </w:r>
      <w:proofErr w:type="spellEnd"/>
      <w:r>
        <w:rPr>
          <w:sz w:val="28"/>
        </w:rPr>
        <w:t>?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</w:t>
      </w:r>
      <w:proofErr w:type="spellStart"/>
      <w:r>
        <w:rPr>
          <w:sz w:val="28"/>
        </w:rPr>
        <w:t>имячко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имячко</w:t>
      </w:r>
      <w:proofErr w:type="spellEnd"/>
      <w:r>
        <w:rPr>
          <w:sz w:val="28"/>
        </w:rPr>
        <w:t>?</w:t>
      </w:r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Ее имя Анечка, </w:t>
      </w:r>
      <w:r>
        <w:rPr>
          <w:sz w:val="28"/>
        </w:rPr>
        <w:t>Анечка.</w:t>
      </w:r>
      <w:r>
        <w:rPr>
          <w:rStyle w:val="aa"/>
          <w:sz w:val="28"/>
        </w:rPr>
        <w:footnoteReference w:id="2"/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Анечка, Анечка.</w:t>
      </w:r>
    </w:p>
    <w:p w:rsidR="00000000" w:rsidRDefault="00E05A95">
      <w:pPr>
        <w:spacing w:before="120" w:after="120"/>
        <w:rPr>
          <w:i/>
          <w:sz w:val="28"/>
        </w:rPr>
      </w:pPr>
      <w:r>
        <w:rPr>
          <w:i/>
          <w:sz w:val="28"/>
        </w:rPr>
        <w:t>В этот момент игра приостанавливается, от группы</w:t>
      </w:r>
      <w:proofErr w:type="gramStart"/>
      <w:r>
        <w:rPr>
          <w:i/>
          <w:sz w:val="28"/>
        </w:rPr>
        <w:t xml:space="preserve"> Б</w:t>
      </w:r>
      <w:proofErr w:type="gramEnd"/>
      <w:r>
        <w:rPr>
          <w:i/>
          <w:sz w:val="28"/>
        </w:rPr>
        <w:t xml:space="preserve"> отделяется девочка и становится в гру</w:t>
      </w:r>
      <w:r>
        <w:rPr>
          <w:i/>
          <w:sz w:val="28"/>
        </w:rPr>
        <w:t>п</w:t>
      </w:r>
      <w:r>
        <w:rPr>
          <w:i/>
          <w:sz w:val="28"/>
        </w:rPr>
        <w:t>пу А. Движение продолжает группа Б:</w:t>
      </w:r>
    </w:p>
    <w:p w:rsidR="00000000" w:rsidRDefault="00E05A95">
      <w:pPr>
        <w:spacing w:before="120"/>
        <w:ind w:left="1361" w:hanging="227"/>
        <w:rPr>
          <w:sz w:val="28"/>
        </w:rPr>
      </w:pPr>
      <w:proofErr w:type="gramStart"/>
      <w:r>
        <w:rPr>
          <w:b/>
          <w:sz w:val="28"/>
        </w:rPr>
        <w:t>Б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В нашем полку убыло, убыло.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убыло, убыло.</w:t>
      </w:r>
    </w:p>
    <w:p w:rsidR="00000000" w:rsidRDefault="00E05A95">
      <w:pPr>
        <w:spacing w:before="120"/>
        <w:ind w:left="1361" w:hanging="227"/>
        <w:rPr>
          <w:sz w:val="28"/>
        </w:rPr>
      </w:pPr>
      <w:r>
        <w:rPr>
          <w:b/>
          <w:sz w:val="28"/>
        </w:rPr>
        <w:t>А:</w:t>
      </w:r>
      <w:r>
        <w:rPr>
          <w:sz w:val="28"/>
        </w:rPr>
        <w:t xml:space="preserve"> В нашем полку прибыло, прибыло</w:t>
      </w:r>
      <w:r>
        <w:rPr>
          <w:sz w:val="28"/>
        </w:rPr>
        <w:t>!</w:t>
      </w:r>
      <w:r>
        <w:rPr>
          <w:sz w:val="28"/>
        </w:rPr>
        <w:br/>
        <w:t xml:space="preserve">Ой, </w:t>
      </w:r>
      <w:proofErr w:type="spellStart"/>
      <w:r>
        <w:rPr>
          <w:sz w:val="28"/>
        </w:rPr>
        <w:t>дид</w:t>
      </w:r>
      <w:proofErr w:type="spellEnd"/>
      <w:r>
        <w:rPr>
          <w:sz w:val="28"/>
        </w:rPr>
        <w:t xml:space="preserve"> Ладо, прибыло, прибыло!</w:t>
      </w:r>
    </w:p>
    <w:p w:rsidR="00000000" w:rsidRDefault="00E05A95">
      <w:pPr>
        <w:spacing w:before="120" w:after="120"/>
        <w:rPr>
          <w:i/>
          <w:sz w:val="28"/>
        </w:rPr>
      </w:pPr>
      <w:r>
        <w:rPr>
          <w:i/>
          <w:sz w:val="28"/>
        </w:rPr>
        <w:t>Группа</w:t>
      </w:r>
      <w:proofErr w:type="gramStart"/>
      <w:r>
        <w:rPr>
          <w:i/>
          <w:sz w:val="28"/>
        </w:rPr>
        <w:t xml:space="preserve"> Б</w:t>
      </w:r>
      <w:proofErr w:type="gramEnd"/>
      <w:r>
        <w:rPr>
          <w:i/>
          <w:sz w:val="28"/>
        </w:rPr>
        <w:t xml:space="preserve"> изображает отчаяние, грусть и потому движется медленно, п</w:t>
      </w:r>
      <w:r>
        <w:rPr>
          <w:i/>
          <w:sz w:val="28"/>
        </w:rPr>
        <w:t>о</w:t>
      </w:r>
      <w:r>
        <w:rPr>
          <w:i/>
          <w:sz w:val="28"/>
        </w:rPr>
        <w:t>нуро, в группе А — царит радость, веселье. Она энергично и быстро заве</w:t>
      </w:r>
      <w:r>
        <w:rPr>
          <w:i/>
          <w:sz w:val="28"/>
        </w:rPr>
        <w:t>р</w:t>
      </w:r>
      <w:r>
        <w:rPr>
          <w:i/>
          <w:sz w:val="28"/>
        </w:rPr>
        <w:t>шает игру.</w:t>
      </w:r>
    </w:p>
    <w:p w:rsidR="00000000" w:rsidRDefault="00E05A95">
      <w:pPr>
        <w:rPr>
          <w:i/>
          <w:sz w:val="28"/>
        </w:rPr>
      </w:pPr>
      <w:r>
        <w:rPr>
          <w:i/>
          <w:sz w:val="28"/>
        </w:rPr>
        <w:t>Для окончания игры можно вводить поклон, группы</w:t>
      </w:r>
      <w:proofErr w:type="gramStart"/>
      <w:r>
        <w:rPr>
          <w:i/>
          <w:sz w:val="28"/>
        </w:rPr>
        <w:t xml:space="preserve"> А</w:t>
      </w:r>
      <w:proofErr w:type="gramEnd"/>
      <w:r>
        <w:rPr>
          <w:i/>
          <w:sz w:val="28"/>
        </w:rPr>
        <w:t xml:space="preserve"> и Б (после возвр</w:t>
      </w:r>
      <w:r>
        <w:rPr>
          <w:i/>
          <w:sz w:val="28"/>
        </w:rPr>
        <w:t>а</w:t>
      </w:r>
      <w:r>
        <w:rPr>
          <w:i/>
          <w:sz w:val="28"/>
        </w:rPr>
        <w:t xml:space="preserve">щения </w:t>
      </w:r>
      <w:r>
        <w:rPr>
          <w:i/>
          <w:sz w:val="28"/>
        </w:rPr>
        <w:t>"А" на исходные позиции) одновременно кланяются друг другу:</w:t>
      </w:r>
      <w:r>
        <w:rPr>
          <w:sz w:val="28"/>
        </w:rPr>
        <w:t xml:space="preserve"> </w:t>
      </w:r>
      <w:r>
        <w:rPr>
          <w:i/>
          <w:sz w:val="28"/>
        </w:rPr>
        <w:t>левая рука прижимае</w:t>
      </w:r>
      <w:r>
        <w:rPr>
          <w:i/>
          <w:sz w:val="28"/>
        </w:rPr>
        <w:t>т</w:t>
      </w:r>
      <w:r>
        <w:rPr>
          <w:i/>
          <w:sz w:val="28"/>
        </w:rPr>
        <w:t>ся к груди, правая — плавным движением опуск</w:t>
      </w:r>
      <w:r>
        <w:rPr>
          <w:i/>
          <w:sz w:val="28"/>
        </w:rPr>
        <w:t>а</w:t>
      </w:r>
      <w:r>
        <w:rPr>
          <w:i/>
          <w:sz w:val="28"/>
        </w:rPr>
        <w:t>ется.</w:t>
      </w:r>
    </w:p>
    <w:p w:rsidR="00000000" w:rsidRDefault="00E05A95">
      <w:pPr>
        <w:keepNext/>
        <w:spacing w:before="120" w:after="120"/>
        <w:rPr>
          <w:b/>
          <w:sz w:val="28"/>
        </w:rPr>
      </w:pPr>
      <w:r>
        <w:rPr>
          <w:b/>
          <w:sz w:val="28"/>
        </w:rPr>
        <w:t>ХОЗЯЮШКА.</w:t>
      </w:r>
    </w:p>
    <w:p w:rsidR="00000000" w:rsidRDefault="00E05A95">
      <w:pPr>
        <w:ind w:left="1134"/>
        <w:rPr>
          <w:sz w:val="28"/>
        </w:rPr>
      </w:pPr>
      <w:r>
        <w:rPr>
          <w:sz w:val="28"/>
        </w:rPr>
        <w:t xml:space="preserve">Ой, хороша парочка! Вот и дружите теперь ладно. Да не </w:t>
      </w:r>
      <w:proofErr w:type="spellStart"/>
      <w:r>
        <w:rPr>
          <w:sz w:val="28"/>
        </w:rPr>
        <w:t>ссорьтеся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ритеся</w:t>
      </w:r>
      <w:proofErr w:type="spellEnd"/>
      <w:r>
        <w:rPr>
          <w:sz w:val="28"/>
        </w:rPr>
        <w:t xml:space="preserve"> весь год.</w:t>
      </w:r>
    </w:p>
    <w:p w:rsidR="00000000" w:rsidRDefault="00E05A95">
      <w:pPr>
        <w:spacing w:before="120"/>
        <w:jc w:val="both"/>
        <w:rPr>
          <w:i/>
          <w:sz w:val="28"/>
        </w:rPr>
      </w:pPr>
      <w:r>
        <w:rPr>
          <w:i/>
          <w:sz w:val="28"/>
        </w:rPr>
        <w:t xml:space="preserve">Выбранной девочке </w:t>
      </w:r>
      <w:proofErr w:type="gramStart"/>
      <w:r>
        <w:rPr>
          <w:i/>
          <w:sz w:val="28"/>
        </w:rPr>
        <w:t>одевают на</w:t>
      </w:r>
      <w:r>
        <w:rPr>
          <w:i/>
          <w:sz w:val="28"/>
        </w:rPr>
        <w:t xml:space="preserve"> голову венок</w:t>
      </w:r>
      <w:proofErr w:type="gramEnd"/>
      <w:r>
        <w:rPr>
          <w:i/>
          <w:sz w:val="28"/>
        </w:rPr>
        <w:t>, сплетенный из цветных лент и бум</w:t>
      </w:r>
      <w:r>
        <w:rPr>
          <w:i/>
          <w:sz w:val="28"/>
        </w:rPr>
        <w:t>а</w:t>
      </w:r>
      <w:r>
        <w:rPr>
          <w:i/>
          <w:sz w:val="28"/>
        </w:rPr>
        <w:t>ги. Музыканты играют русскую народную песню "Ах вы сени, мои с</w:t>
      </w:r>
      <w:r>
        <w:rPr>
          <w:i/>
          <w:sz w:val="28"/>
        </w:rPr>
        <w:t>е</w:t>
      </w:r>
      <w:r>
        <w:rPr>
          <w:i/>
          <w:sz w:val="28"/>
        </w:rPr>
        <w:t>ни...". Дети начинают плясать и приглашают в круг родителей (гостей). Затем всех уходят, помахивая руками и припл</w:t>
      </w:r>
      <w:r>
        <w:rPr>
          <w:i/>
          <w:sz w:val="28"/>
        </w:rPr>
        <w:t>я</w:t>
      </w:r>
      <w:r>
        <w:rPr>
          <w:i/>
          <w:sz w:val="28"/>
        </w:rPr>
        <w:t>сывая.</w:t>
      </w:r>
    </w:p>
    <w:p w:rsidR="00E05A95" w:rsidRDefault="00E05A95">
      <w:pPr>
        <w:spacing w:before="120"/>
        <w:jc w:val="center"/>
        <w:rPr>
          <w:i/>
          <w:sz w:val="28"/>
        </w:rPr>
      </w:pPr>
      <w:r>
        <w:rPr>
          <w:i/>
          <w:sz w:val="28"/>
        </w:rPr>
        <w:t>Занавес.</w:t>
      </w:r>
    </w:p>
    <w:sectPr w:rsidR="00E05A95" w:rsidSect="0091232A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95" w:rsidRDefault="00E05A95">
      <w:r>
        <w:separator/>
      </w:r>
    </w:p>
  </w:endnote>
  <w:endnote w:type="continuationSeparator" w:id="0">
    <w:p w:rsidR="00E05A95" w:rsidRDefault="00E0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95" w:rsidRDefault="00E05A95">
      <w:r>
        <w:separator/>
      </w:r>
    </w:p>
  </w:footnote>
  <w:footnote w:type="continuationSeparator" w:id="0">
    <w:p w:rsidR="00E05A95" w:rsidRDefault="00E05A95">
      <w:r>
        <w:continuationSeparator/>
      </w:r>
    </w:p>
  </w:footnote>
  <w:footnote w:id="1">
    <w:p w:rsidR="00000000" w:rsidRDefault="00E05A95">
      <w:pPr>
        <w:pStyle w:val="a9"/>
      </w:pPr>
      <w:r>
        <w:rPr>
          <w:rStyle w:val="aa"/>
        </w:rPr>
        <w:footnoteRef/>
      </w:r>
      <w:r>
        <w:t xml:space="preserve"> “м” -  обозна</w:t>
      </w:r>
      <w:r>
        <w:t>чает  мальчика,  “</w:t>
      </w:r>
      <w:proofErr w:type="spellStart"/>
      <w:r>
        <w:t>д</w:t>
      </w:r>
      <w:proofErr w:type="spellEnd"/>
      <w:r>
        <w:t>” -  девочку.</w:t>
      </w:r>
    </w:p>
  </w:footnote>
  <w:footnote w:id="2">
    <w:p w:rsidR="00000000" w:rsidRDefault="00E05A95">
      <w:r>
        <w:rPr>
          <w:rStyle w:val="aa"/>
        </w:rPr>
        <w:footnoteRef/>
      </w:r>
      <w:r>
        <w:t xml:space="preserve"> Имена выбираются произвольно или по именам </w:t>
      </w:r>
      <w:proofErr w:type="gramStart"/>
      <w:r>
        <w:t>играющих</w:t>
      </w:r>
      <w:proofErr w:type="gramEnd"/>
      <w:r>
        <w:t>.</w:t>
      </w:r>
    </w:p>
    <w:p w:rsidR="00000000" w:rsidRDefault="00E05A95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5A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E05A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5A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232A">
      <w:rPr>
        <w:rStyle w:val="a4"/>
        <w:noProof/>
      </w:rPr>
      <w:t>8</w:t>
    </w:r>
    <w:r>
      <w:rPr>
        <w:rStyle w:val="a4"/>
      </w:rPr>
      <w:fldChar w:fldCharType="end"/>
    </w:r>
  </w:p>
  <w:p w:rsidR="00000000" w:rsidRDefault="00E05A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8C8451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1537A71"/>
    <w:multiLevelType w:val="multilevel"/>
    <w:tmpl w:val="13D6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D7652"/>
    <w:multiLevelType w:val="hybridMultilevel"/>
    <w:tmpl w:val="C61EEC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2E688A"/>
    <w:multiLevelType w:val="multilevel"/>
    <w:tmpl w:val="3C5618E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B6856"/>
    <w:multiLevelType w:val="hybridMultilevel"/>
    <w:tmpl w:val="C61EEC1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431426"/>
    <w:multiLevelType w:val="hybridMultilevel"/>
    <w:tmpl w:val="3C5618E4"/>
    <w:lvl w:ilvl="0" w:tplc="6B841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F3C02"/>
    <w:multiLevelType w:val="multilevel"/>
    <w:tmpl w:val="2662CC9A"/>
    <w:lvl w:ilvl="0">
      <w:start w:val="1"/>
      <w:numFmt w:val="decimal"/>
      <w:lvlText w:val="%1."/>
      <w:lvlJc w:val="left"/>
      <w:pPr>
        <w:tabs>
          <w:tab w:val="num" w:pos="720"/>
        </w:tabs>
        <w:ind w:left="992" w:hanging="2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F3385C"/>
    <w:multiLevelType w:val="hybridMultilevel"/>
    <w:tmpl w:val="C61EEC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DA65BD"/>
    <w:multiLevelType w:val="hybridMultilevel"/>
    <w:tmpl w:val="9E5A6DD6"/>
    <w:lvl w:ilvl="0" w:tplc="2A08C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002FF"/>
    <w:multiLevelType w:val="multilevel"/>
    <w:tmpl w:val="EC20136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3B6A31"/>
    <w:multiLevelType w:val="multilevel"/>
    <w:tmpl w:val="9E5A6DD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46599"/>
    <w:multiLevelType w:val="hybridMultilevel"/>
    <w:tmpl w:val="EC201362"/>
    <w:lvl w:ilvl="0" w:tplc="D41CD0E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A469D"/>
    <w:multiLevelType w:val="hybridMultilevel"/>
    <w:tmpl w:val="95602B6E"/>
    <w:lvl w:ilvl="0" w:tplc="6B841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B841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8522BD"/>
    <w:multiLevelType w:val="hybridMultilevel"/>
    <w:tmpl w:val="D842E7AA"/>
    <w:lvl w:ilvl="0" w:tplc="D41CD0E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E0668"/>
    <w:multiLevelType w:val="hybridMultilevel"/>
    <w:tmpl w:val="910044F0"/>
    <w:lvl w:ilvl="0" w:tplc="B9CEBB04">
      <w:start w:val="1"/>
      <w:numFmt w:val="decimal"/>
      <w:lvlText w:val="%1."/>
      <w:lvlJc w:val="left"/>
      <w:pPr>
        <w:tabs>
          <w:tab w:val="num" w:pos="737"/>
        </w:tabs>
        <w:ind w:left="992" w:hanging="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AF67B54"/>
    <w:multiLevelType w:val="multilevel"/>
    <w:tmpl w:val="F3E8AF5A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C540A13"/>
    <w:multiLevelType w:val="hybridMultilevel"/>
    <w:tmpl w:val="C61EEC12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0382EF2"/>
    <w:multiLevelType w:val="multilevel"/>
    <w:tmpl w:val="D842E7AA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031E8"/>
    <w:multiLevelType w:val="singleLevel"/>
    <w:tmpl w:val="849833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685E87"/>
    <w:multiLevelType w:val="hybridMultilevel"/>
    <w:tmpl w:val="32AE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6"/>
  </w:num>
  <w:num w:numId="11">
    <w:abstractNumId w:val="13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3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3DA"/>
    <w:rsid w:val="0078348A"/>
    <w:rsid w:val="008B1F11"/>
    <w:rsid w:val="008D530A"/>
    <w:rsid w:val="0091232A"/>
    <w:rsid w:val="00B003DA"/>
    <w:rsid w:val="00E0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0"/>
      </w:numPr>
      <w:overflowPunct w:val="0"/>
      <w:autoSpaceDE w:val="0"/>
      <w:autoSpaceDN w:val="0"/>
      <w:adjustRightInd w:val="0"/>
      <w:spacing w:before="240" w:after="120"/>
      <w:jc w:val="right"/>
      <w:textAlignment w:val="baseline"/>
      <w:outlineLvl w:val="0"/>
    </w:pPr>
    <w:rPr>
      <w:rFonts w:ascii="Letterica" w:hAnsi="Letterica"/>
      <w:b/>
      <w:kern w:val="28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0"/>
      </w:numPr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i/>
      <w: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0"/>
      </w:numPr>
      <w:overflowPunct w:val="0"/>
      <w:autoSpaceDE w:val="0"/>
      <w:autoSpaceDN w:val="0"/>
      <w:adjustRightInd w:val="0"/>
      <w:spacing w:before="240" w:after="120"/>
      <w:ind w:hanging="709"/>
      <w:textAlignment w:val="baseline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after="100"/>
    </w:pPr>
    <w:rPr>
      <w:sz w:val="24"/>
    </w:rPr>
  </w:style>
  <w:style w:type="paragraph" w:customStyle="1" w:styleId="txt">
    <w:name w:val="txt"/>
    <w:basedOn w:val="a"/>
    <w:pPr>
      <w:spacing w:before="100" w:after="100"/>
    </w:pPr>
    <w:rPr>
      <w:color w:val="000000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a7">
    <w:name w:val="Plain Text"/>
    <w:basedOn w:val="a"/>
    <w:semiHidden/>
    <w:rPr>
      <w:rFonts w:ascii="Courier New" w:hAnsi="Courier New" w:cs="Courier New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aa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КУЛЬТУРА КАК ОСНОВА ПАТРИОТИЧЕСКОГО ВОСПИТАНИЯ В НАЧАЛЬНОЙ ШКОЛЕ.</vt:lpstr>
    </vt:vector>
  </TitlesOfParts>
  <Company> АГПИ им. А. П. Гайдара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«КУЗЬМИНСКИЕ ПОСИДЕЛКИ» в подготовительной группе сельского детского сада</dc:title>
  <dc:subject>Патриотическое воспитание</dc:subject>
  <dc:creator>В. Н. Соколова</dc:creator>
  <cp:keywords/>
  <dc:description/>
  <cp:lastModifiedBy>Vera</cp:lastModifiedBy>
  <cp:revision>6</cp:revision>
  <dcterms:created xsi:type="dcterms:W3CDTF">2012-07-20T06:48:00Z</dcterms:created>
  <dcterms:modified xsi:type="dcterms:W3CDTF">2012-07-20T07:04:00Z</dcterms:modified>
</cp:coreProperties>
</file>