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A7" w:rsidRPr="00DE13FF" w:rsidRDefault="00E45DA7" w:rsidP="00E45DA7">
      <w:pPr>
        <w:pStyle w:val="a3"/>
        <w:shd w:val="clear" w:color="auto" w:fill="FFFFFF"/>
        <w:spacing w:before="0" w:beforeAutospacing="0" w:after="0" w:afterAutospacing="0"/>
        <w:ind w:left="75" w:right="72"/>
        <w:jc w:val="center"/>
        <w:rPr>
          <w:color w:val="226644"/>
          <w:sz w:val="28"/>
          <w:szCs w:val="28"/>
        </w:rPr>
      </w:pPr>
      <w:r w:rsidRPr="00DE13FF">
        <w:rPr>
          <w:color w:val="226644"/>
          <w:sz w:val="28"/>
          <w:szCs w:val="28"/>
          <w:u w:val="single"/>
        </w:rPr>
        <w:t>Педагогические советы.</w:t>
      </w:r>
    </w:p>
    <w:p w:rsidR="00E45DA7" w:rsidRPr="00DE13FF" w:rsidRDefault="00E45DA7" w:rsidP="00E45DA7">
      <w:pPr>
        <w:pStyle w:val="a3"/>
        <w:shd w:val="clear" w:color="auto" w:fill="FFFFFF"/>
        <w:spacing w:before="173" w:beforeAutospacing="0" w:after="0" w:afterAutospacing="0"/>
        <w:ind w:right="50"/>
        <w:rPr>
          <w:color w:val="226644"/>
          <w:sz w:val="28"/>
          <w:szCs w:val="28"/>
        </w:rPr>
      </w:pPr>
      <w:r w:rsidRPr="00DE13FF">
        <w:rPr>
          <w:color w:val="226644"/>
          <w:sz w:val="28"/>
          <w:szCs w:val="28"/>
        </w:rPr>
        <w:t>Когда начинать воспитание ребёнка? Это не праздный вопрос. Ведь некоторые полагают, что приступать к воспитанию можно лишь после того, как малыш овладевает речью и усвоит доступные общие понятия. Такая точка зрения глубоко ошибочна.</w:t>
      </w:r>
    </w:p>
    <w:p w:rsidR="00E45DA7" w:rsidRPr="00DE13FF" w:rsidRDefault="00E45DA7" w:rsidP="00E45DA7">
      <w:pPr>
        <w:pStyle w:val="a3"/>
        <w:shd w:val="clear" w:color="auto" w:fill="FFFFFF"/>
        <w:spacing w:before="0" w:beforeAutospacing="0" w:after="0" w:afterAutospacing="0"/>
        <w:ind w:left="75" w:right="29" w:firstLine="720"/>
        <w:rPr>
          <w:color w:val="226644"/>
          <w:sz w:val="28"/>
          <w:szCs w:val="28"/>
        </w:rPr>
      </w:pPr>
      <w:r w:rsidRPr="00DE13FF">
        <w:rPr>
          <w:color w:val="226644"/>
          <w:sz w:val="28"/>
          <w:szCs w:val="28"/>
        </w:rPr>
        <w:t>С первых дней жизни ребёнка важно не только повседневно заботиться о его нормальном физическом развитии, но и способствовать правильному нервно-психическому развитию. Раннее детство - это период наиболее интенсивного развития ребёнка, крайне важного для всей последующей жизни. От того, как протекает детство, зависит во многом не только здоровье человека, но его характер, отношение к окружающему миру.</w:t>
      </w:r>
    </w:p>
    <w:p w:rsidR="00E45DA7" w:rsidRPr="00DE13FF" w:rsidRDefault="00E45DA7" w:rsidP="00E45DA7">
      <w:pPr>
        <w:pStyle w:val="a3"/>
        <w:shd w:val="clear" w:color="auto" w:fill="FFFFFF"/>
        <w:spacing w:before="0" w:beforeAutospacing="0" w:after="0" w:afterAutospacing="0"/>
        <w:ind w:left="75" w:right="75" w:firstLine="713"/>
        <w:rPr>
          <w:color w:val="226644"/>
          <w:sz w:val="28"/>
          <w:szCs w:val="28"/>
        </w:rPr>
      </w:pPr>
      <w:r w:rsidRPr="00DE13FF">
        <w:rPr>
          <w:color w:val="226644"/>
          <w:sz w:val="28"/>
          <w:szCs w:val="28"/>
        </w:rPr>
        <w:t>Нервно-психическое состояние определятся возрастом, физическим развитием и главным образом воспитанием.</w:t>
      </w:r>
    </w:p>
    <w:p w:rsidR="00E45DA7" w:rsidRPr="00DE13FF" w:rsidRDefault="00E45DA7" w:rsidP="00E45DA7">
      <w:pPr>
        <w:pStyle w:val="a3"/>
        <w:shd w:val="clear" w:color="auto" w:fill="FFFFFF"/>
        <w:spacing w:before="0" w:beforeAutospacing="0" w:after="0" w:afterAutospacing="0"/>
        <w:ind w:left="75" w:right="75" w:firstLine="713"/>
        <w:rPr>
          <w:color w:val="226644"/>
          <w:sz w:val="28"/>
          <w:szCs w:val="28"/>
        </w:rPr>
      </w:pPr>
      <w:r w:rsidRPr="00DE13FF">
        <w:rPr>
          <w:color w:val="226644"/>
          <w:sz w:val="28"/>
          <w:szCs w:val="28"/>
        </w:rPr>
        <w:t>Растить детей - это подлинное искусство, которое приходится всю жизнь совершенствовать. В их воспитании недопустим стандартный подход, нужна гибкость в применении различных средств и методик.</w:t>
      </w:r>
    </w:p>
    <w:p w:rsidR="00E45DA7" w:rsidRPr="00DE13FF" w:rsidRDefault="00E45DA7" w:rsidP="00E45DA7">
      <w:pPr>
        <w:pStyle w:val="a3"/>
        <w:shd w:val="clear" w:color="auto" w:fill="FFFFFF"/>
        <w:spacing w:before="0" w:beforeAutospacing="0" w:after="0" w:afterAutospacing="0"/>
        <w:ind w:left="75" w:right="75" w:firstLine="720"/>
        <w:rPr>
          <w:color w:val="226644"/>
          <w:sz w:val="28"/>
          <w:szCs w:val="28"/>
        </w:rPr>
      </w:pPr>
      <w:r w:rsidRPr="00DE13FF">
        <w:rPr>
          <w:color w:val="226644"/>
          <w:sz w:val="28"/>
          <w:szCs w:val="28"/>
        </w:rPr>
        <w:t>Никогда не надо стремиться, чтобы дети осваивали больше навыков и усваивали больше знаний, чем это доступно в их возрасте. При этом необходимо строго индивидуальный подход к каждому их них. Учитывая быструю утомляемость малышей, легкую возбудимость, нужно чаще менять движения, чередовать их с отдыхом.</w:t>
      </w:r>
    </w:p>
    <w:p w:rsidR="00E45DA7" w:rsidRPr="00DE13FF" w:rsidRDefault="00E45DA7" w:rsidP="00E45DA7">
      <w:pPr>
        <w:pStyle w:val="a3"/>
        <w:shd w:val="clear" w:color="auto" w:fill="FFFFFF"/>
        <w:spacing w:before="7" w:beforeAutospacing="0" w:after="0" w:afterAutospacing="0"/>
        <w:ind w:left="75" w:right="75" w:firstLine="713"/>
        <w:rPr>
          <w:color w:val="226644"/>
          <w:sz w:val="28"/>
          <w:szCs w:val="28"/>
        </w:rPr>
      </w:pPr>
      <w:r w:rsidRPr="00DE13FF">
        <w:rPr>
          <w:color w:val="226644"/>
          <w:sz w:val="28"/>
          <w:szCs w:val="28"/>
        </w:rPr>
        <w:t>Итак, начинать воспитание ребёнка следует с первых дней его жизни, иначе со 2-3 месяца после его рождения он уже будет отставать в развитии, а при неправильном воспитании у него могут образовываться вредные привычки.</w:t>
      </w:r>
    </w:p>
    <w:p w:rsidR="00E45DA7" w:rsidRPr="00DE13FF" w:rsidRDefault="00E45DA7" w:rsidP="00E45DA7">
      <w:pPr>
        <w:pStyle w:val="a3"/>
        <w:shd w:val="clear" w:color="auto" w:fill="FFFFFF"/>
        <w:spacing w:before="7" w:beforeAutospacing="0" w:after="0" w:afterAutospacing="0"/>
        <w:ind w:left="75" w:right="75" w:firstLine="720"/>
        <w:rPr>
          <w:color w:val="226644"/>
          <w:sz w:val="28"/>
          <w:szCs w:val="28"/>
        </w:rPr>
      </w:pPr>
      <w:r w:rsidRPr="00DE13FF">
        <w:rPr>
          <w:color w:val="226644"/>
          <w:sz w:val="28"/>
          <w:szCs w:val="28"/>
        </w:rPr>
        <w:t>Важно своевременно обращать внимание на развитие у ребёнка радостно-деятельного состояния. Для поддержания этого состояния у ребенка в часы бодрствования надо дать ему возможность свободно двигаться и предоставить соответствующие его возрасту игрушки.</w:t>
      </w:r>
    </w:p>
    <w:p w:rsidR="00E45DA7" w:rsidRPr="00DE13FF" w:rsidRDefault="00E45DA7" w:rsidP="00E45DA7">
      <w:pPr>
        <w:pStyle w:val="a3"/>
        <w:shd w:val="clear" w:color="auto" w:fill="FFFFFF"/>
        <w:spacing w:before="0" w:beforeAutospacing="0" w:after="0" w:afterAutospacing="0" w:line="482" w:lineRule="atLeast"/>
        <w:ind w:left="75" w:right="75"/>
        <w:jc w:val="both"/>
        <w:rPr>
          <w:color w:val="226644"/>
          <w:sz w:val="28"/>
          <w:szCs w:val="28"/>
        </w:rPr>
      </w:pPr>
      <w:r w:rsidRPr="00DE13FF">
        <w:rPr>
          <w:color w:val="226644"/>
          <w:sz w:val="28"/>
          <w:szCs w:val="28"/>
        </w:rPr>
        <w:t>Очень полезны совместные игры двух или нескольких детей. Конечно, ими нужно умело руководить. Важно приучать ребят к проявлению ласки по отношению друг к другу, к взаимной помощи.</w:t>
      </w:r>
    </w:p>
    <w:p w:rsidR="00E45DA7" w:rsidRPr="00DE13FF" w:rsidRDefault="00E45DA7" w:rsidP="00E45DA7">
      <w:pPr>
        <w:pStyle w:val="a3"/>
        <w:shd w:val="clear" w:color="auto" w:fill="FFFFFF"/>
        <w:spacing w:before="0" w:beforeAutospacing="0" w:after="0" w:afterAutospacing="0" w:line="482" w:lineRule="atLeast"/>
        <w:ind w:left="75" w:right="75" w:firstLine="720"/>
        <w:jc w:val="both"/>
        <w:rPr>
          <w:color w:val="226644"/>
          <w:sz w:val="28"/>
          <w:szCs w:val="28"/>
        </w:rPr>
      </w:pPr>
      <w:r w:rsidRPr="00DE13FF">
        <w:rPr>
          <w:color w:val="226644"/>
          <w:sz w:val="28"/>
          <w:szCs w:val="28"/>
        </w:rPr>
        <w:t>Занимаясь с детьми, учите их новым словам, действиям, умению ориентироваться в окружающем. Побуждайте больше говорить. Приучайте организованности, аккуратности, предлагая собрать разбросанные игрушки, поставить на место стульчик и т.д. Это будет способствовать воспитанию гигиенических навыков, аккуратности.</w:t>
      </w:r>
    </w:p>
    <w:p w:rsidR="00E45DA7" w:rsidRPr="00DE13FF" w:rsidRDefault="00E45DA7" w:rsidP="00E45DA7">
      <w:pPr>
        <w:pStyle w:val="a3"/>
        <w:shd w:val="clear" w:color="auto" w:fill="FFFFFF"/>
        <w:spacing w:before="7" w:beforeAutospacing="0" w:after="0" w:afterAutospacing="0" w:line="482" w:lineRule="atLeast"/>
        <w:ind w:firstLine="720"/>
        <w:jc w:val="both"/>
        <w:rPr>
          <w:color w:val="226644"/>
          <w:sz w:val="28"/>
          <w:szCs w:val="28"/>
        </w:rPr>
      </w:pPr>
      <w:r w:rsidRPr="00DE13FF">
        <w:rPr>
          <w:color w:val="226644"/>
          <w:sz w:val="28"/>
          <w:szCs w:val="28"/>
        </w:rPr>
        <w:lastRenderedPageBreak/>
        <w:t>Однако не забывайте, что процесс восприятия и усвоения нового материала детьми от 2 до 3 лет ещё сложен, что у них недостаточно развито внимание, поэтому опасно перегружать их. Давайте им несложные задания (например, что-либо принести, позвать кого-нибудь), постепенно усложняя их. Требуйте обязательного их выполнения.</w:t>
      </w:r>
    </w:p>
    <w:p w:rsidR="00E45DA7" w:rsidRPr="00DE13FF" w:rsidRDefault="00E45DA7" w:rsidP="00E45DA7">
      <w:pPr>
        <w:pStyle w:val="a3"/>
        <w:shd w:val="clear" w:color="auto" w:fill="FFFFFF"/>
        <w:spacing w:before="22" w:beforeAutospacing="0" w:after="0" w:afterAutospacing="0" w:line="475" w:lineRule="atLeast"/>
        <w:ind w:right="7" w:firstLine="720"/>
        <w:jc w:val="both"/>
        <w:rPr>
          <w:color w:val="226644"/>
          <w:sz w:val="28"/>
          <w:szCs w:val="28"/>
        </w:rPr>
      </w:pPr>
      <w:r w:rsidRPr="00DE13FF">
        <w:rPr>
          <w:color w:val="226644"/>
          <w:sz w:val="28"/>
          <w:szCs w:val="28"/>
        </w:rPr>
        <w:t>Помните, что к каждому ребёнку надо относиться индивидуально. Например, если ребенок ещё не очень хорошо понимает речь, то, давая словесное объяснение игре, дополните его показом. Особенно внимательными нужно быть к детям, отстающим в развитии. Удачный подбор игр и других занятий поможет развитию у них движений, речи, эмоций.</w:t>
      </w:r>
    </w:p>
    <w:p w:rsidR="000E48BA" w:rsidRDefault="000E48BA"/>
    <w:sectPr w:rsidR="000E48BA" w:rsidSect="000E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DA7"/>
    <w:rsid w:val="000E48BA"/>
    <w:rsid w:val="00C7555B"/>
    <w:rsid w:val="00DE13FF"/>
    <w:rsid w:val="00E4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427</Words>
  <Characters>2439</Characters>
  <Application>Microsoft Office Word</Application>
  <DocSecurity>0</DocSecurity>
  <Lines>20</Lines>
  <Paragraphs>5</Paragraphs>
  <ScaleCrop>false</ScaleCrop>
  <Company>Grizli777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4</cp:revision>
  <dcterms:created xsi:type="dcterms:W3CDTF">2013-10-03T04:09:00Z</dcterms:created>
  <dcterms:modified xsi:type="dcterms:W3CDTF">2013-10-20T15:21:00Z</dcterms:modified>
</cp:coreProperties>
</file>