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D" w:rsidRDefault="00A81D5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Pr="00C72C0D" w:rsidRDefault="00C72C0D">
      <w:pPr>
        <w:rPr>
          <w:b/>
          <w:i/>
          <w:color w:val="C00000"/>
          <w:sz w:val="40"/>
          <w:szCs w:val="32"/>
        </w:rPr>
      </w:pPr>
      <w:r w:rsidRPr="00C72C0D">
        <w:rPr>
          <w:b/>
          <w:i/>
          <w:color w:val="8064A2" w:themeColor="accent4"/>
          <w:sz w:val="40"/>
        </w:rPr>
        <w:t xml:space="preserve">  </w:t>
      </w:r>
      <w:r>
        <w:rPr>
          <w:b/>
          <w:i/>
          <w:color w:val="8064A2" w:themeColor="accent4"/>
          <w:sz w:val="40"/>
        </w:rPr>
        <w:t xml:space="preserve">                        </w:t>
      </w:r>
      <w:r w:rsidRPr="00C72C0D">
        <w:rPr>
          <w:b/>
          <w:i/>
          <w:color w:val="C00000"/>
          <w:sz w:val="40"/>
          <w:szCs w:val="32"/>
        </w:rPr>
        <w:t xml:space="preserve">Консультация </w:t>
      </w:r>
    </w:p>
    <w:p w:rsidR="00C72C0D" w:rsidRPr="00C72C0D" w:rsidRDefault="00C72C0D">
      <w:pPr>
        <w:rPr>
          <w:b/>
          <w:i/>
          <w:color w:val="C00000"/>
          <w:sz w:val="40"/>
          <w:szCs w:val="32"/>
        </w:rPr>
      </w:pPr>
      <w:r w:rsidRPr="00C72C0D">
        <w:rPr>
          <w:b/>
          <w:i/>
          <w:color w:val="C00000"/>
          <w:sz w:val="40"/>
          <w:szCs w:val="32"/>
        </w:rPr>
        <w:t>«Возрастные особенности детей 6-7лет»</w:t>
      </w:r>
    </w:p>
    <w:p w:rsidR="00C72C0D" w:rsidRDefault="00C72C0D"/>
    <w:p w:rsidR="00C72C0D" w:rsidRDefault="00C72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72C0D">
        <w:rPr>
          <w:sz w:val="28"/>
          <w:szCs w:val="28"/>
        </w:rPr>
        <w:t xml:space="preserve">Выполнила: </w:t>
      </w:r>
      <w:proofErr w:type="spellStart"/>
      <w:r w:rsidRPr="00C72C0D">
        <w:rPr>
          <w:sz w:val="28"/>
          <w:szCs w:val="28"/>
        </w:rPr>
        <w:t>Мусенко</w:t>
      </w:r>
      <w:proofErr w:type="spellEnd"/>
      <w:r w:rsidRPr="00C72C0D">
        <w:rPr>
          <w:sz w:val="28"/>
          <w:szCs w:val="28"/>
        </w:rPr>
        <w:t xml:space="preserve"> И.Л.</w:t>
      </w:r>
    </w:p>
    <w:p w:rsidR="003A7697" w:rsidRDefault="003A7697">
      <w:pPr>
        <w:rPr>
          <w:sz w:val="28"/>
          <w:szCs w:val="28"/>
        </w:rPr>
      </w:pPr>
      <w:r w:rsidRPr="003A7697">
        <w:rPr>
          <w:sz w:val="28"/>
          <w:szCs w:val="28"/>
        </w:rPr>
        <w:drawing>
          <wp:inline distT="0" distB="0" distL="0" distR="0">
            <wp:extent cx="5959475" cy="4162425"/>
            <wp:effectExtent l="19050" t="0" r="3175" b="0"/>
            <wp:docPr id="7" name="Рисунок 4" descr="P809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9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0D" w:rsidRDefault="00C72C0D"/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lastRenderedPageBreak/>
        <w:t>На седьмом году жизни происходят большие изменения в физи</w:t>
      </w:r>
      <w:r w:rsidRPr="00C72C0D">
        <w:rPr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C72C0D">
        <w:rPr>
          <w:sz w:val="28"/>
          <w:szCs w:val="28"/>
        </w:rPr>
        <w:softHyphen/>
        <w:t>ящему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i/>
          <w:iCs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C72C0D">
        <w:rPr>
          <w:i/>
          <w:iCs/>
          <w:sz w:val="28"/>
          <w:szCs w:val="28"/>
        </w:rPr>
        <w:t>координированностъю</w:t>
      </w:r>
      <w:proofErr w:type="spellEnd"/>
      <w:r w:rsidRPr="00C72C0D">
        <w:rPr>
          <w:i/>
          <w:iCs/>
          <w:sz w:val="28"/>
          <w:szCs w:val="28"/>
        </w:rPr>
        <w:t xml:space="preserve"> и точностью.</w:t>
      </w:r>
      <w:r w:rsidRPr="00C72C0D">
        <w:rPr>
          <w:sz w:val="28"/>
          <w:szCs w:val="28"/>
        </w:rPr>
        <w:t xml:space="preserve"> Дети хорошо различают направление движения, скорость, смену темпа и ритма. Возросла возможность про</w:t>
      </w:r>
      <w:r w:rsidRPr="00C72C0D">
        <w:rPr>
          <w:sz w:val="28"/>
          <w:szCs w:val="28"/>
        </w:rPr>
        <w:softHyphen/>
        <w:t>странственной ориентировки, заметно увеличились проявления воле</w:t>
      </w:r>
      <w:r w:rsidRPr="00C72C0D">
        <w:rPr>
          <w:sz w:val="28"/>
          <w:szCs w:val="28"/>
        </w:rPr>
        <w:softHyphen/>
        <w:t>вых усилий при выполнении отдельных упражнений, стремление до</w:t>
      </w:r>
      <w:r w:rsidRPr="00C72C0D">
        <w:rPr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C72C0D">
        <w:rPr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C72C0D">
        <w:rPr>
          <w:sz w:val="28"/>
          <w:szCs w:val="28"/>
        </w:rPr>
        <w:softHyphen/>
        <w:t>вочек в выборе физических упражнений и подвижных игр.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Гигиенические навыки у детей 6-7 летнего возраста стано</w:t>
      </w:r>
      <w:r w:rsidRPr="00C72C0D">
        <w:rPr>
          <w:sz w:val="28"/>
          <w:szCs w:val="28"/>
        </w:rPr>
        <w:softHyphen/>
        <w:t>вятся достаточно устойчивыми. Формируется привычка самостоятель</w:t>
      </w:r>
      <w:r w:rsidRPr="00C72C0D">
        <w:rPr>
          <w:sz w:val="28"/>
          <w:szCs w:val="28"/>
        </w:rPr>
        <w:softHyphen/>
        <w:t>но следить за своим внешним видом, пользоваться носовым платком, быть опрятными и аккуратными, причесываться.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 xml:space="preserve">Повышается общая осведомленность детей о </w:t>
      </w:r>
      <w:proofErr w:type="spellStart"/>
      <w:r w:rsidRPr="00C72C0D">
        <w:rPr>
          <w:sz w:val="28"/>
          <w:szCs w:val="28"/>
        </w:rPr>
        <w:t>здоровьесберегающем</w:t>
      </w:r>
      <w:proofErr w:type="spellEnd"/>
      <w:r w:rsidRPr="00C72C0D">
        <w:rPr>
          <w:sz w:val="28"/>
          <w:szCs w:val="28"/>
        </w:rPr>
        <w:t xml:space="preserve"> поведении: элементарные правила безопасности, сведения о некото</w:t>
      </w:r>
      <w:r w:rsidRPr="00C72C0D">
        <w:rPr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C72C0D">
        <w:rPr>
          <w:sz w:val="28"/>
          <w:szCs w:val="28"/>
        </w:rPr>
        <w:softHyphen/>
        <w:t>чае заболевания (при кашле, чихании прикрывать рот платком, отво</w:t>
      </w:r>
      <w:r w:rsidRPr="00C72C0D">
        <w:rPr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C72C0D">
        <w:rPr>
          <w:sz w:val="28"/>
          <w:szCs w:val="28"/>
        </w:rPr>
        <w:t xml:space="preserve"> просьбы, предло</w:t>
      </w:r>
      <w:r w:rsidRPr="00C72C0D">
        <w:rPr>
          <w:sz w:val="28"/>
          <w:szCs w:val="28"/>
        </w:rPr>
        <w:softHyphen/>
        <w:t>жить чай, подать грелку, градусник и т. п.).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6-7 лет — время активного социального развития детей. В этот</w:t>
      </w:r>
      <w:r w:rsidRPr="00C72C0D">
        <w:rPr>
          <w:i/>
          <w:iCs/>
          <w:sz w:val="28"/>
          <w:szCs w:val="28"/>
        </w:rPr>
        <w:t xml:space="preserve"> период начинает складываться личность</w:t>
      </w:r>
      <w:r w:rsidRPr="00C72C0D">
        <w:rPr>
          <w:sz w:val="28"/>
          <w:szCs w:val="28"/>
        </w:rPr>
        <w:t xml:space="preserve"> с ее основными компонентами. Дети  перестают быть наивными и непосредственными, ста</w:t>
      </w:r>
      <w:r w:rsidRPr="00C72C0D">
        <w:rPr>
          <w:sz w:val="28"/>
          <w:szCs w:val="28"/>
        </w:rPr>
        <w:softHyphen/>
        <w:t>новятся более закрытыми для окружающих. Часто они пытаются скрыть свои истинные чувства, особенно в случае неудачи, обиды, боли. Причиной таких изменений является дифферен</w:t>
      </w:r>
      <w:r w:rsidRPr="00C72C0D">
        <w:rPr>
          <w:sz w:val="28"/>
          <w:szCs w:val="28"/>
        </w:rPr>
        <w:softHyphen/>
        <w:t xml:space="preserve">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lastRenderedPageBreak/>
        <w:t>У детей</w:t>
      </w:r>
      <w:r w:rsidRPr="00C72C0D">
        <w:rPr>
          <w:i/>
          <w:iCs/>
          <w:sz w:val="28"/>
          <w:szCs w:val="28"/>
        </w:rPr>
        <w:t xml:space="preserve"> развивается способность к соподчинению мотивов поступ</w:t>
      </w:r>
      <w:r w:rsidRPr="00C72C0D">
        <w:rPr>
          <w:i/>
          <w:iCs/>
          <w:sz w:val="28"/>
          <w:szCs w:val="28"/>
        </w:rPr>
        <w:softHyphen/>
        <w:t>ков,</w:t>
      </w:r>
      <w:r w:rsidRPr="00C72C0D">
        <w:rPr>
          <w:sz w:val="28"/>
          <w:szCs w:val="28"/>
        </w:rPr>
        <w:t xml:space="preserve"> к определенной произвольной регуляции своих действий. Усвое</w:t>
      </w:r>
      <w:r w:rsidRPr="00C72C0D">
        <w:rPr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</w:t>
      </w:r>
      <w:proofErr w:type="gramStart"/>
      <w:r w:rsidRPr="00C72C0D">
        <w:rPr>
          <w:sz w:val="28"/>
          <w:szCs w:val="28"/>
        </w:rPr>
        <w:t>е-</w:t>
      </w:r>
      <w:proofErr w:type="gramEnd"/>
      <w:r w:rsidRPr="00C72C0D">
        <w:rPr>
          <w:sz w:val="28"/>
          <w:szCs w:val="28"/>
        </w:rPr>
        <w:t xml:space="preserve"> ситуативность. В поведении и взаимоотношениях наблюдаются воле</w:t>
      </w:r>
      <w:r w:rsidRPr="00C72C0D">
        <w:rPr>
          <w:sz w:val="28"/>
          <w:szCs w:val="28"/>
        </w:rPr>
        <w:softHyphen/>
        <w:t>вые проявления: дети могут сдержаться, если это необходимо, про</w:t>
      </w:r>
      <w:r w:rsidRPr="00C72C0D">
        <w:rPr>
          <w:sz w:val="28"/>
          <w:szCs w:val="28"/>
        </w:rPr>
        <w:softHyphen/>
        <w:t>явить терпение, настойчивость. В выборе линии поведения дошколь</w:t>
      </w:r>
      <w:r w:rsidRPr="00C72C0D">
        <w:rPr>
          <w:sz w:val="28"/>
          <w:szCs w:val="28"/>
        </w:rPr>
        <w:softHyphen/>
        <w:t xml:space="preserve">ник учитывает свой прошлый опыт, нравственные представления и оценки, мнение окружающих.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Развивающаяся способность к соподчинению мотивов свидетель</w:t>
      </w:r>
      <w:r w:rsidRPr="00C72C0D">
        <w:rPr>
          <w:sz w:val="28"/>
          <w:szCs w:val="28"/>
        </w:rPr>
        <w:softHyphen/>
        <w:t>ствует о</w:t>
      </w:r>
      <w:r w:rsidRPr="00C72C0D">
        <w:rPr>
          <w:i/>
          <w:iCs/>
          <w:sz w:val="28"/>
          <w:szCs w:val="28"/>
        </w:rPr>
        <w:t xml:space="preserve"> формирующейся социальной направленности поведения</w:t>
      </w:r>
      <w:r w:rsidRPr="00C72C0D">
        <w:rPr>
          <w:sz w:val="28"/>
          <w:szCs w:val="28"/>
        </w:rPr>
        <w:t>. 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среди других (сверстников, взрос</w:t>
      </w:r>
      <w:r w:rsidRPr="00C72C0D">
        <w:rPr>
          <w:sz w:val="28"/>
          <w:szCs w:val="28"/>
        </w:rPr>
        <w:softHyphen/>
        <w:t>лых), признания ими его личных достижений и качеств.</w:t>
      </w:r>
      <w:r w:rsidRPr="00C72C0D">
        <w:rPr>
          <w:i/>
          <w:iCs/>
          <w:sz w:val="28"/>
          <w:szCs w:val="28"/>
        </w:rPr>
        <w:t xml:space="preserve"> Формируются достаточно устойчивая самооценка</w:t>
      </w:r>
      <w:r w:rsidRPr="00C72C0D">
        <w:rPr>
          <w:sz w:val="28"/>
          <w:szCs w:val="28"/>
        </w:rPr>
        <w:t>.</w:t>
      </w:r>
    </w:p>
    <w:p w:rsidR="00C72C0D" w:rsidRPr="00C72C0D" w:rsidRDefault="00C72C0D" w:rsidP="00C72C0D">
      <w:pPr>
        <w:rPr>
          <w:i/>
          <w:iCs/>
          <w:sz w:val="28"/>
          <w:szCs w:val="28"/>
        </w:rPr>
      </w:pPr>
      <w:r w:rsidRPr="00C72C0D">
        <w:rPr>
          <w:sz w:val="28"/>
          <w:szCs w:val="28"/>
        </w:rPr>
        <w:t>Ближе к концу дошкольного возраста</w:t>
      </w:r>
      <w:r w:rsidRPr="00C72C0D">
        <w:rPr>
          <w:i/>
          <w:iCs/>
          <w:sz w:val="28"/>
          <w:szCs w:val="28"/>
        </w:rPr>
        <w:t xml:space="preserve"> общение детей </w:t>
      </w:r>
      <w:proofErr w:type="gramStart"/>
      <w:r w:rsidRPr="00C72C0D">
        <w:rPr>
          <w:i/>
          <w:iCs/>
          <w:sz w:val="28"/>
          <w:szCs w:val="28"/>
        </w:rPr>
        <w:t>со</w:t>
      </w:r>
      <w:proofErr w:type="gramEnd"/>
      <w:r w:rsidRPr="00C72C0D">
        <w:rPr>
          <w:i/>
          <w:iCs/>
          <w:sz w:val="28"/>
          <w:szCs w:val="28"/>
        </w:rPr>
        <w:t xml:space="preserve"> взрослыми приобретает </w:t>
      </w:r>
      <w:proofErr w:type="spellStart"/>
      <w:r w:rsidRPr="00C72C0D">
        <w:rPr>
          <w:i/>
          <w:iCs/>
          <w:sz w:val="28"/>
          <w:szCs w:val="28"/>
        </w:rPr>
        <w:t>внеситуативно</w:t>
      </w:r>
      <w:proofErr w:type="spellEnd"/>
      <w:r w:rsidRPr="00C72C0D">
        <w:rPr>
          <w:i/>
          <w:iCs/>
          <w:sz w:val="28"/>
          <w:szCs w:val="28"/>
        </w:rPr>
        <w:t xml:space="preserve"> - личностную форму,</w:t>
      </w:r>
      <w:r w:rsidRPr="00C72C0D">
        <w:rPr>
          <w:sz w:val="28"/>
          <w:szCs w:val="28"/>
        </w:rPr>
        <w:t xml:space="preserve"> максимально приспо</w:t>
      </w:r>
      <w:r w:rsidRPr="00C72C0D">
        <w:rPr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C72C0D">
        <w:rPr>
          <w:sz w:val="28"/>
          <w:szCs w:val="28"/>
        </w:rPr>
        <w:softHyphen/>
        <w:t>тивы действий.</w:t>
      </w:r>
      <w:r w:rsidRPr="00C72C0D">
        <w:rPr>
          <w:i/>
          <w:iCs/>
          <w:sz w:val="28"/>
          <w:szCs w:val="28"/>
        </w:rPr>
        <w:t xml:space="preserve"> Углубляется интерес к внутреннему миру людей, особен</w:t>
      </w:r>
      <w:r w:rsidRPr="00C72C0D">
        <w:rPr>
          <w:i/>
          <w:iCs/>
          <w:sz w:val="28"/>
          <w:szCs w:val="28"/>
        </w:rPr>
        <w:softHyphen/>
        <w:t>ностям их взаимоотношений.</w:t>
      </w:r>
      <w:r w:rsidRPr="00C72C0D">
        <w:rPr>
          <w:sz w:val="28"/>
          <w:szCs w:val="28"/>
        </w:rPr>
        <w:t xml:space="preserve"> Личностная форма общения становится способом обогащения социальных представлений, ценностных ориен</w:t>
      </w:r>
      <w:r w:rsidRPr="00C72C0D">
        <w:rPr>
          <w:sz w:val="28"/>
          <w:szCs w:val="28"/>
        </w:rPr>
        <w:softHyphen/>
        <w:t>тации, познания норм поведения, способом определения настроения и эмоционального состояния человека, познания ребенком своего соб</w:t>
      </w:r>
      <w:r w:rsidRPr="00C72C0D">
        <w:rPr>
          <w:sz w:val="28"/>
          <w:szCs w:val="28"/>
        </w:rPr>
        <w:softHyphen/>
        <w:t>ственного внутреннего мира. Характерной особенностью этого возраста является появ</w:t>
      </w:r>
      <w:r w:rsidRPr="00C72C0D">
        <w:rPr>
          <w:sz w:val="28"/>
          <w:szCs w:val="28"/>
        </w:rPr>
        <w:softHyphen/>
        <w:t>ление интереса к проблемам, выходящим за рамки детского сада и личного опыта.</w:t>
      </w:r>
      <w:r w:rsidRPr="00C72C0D">
        <w:rPr>
          <w:i/>
          <w:iCs/>
          <w:sz w:val="28"/>
          <w:szCs w:val="28"/>
        </w:rPr>
        <w:t xml:space="preserve"> Дети интересуются событиями прошлого и будущего, жизнью разных народов, животным и растительным миром разных стран.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происходит дальнейшее развитие взаимоот</w:t>
      </w:r>
      <w:r w:rsidRPr="00C72C0D">
        <w:rPr>
          <w:i/>
          <w:iCs/>
          <w:sz w:val="28"/>
          <w:szCs w:val="28"/>
        </w:rPr>
        <w:softHyphen/>
        <w:t>ношений детей со сверстниками.</w:t>
      </w:r>
      <w:r w:rsidRPr="00C72C0D">
        <w:rPr>
          <w:sz w:val="28"/>
          <w:szCs w:val="28"/>
        </w:rPr>
        <w:t xml:space="preserve"> Дети предпочитают совместную дея</w:t>
      </w:r>
      <w:r w:rsidRPr="00C72C0D">
        <w:rPr>
          <w:sz w:val="28"/>
          <w:szCs w:val="28"/>
        </w:rPr>
        <w:softHyphen/>
        <w:t xml:space="preserve">тельность </w:t>
      </w:r>
      <w:proofErr w:type="gramStart"/>
      <w:r w:rsidRPr="00C72C0D">
        <w:rPr>
          <w:sz w:val="28"/>
          <w:szCs w:val="28"/>
        </w:rPr>
        <w:t>индивидуальной</w:t>
      </w:r>
      <w:proofErr w:type="gramEnd"/>
      <w:r w:rsidRPr="00C72C0D">
        <w:rPr>
          <w:sz w:val="28"/>
          <w:szCs w:val="28"/>
        </w:rPr>
        <w:t>. Возрастает интерес к личности сверстника, устанавливаются отношения избирательной дружбы и устойчивой вза</w:t>
      </w:r>
      <w:r w:rsidRPr="00C72C0D">
        <w:rPr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</w:t>
      </w:r>
      <w:r w:rsidRPr="00C72C0D">
        <w:rPr>
          <w:sz w:val="28"/>
          <w:szCs w:val="28"/>
        </w:rPr>
        <w:lastRenderedPageBreak/>
        <w:t xml:space="preserve">мальчиками и девочками. Мальчики оказывают девочкам личное расположение, дарят подарки, угощают, предлагают помощь.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В подготовительной группе в совместной деятельности</w:t>
      </w:r>
      <w:r w:rsidRPr="00C72C0D">
        <w:rPr>
          <w:i/>
          <w:iCs/>
          <w:sz w:val="28"/>
          <w:szCs w:val="28"/>
        </w:rPr>
        <w:t xml:space="preserve"> дети осваи</w:t>
      </w:r>
      <w:r w:rsidRPr="00C72C0D">
        <w:rPr>
          <w:i/>
          <w:iCs/>
          <w:sz w:val="28"/>
          <w:szCs w:val="28"/>
        </w:rPr>
        <w:softHyphen/>
        <w:t>вают разные формы сотрудничества:</w:t>
      </w:r>
      <w:r w:rsidRPr="00C72C0D">
        <w:rPr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</w:t>
      </w:r>
      <w:r w:rsidRPr="00C72C0D">
        <w:rPr>
          <w:sz w:val="28"/>
          <w:szCs w:val="28"/>
        </w:rPr>
        <w:softHyphen/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C72C0D">
        <w:rPr>
          <w:sz w:val="28"/>
          <w:szCs w:val="28"/>
        </w:rPr>
        <w:softHyphen/>
        <w:t>понимания. Все это имеет большое значение для социального разви</w:t>
      </w:r>
      <w:r w:rsidRPr="00C72C0D">
        <w:rPr>
          <w:sz w:val="28"/>
          <w:szCs w:val="28"/>
        </w:rPr>
        <w:softHyphen/>
        <w:t>тия детей и готовности к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В </w:t>
      </w:r>
      <w:r w:rsidRPr="00C72C0D">
        <w:rPr>
          <w:i/>
          <w:iCs/>
          <w:sz w:val="28"/>
          <w:szCs w:val="28"/>
        </w:rPr>
        <w:t xml:space="preserve"> </w:t>
      </w:r>
      <w:r w:rsidRPr="00C72C0D">
        <w:rPr>
          <w:sz w:val="28"/>
          <w:szCs w:val="28"/>
        </w:rPr>
        <w:t xml:space="preserve">подготовительной группе </w:t>
      </w:r>
      <w:r w:rsidRPr="00C72C0D">
        <w:rPr>
          <w:i/>
          <w:iCs/>
          <w:sz w:val="28"/>
          <w:szCs w:val="28"/>
        </w:rPr>
        <w:t>значительно расширяется игровой опыт детей.</w:t>
      </w:r>
      <w:r w:rsidRPr="00C72C0D">
        <w:rPr>
          <w:sz w:val="28"/>
          <w:szCs w:val="28"/>
        </w:rPr>
        <w:t xml:space="preserve">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Дети на седьмом году жизни выдвигают разнообразные игровые замыс</w:t>
      </w:r>
      <w:r w:rsidRPr="00C72C0D">
        <w:rPr>
          <w:sz w:val="28"/>
          <w:szCs w:val="28"/>
        </w:rPr>
        <w:softHyphen/>
        <w:t>лы до начала игры и по ходу игры, проявляют инициативу в приду</w:t>
      </w:r>
      <w:r w:rsidRPr="00C72C0D">
        <w:rPr>
          <w:sz w:val="28"/>
          <w:szCs w:val="28"/>
        </w:rPr>
        <w:softHyphen/>
        <w:t xml:space="preserve">мывании игровых событий, используют </w:t>
      </w:r>
      <w:proofErr w:type="spellStart"/>
      <w:r w:rsidRPr="00C72C0D">
        <w:rPr>
          <w:sz w:val="28"/>
          <w:szCs w:val="28"/>
        </w:rPr>
        <w:t>сюжетосложение</w:t>
      </w:r>
      <w:proofErr w:type="spellEnd"/>
      <w:r w:rsidRPr="00C72C0D">
        <w:rPr>
          <w:sz w:val="28"/>
          <w:szCs w:val="28"/>
        </w:rPr>
        <w:t xml:space="preserve"> для постро</w:t>
      </w:r>
      <w:r w:rsidRPr="00C72C0D">
        <w:rPr>
          <w:sz w:val="28"/>
          <w:szCs w:val="28"/>
        </w:rPr>
        <w:softHyphen/>
        <w:t>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невербальных средств выразительности (ми</w:t>
      </w:r>
      <w:r w:rsidRPr="00C72C0D">
        <w:rPr>
          <w:sz w:val="28"/>
          <w:szCs w:val="28"/>
        </w:rPr>
        <w:softHyphen/>
        <w:t>мика, жесты, движения). В ходе игрового сюжета происходит приду</w:t>
      </w:r>
      <w:r w:rsidRPr="00C72C0D">
        <w:rPr>
          <w:sz w:val="28"/>
          <w:szCs w:val="28"/>
        </w:rPr>
        <w:softHyphen/>
        <w:t>мывание и комбинирование разнообразных ситуаций взаимодействия людей, событий и коллизий.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Постепенно игра становится интегративной деятельностью, кото</w:t>
      </w:r>
      <w:r w:rsidRPr="00C72C0D">
        <w:rPr>
          <w:sz w:val="28"/>
          <w:szCs w:val="28"/>
        </w:rPr>
        <w:softHyphen/>
        <w:t xml:space="preserve">рая тесно связана с разными видами детской деятельности — речевой, </w:t>
      </w:r>
      <w:r w:rsidRPr="00C72C0D">
        <w:rPr>
          <w:sz w:val="28"/>
          <w:szCs w:val="28"/>
        </w:rPr>
        <w:lastRenderedPageBreak/>
        <w:t>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придуманный новый игровой сюжет, создан</w:t>
      </w:r>
      <w:r w:rsidRPr="00C72C0D">
        <w:rPr>
          <w:sz w:val="28"/>
          <w:szCs w:val="28"/>
        </w:rPr>
        <w:softHyphen/>
        <w:t>ная игровая обстановка, возможность презентации продуктов своей деятельности (например, игрушек-самоделок, деталей костюмов).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Переход  в подготовительную группу связан с</w:t>
      </w:r>
      <w:r w:rsidRPr="00C72C0D">
        <w:rPr>
          <w:i/>
          <w:iCs/>
          <w:sz w:val="28"/>
          <w:szCs w:val="28"/>
        </w:rPr>
        <w:t xml:space="preserve"> изменением статуса дошкольников в детском саду —</w:t>
      </w:r>
      <w:r w:rsidRPr="00C72C0D">
        <w:rPr>
          <w:sz w:val="28"/>
          <w:szCs w:val="28"/>
        </w:rPr>
        <w:t xml:space="preserve"> в общей семье воспитанников детского сада они становятся самыми старшими.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Дошкольники 6-7 лет с удовольствием откликаются на предложе</w:t>
      </w:r>
      <w:r w:rsidRPr="00C72C0D">
        <w:rPr>
          <w:sz w:val="28"/>
          <w:szCs w:val="28"/>
        </w:rPr>
        <w:softHyphen/>
        <w:t xml:space="preserve"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расширяются возможности развития само</w:t>
      </w:r>
      <w:r w:rsidRPr="00C72C0D">
        <w:rPr>
          <w:i/>
          <w:iCs/>
          <w:sz w:val="28"/>
          <w:szCs w:val="28"/>
        </w:rPr>
        <w:softHyphen/>
        <w:t>стоятельной познавательной деятельности.</w:t>
      </w:r>
      <w:r w:rsidRPr="00C72C0D">
        <w:rPr>
          <w:sz w:val="28"/>
          <w:szCs w:val="28"/>
        </w:rPr>
        <w:t xml:space="preserve"> Детям доступно многооб</w:t>
      </w:r>
      <w:r w:rsidRPr="00C72C0D">
        <w:rPr>
          <w:sz w:val="28"/>
          <w:szCs w:val="28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C72C0D">
        <w:rPr>
          <w:sz w:val="28"/>
          <w:szCs w:val="28"/>
        </w:rPr>
        <w:softHyphen/>
        <w:t>тез, классификация), простейшие измерения, экспериментирование с природными и рукотворными объектами.</w:t>
      </w:r>
      <w:r w:rsidRPr="00C72C0D">
        <w:rPr>
          <w:i/>
          <w:iCs/>
          <w:sz w:val="28"/>
          <w:szCs w:val="28"/>
        </w:rPr>
        <w:t xml:space="preserve"> Развиваются возможности памяти.</w:t>
      </w:r>
      <w:r w:rsidRPr="00C72C0D">
        <w:rPr>
          <w:sz w:val="28"/>
          <w:szCs w:val="28"/>
        </w:rPr>
        <w:t xml:space="preserve"> Увеличивается ее объем, произвольность запоминания ин</w:t>
      </w:r>
      <w:r w:rsidRPr="00C72C0D">
        <w:rPr>
          <w:sz w:val="28"/>
          <w:szCs w:val="28"/>
        </w:rPr>
        <w:softHyphen/>
        <w:t>формации. Для запоминания дети сознательно прибегают к повторе</w:t>
      </w:r>
      <w:r w:rsidRPr="00C72C0D">
        <w:rPr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C72C0D">
        <w:rPr>
          <w:sz w:val="28"/>
          <w:szCs w:val="28"/>
        </w:rPr>
        <w:softHyphen/>
        <w:t>ствий, наглядно-образные средства.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>Обя</w:t>
      </w:r>
      <w:r w:rsidRPr="00C72C0D">
        <w:rPr>
          <w:sz w:val="28"/>
          <w:szCs w:val="28"/>
        </w:rPr>
        <w:softHyphen/>
        <w:t xml:space="preserve">зательным элементом образа в подготовительной группе является участие детей в разрешении проблемных ситуаций, в проведении 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простейших механизмов и моделей. </w:t>
      </w:r>
      <w:proofErr w:type="gramEnd"/>
    </w:p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p w:rsidR="00C72C0D" w:rsidRDefault="00C72C0D"/>
    <w:sectPr w:rsidR="00C72C0D" w:rsidSect="00C72C0D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0D"/>
    <w:rsid w:val="003A7697"/>
    <w:rsid w:val="00A81D5D"/>
    <w:rsid w:val="00C7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2012-09-02T14:23:00Z</cp:lastPrinted>
  <dcterms:created xsi:type="dcterms:W3CDTF">2012-09-02T14:07:00Z</dcterms:created>
  <dcterms:modified xsi:type="dcterms:W3CDTF">2012-09-02T14:28:00Z</dcterms:modified>
</cp:coreProperties>
</file>