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27" w:rsidRPr="00B42627" w:rsidRDefault="00B42627" w:rsidP="00B4262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426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Мамочкам двухлетних детей.</w:t>
      </w:r>
    </w:p>
    <w:p w:rsidR="00B42627" w:rsidRDefault="008348ED" w:rsidP="00B42627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У вашего ребён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ка - задержка речевого развития?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Конечно, для этого состояния была причина. Обязательно проконсультируйтесь 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лично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у логопеда поликлиники. Если нет видимых явных неблагоприятных факторов в истории развития ребёнка, возможно наследственное предрасположение замедленного созревания связей между структурами мозга (что не увидишь никакими приборами, и только время "вылечит"), а может быть,  вы допускаете ошибки в воспитании речи 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деточки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. Я ни в коем случае не осуждаю молодых родителей, сегодня так мало уделяется  просвещению, обучению мамочек и папочек, а институт бабушек исчезает. Бывают и </w:t>
      </w:r>
      <w:r w:rsidR="006E7819" w:rsidRPr="00B42627">
        <w:rPr>
          <w:rFonts w:ascii="Times New Roman" w:eastAsia="Times New Roman" w:hAnsi="Times New Roman" w:cs="Times New Roman"/>
          <w:color w:val="auto"/>
          <w:lang w:eastAsia="ru-RU"/>
        </w:rPr>
        <w:t>парадоксальные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случаи - ребёнок оказывается "завален" игрушками, книгами, разными занятиями, и ему просто тяжело выбраться из-под этого "груза" стимулов. Нужно найти золотую середину, для этого и нужна очная консультация логопеда.</w:t>
      </w:r>
    </w:p>
    <w:p w:rsidR="003D0CA4" w:rsidRPr="00B42627" w:rsidRDefault="008348ED" w:rsidP="00B42627">
      <w:pPr>
        <w:spacing w:after="15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1. Развивайте слуховое внимание ребёнка на неречевом материале (отгадывайте, что звучит).</w:t>
      </w:r>
    </w:p>
    <w:p w:rsidR="003D0CA4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2. Обеспеч</w:t>
      </w:r>
      <w:r w:rsidR="006E7819" w:rsidRPr="00B42627">
        <w:rPr>
          <w:rFonts w:ascii="Times New Roman" w:eastAsia="Times New Roman" w:hAnsi="Times New Roman" w:cs="Times New Roman"/>
          <w:color w:val="auto"/>
          <w:lang w:eastAsia="ru-RU"/>
        </w:rPr>
        <w:t>ь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те знакомство с разными тактильными </w:t>
      </w:r>
      <w:r w:rsidR="006E7819" w:rsidRPr="00B42627">
        <w:rPr>
          <w:rFonts w:ascii="Times New Roman" w:eastAsia="Times New Roman" w:hAnsi="Times New Roman" w:cs="Times New Roman"/>
          <w:color w:val="auto"/>
          <w:lang w:eastAsia="ru-RU"/>
        </w:rPr>
        <w:t>ощущениями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(холодное, тёплое, колючее, гладкое, мягкое. твёрдое</w:t>
      </w:r>
      <w:proofErr w:type="gramStart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,...)</w:t>
      </w:r>
      <w:r w:rsidR="003D0CA4" w:rsidRPr="00B42627">
        <w:rPr>
          <w:rFonts w:ascii="Times New Roman" w:eastAsia="Times New Roman" w:hAnsi="Times New Roman" w:cs="Times New Roman"/>
          <w:color w:val="auto"/>
          <w:lang w:eastAsia="ru-RU"/>
        </w:rPr>
        <w:t>.</w:t>
      </w:r>
      <w:proofErr w:type="gramEnd"/>
    </w:p>
    <w:p w:rsidR="003D0CA4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3. Не бойтесь "нянькиного" языка, пусть ребёнок пользуется звукоп</w:t>
      </w:r>
      <w:r w:rsidR="003D0CA4" w:rsidRPr="00B42627">
        <w:rPr>
          <w:rFonts w:ascii="Times New Roman" w:eastAsia="Times New Roman" w:hAnsi="Times New Roman" w:cs="Times New Roman"/>
          <w:color w:val="auto"/>
          <w:lang w:eastAsia="ru-RU"/>
        </w:rPr>
        <w:t>одражаниями.</w:t>
      </w:r>
    </w:p>
    <w:p w:rsidR="008348ED" w:rsidRPr="00B42627" w:rsidRDefault="003D0CA4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4. </w:t>
      </w:r>
      <w:r w:rsidR="008348ED" w:rsidRPr="00B42627">
        <w:rPr>
          <w:rFonts w:ascii="Times New Roman" w:eastAsia="Times New Roman" w:hAnsi="Times New Roman" w:cs="Times New Roman"/>
          <w:color w:val="auto"/>
          <w:lang w:eastAsia="ru-RU"/>
        </w:rPr>
        <w:t>Не принуждайте малыш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8348ED"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повторять за вами слова, всегда хвалите и поощряйте е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го</w:t>
      </w:r>
      <w:r w:rsidR="008348ED" w:rsidRPr="00B42627">
        <w:rPr>
          <w:rFonts w:ascii="Times New Roman" w:eastAsia="Times New Roman" w:hAnsi="Times New Roman" w:cs="Times New Roman"/>
          <w:color w:val="auto"/>
          <w:lang w:eastAsia="ru-RU"/>
        </w:rPr>
        <w:t>, давайте за не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го</w:t>
      </w:r>
      <w:r w:rsidR="008348ED"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сами ответ, повторяя правильное слово.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5. Говорите разными голосами (кто позвал? большая или малень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ая собака?).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6. Расширяйте е</w:t>
      </w:r>
      <w:r w:rsidR="003D0CA4" w:rsidRPr="00B42627">
        <w:rPr>
          <w:rFonts w:ascii="Times New Roman" w:eastAsia="Times New Roman" w:hAnsi="Times New Roman" w:cs="Times New Roman"/>
          <w:color w:val="auto"/>
          <w:lang w:eastAsia="ru-RU"/>
        </w:rPr>
        <w:t>го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пассивный словарь: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-учите понимать конструкции с предлогами (положи мячик</w:t>
      </w:r>
      <w:proofErr w:type="gramStart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В</w:t>
      </w:r>
      <w:proofErr w:type="gramEnd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коробку, НА коробку, ЗА коробку, Под...),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-единственное</w:t>
      </w:r>
      <w:r w:rsidR="003F220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множественное число существительных, глаголов,</w:t>
      </w:r>
    </w:p>
    <w:p w:rsidR="008348ED" w:rsidRPr="00B42627" w:rsidRDefault="008348ED" w:rsidP="00B42627">
      <w:pPr>
        <w:spacing w:after="15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-различать слова с уменьшительным и увеличительным значением (дом-домик-домище)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-понимать значение 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слов, обозначающих цвет, вкус, величину.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-понимать значения не только слов-предметов, но и слов-действий (идёт</w:t>
      </w:r>
      <w:r w:rsidR="003F220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ползёт</w:t>
      </w:r>
      <w:r w:rsidR="003F220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прыгает</w:t>
      </w:r>
      <w:r w:rsidR="003F220C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катится</w:t>
      </w:r>
      <w:proofErr w:type="gramStart"/>
      <w:r w:rsidR="003F220C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...)</w:t>
      </w:r>
      <w:proofErr w:type="gramEnd"/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-пони</w:t>
      </w:r>
      <w:r w:rsidR="00BF13B5" w:rsidRPr="00B42627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ать и выполнять </w:t>
      </w:r>
      <w:r w:rsidR="00B42627" w:rsidRPr="00B42627">
        <w:rPr>
          <w:rFonts w:ascii="Times New Roman" w:eastAsia="Times New Roman" w:hAnsi="Times New Roman" w:cs="Times New Roman"/>
          <w:color w:val="auto"/>
          <w:lang w:eastAsia="ru-RU"/>
        </w:rPr>
        <w:t>двухступенчатые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инструкции (зайку возьми себе, а мишку дай мне...)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7. Учить пользоваться символами (воздушный поцелуй, жест "пока", как мы </w:t>
      </w:r>
      <w:r w:rsidR="006E7819" w:rsidRPr="00B42627">
        <w:rPr>
          <w:rFonts w:ascii="Times New Roman" w:eastAsia="Times New Roman" w:hAnsi="Times New Roman" w:cs="Times New Roman"/>
          <w:color w:val="auto"/>
          <w:lang w:eastAsia="ru-RU"/>
        </w:rPr>
        <w:t>шьем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, как </w:t>
      </w:r>
      <w:proofErr w:type="gramStart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забиваем</w:t>
      </w:r>
      <w:proofErr w:type="gramEnd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гвозди...)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8. Речь по слогам и под музыку с движениями.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9. Читать народные </w:t>
      </w:r>
      <w:proofErr w:type="spellStart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потешки</w:t>
      </w:r>
      <w:proofErr w:type="spellEnd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, простые детские стихи </w:t>
      </w:r>
      <w:r w:rsidRPr="00B4262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нарочито по слогам, похлопывая в такт слогам по тельцу ребёнка, </w:t>
      </w:r>
      <w:proofErr w:type="spellStart"/>
      <w:r w:rsidRPr="00B4262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потрясывая</w:t>
      </w:r>
      <w:proofErr w:type="spellEnd"/>
      <w:r w:rsidRPr="00B4262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 его</w:t>
      </w:r>
      <w:r w:rsidR="00B4262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, сидящего у вас</w:t>
      </w:r>
      <w:r w:rsidRPr="00B42627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 на коленях.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10. Массировать каждый пальчик ребёнка, начиная от кончика, сгибать отдельно от других, учить двигать, демонстрируя разные позы (есть много литературы пальчиковой гимнастики).</w:t>
      </w:r>
    </w:p>
    <w:p w:rsidR="008348ED" w:rsidRPr="00B42627" w:rsidRDefault="008348ED" w:rsidP="00B42627">
      <w:pPr>
        <w:spacing w:after="15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11. </w:t>
      </w:r>
      <w:proofErr w:type="gramStart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Учить по заданию  менять</w:t>
      </w:r>
      <w:proofErr w:type="gramEnd"/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позы кистей рук и пальчиков (2 позы) каждой рукой отдельно и вместе.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12. Учить раскладывать мелкие предметы по заданию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(пуговицы по величине или по цвету в 2 разные коробочки).</w:t>
      </w:r>
    </w:p>
    <w:p w:rsidR="008348ED" w:rsidRPr="00B42627" w:rsidRDefault="008348ED" w:rsidP="00B42627">
      <w:pPr>
        <w:spacing w:after="12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13. Развивать мышцы губ, щёк, языка артикуляционной гимнастикой (забавные сказки можно найти в литературе).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14. Играть, надувая мыльные пузыри, задувая пламя свечи.</w:t>
      </w:r>
    </w:p>
    <w:p w:rsidR="008348ED" w:rsidRPr="00B42627" w:rsidRDefault="008348ED" w:rsidP="00B4262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 xml:space="preserve">15. Самой маме пользоваться простыми </w:t>
      </w:r>
      <w:r w:rsidR="00B42627">
        <w:rPr>
          <w:rFonts w:ascii="Times New Roman" w:eastAsia="Times New Roman" w:hAnsi="Times New Roman" w:cs="Times New Roman"/>
          <w:color w:val="auto"/>
          <w:lang w:eastAsia="ru-RU"/>
        </w:rPr>
        <w:t>фразами</w:t>
      </w:r>
      <w:r w:rsidRPr="00B42627">
        <w:rPr>
          <w:rFonts w:ascii="Times New Roman" w:eastAsia="Times New Roman" w:hAnsi="Times New Roman" w:cs="Times New Roman"/>
          <w:color w:val="auto"/>
          <w:lang w:eastAsia="ru-RU"/>
        </w:rPr>
        <w:t>, демонстрируя чёткую артикуляцию.</w:t>
      </w:r>
    </w:p>
    <w:sectPr w:rsidR="008348ED" w:rsidRPr="00B42627" w:rsidSect="00B426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8ED"/>
    <w:rsid w:val="0010578D"/>
    <w:rsid w:val="002308EC"/>
    <w:rsid w:val="002B3A8C"/>
    <w:rsid w:val="002E0D8A"/>
    <w:rsid w:val="003D0CA4"/>
    <w:rsid w:val="003F220C"/>
    <w:rsid w:val="004125E3"/>
    <w:rsid w:val="00610CDA"/>
    <w:rsid w:val="006E2E0C"/>
    <w:rsid w:val="006E7819"/>
    <w:rsid w:val="008348ED"/>
    <w:rsid w:val="00866669"/>
    <w:rsid w:val="008960BA"/>
    <w:rsid w:val="00A42177"/>
    <w:rsid w:val="00B42627"/>
    <w:rsid w:val="00BF13B5"/>
    <w:rsid w:val="00C17BED"/>
    <w:rsid w:val="00DB111B"/>
    <w:rsid w:val="00E7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11B"/>
    <w:rPr>
      <w:b/>
      <w:bCs/>
    </w:rPr>
  </w:style>
  <w:style w:type="character" w:styleId="a4">
    <w:name w:val="Hyperlink"/>
    <w:basedOn w:val="a0"/>
    <w:uiPriority w:val="99"/>
    <w:unhideWhenUsed/>
    <w:rsid w:val="002B3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6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3E7CE"/>
                            <w:bottom w:val="none" w:sz="0" w:space="0" w:color="auto"/>
                            <w:right w:val="single" w:sz="6" w:space="8" w:color="E3E7CE"/>
                          </w:divBdr>
                          <w:divsChild>
                            <w:div w:id="12005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04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8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3E7CE"/>
                            <w:bottom w:val="none" w:sz="0" w:space="0" w:color="auto"/>
                            <w:right w:val="single" w:sz="6" w:space="8" w:color="E3E7CE"/>
                          </w:divBdr>
                          <w:divsChild>
                            <w:div w:id="11162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4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3E7CE"/>
                            <w:bottom w:val="none" w:sz="0" w:space="0" w:color="auto"/>
                            <w:right w:val="single" w:sz="6" w:space="8" w:color="E3E7CE"/>
                          </w:divBdr>
                          <w:divsChild>
                            <w:div w:id="10828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3E7CE"/>
                            <w:bottom w:val="none" w:sz="0" w:space="0" w:color="auto"/>
                            <w:right w:val="single" w:sz="6" w:space="8" w:color="E3E7CE"/>
                          </w:divBdr>
                          <w:divsChild>
                            <w:div w:id="13016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8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3E7CE"/>
                            <w:bottom w:val="none" w:sz="0" w:space="0" w:color="auto"/>
                            <w:right w:val="single" w:sz="6" w:space="8" w:color="E3E7CE"/>
                          </w:divBdr>
                          <w:divsChild>
                            <w:div w:id="11109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3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2009-03-23T17:16:00Z</dcterms:created>
  <dcterms:modified xsi:type="dcterms:W3CDTF">2012-09-12T21:44:00Z</dcterms:modified>
</cp:coreProperties>
</file>