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72" w:rsidRDefault="00665372" w:rsidP="00665372">
      <w:pPr>
        <w:shd w:val="clear" w:color="auto" w:fill="FFFFFF"/>
        <w:spacing w:after="0" w:line="532" w:lineRule="atLeast"/>
        <w:outlineLvl w:val="0"/>
        <w:rPr>
          <w:rFonts w:eastAsia="Times New Roman" w:cs="Tahoma"/>
          <w:color w:val="333333"/>
          <w:kern w:val="36"/>
          <w:sz w:val="36"/>
          <w:szCs w:val="36"/>
          <w:lang w:eastAsia="ru-RU"/>
        </w:rPr>
      </w:pPr>
      <w:r w:rsidRPr="00665372">
        <w:rPr>
          <w:rFonts w:eastAsia="Times New Roman" w:cs="Tahoma"/>
          <w:color w:val="333333"/>
          <w:kern w:val="36"/>
          <w:sz w:val="36"/>
          <w:szCs w:val="36"/>
          <w:lang w:eastAsia="ru-RU"/>
        </w:rPr>
        <w:t>Как научить ребенка дружить со сверстниками</w:t>
      </w:r>
      <w:r w:rsidRPr="00665372">
        <w:rPr>
          <w:rFonts w:eastAsia="Times New Roman" w:cs="Tahoma"/>
          <w:color w:val="333333"/>
          <w:kern w:val="36"/>
          <w:sz w:val="36"/>
          <w:lang w:eastAsia="ru-RU"/>
        </w:rPr>
        <w:t> </w:t>
      </w:r>
    </w:p>
    <w:p w:rsidR="00665372" w:rsidRPr="00665372" w:rsidRDefault="00665372" w:rsidP="00665372">
      <w:pPr>
        <w:shd w:val="clear" w:color="auto" w:fill="FFFFFF"/>
        <w:spacing w:after="0" w:line="240" w:lineRule="auto"/>
        <w:outlineLvl w:val="0"/>
        <w:rPr>
          <w:rFonts w:eastAsia="Times New Roman" w:cs="Tahoma"/>
          <w:color w:val="333333"/>
          <w:kern w:val="36"/>
          <w:sz w:val="24"/>
          <w:szCs w:val="24"/>
          <w:lang w:eastAsia="ru-RU"/>
        </w:rPr>
      </w:pPr>
      <w:r w:rsidRPr="00665372">
        <w:rPr>
          <w:rStyle w:val="a7"/>
          <w:rFonts w:cs="Tahoma"/>
          <w:color w:val="000000"/>
          <w:sz w:val="24"/>
          <w:szCs w:val="24"/>
          <w:shd w:val="clear" w:color="auto" w:fill="FFFFFF"/>
        </w:rPr>
        <w:t>Игра - это любимое занятие ребенка.</w:t>
      </w:r>
      <w:r w:rsidRPr="00665372">
        <w:rPr>
          <w:rStyle w:val="apple-converted-space"/>
          <w:rFonts w:cs="Tahoma"/>
          <w:color w:val="000000"/>
          <w:sz w:val="24"/>
          <w:szCs w:val="24"/>
          <w:shd w:val="clear" w:color="auto" w:fill="FFFFFF"/>
        </w:rPr>
        <w:t> </w:t>
      </w:r>
      <w:r w:rsidRPr="00665372">
        <w:rPr>
          <w:rFonts w:cs="Tahoma"/>
          <w:color w:val="000000"/>
          <w:sz w:val="24"/>
          <w:szCs w:val="24"/>
          <w:shd w:val="clear" w:color="auto" w:fill="FFFFFF"/>
        </w:rPr>
        <w:t xml:space="preserve">Играя, дети познают мир, в то же </w:t>
      </w:r>
      <w:proofErr w:type="gramStart"/>
      <w:r w:rsidRPr="00665372">
        <w:rPr>
          <w:rFonts w:cs="Tahoma"/>
          <w:color w:val="000000"/>
          <w:sz w:val="24"/>
          <w:szCs w:val="24"/>
          <w:shd w:val="clear" w:color="auto" w:fill="FFFFFF"/>
        </w:rPr>
        <w:t>время</w:t>
      </w:r>
      <w:proofErr w:type="gramEnd"/>
      <w:r w:rsidRPr="00665372">
        <w:rPr>
          <w:rFonts w:cs="Tahoma"/>
          <w:color w:val="000000"/>
          <w:sz w:val="24"/>
          <w:szCs w:val="24"/>
          <w:shd w:val="clear" w:color="auto" w:fill="FFFFFF"/>
        </w:rPr>
        <w:t xml:space="preserve"> получая много удовольствия и радости. В игре хорошо развиваются все познавательные процессы ребенка, именно здесь он  может знакомиться с разнообразными предметами и их свойствами. В игре дети реализуют свою двигательную активность, развиваются умственно, физически и эмоционально.</w:t>
      </w:r>
    </w:p>
    <w:p w:rsidR="00665372" w:rsidRPr="00665372" w:rsidRDefault="00665372" w:rsidP="00665372">
      <w:pPr>
        <w:spacing w:after="0" w:line="360" w:lineRule="atLeast"/>
        <w:jc w:val="both"/>
        <w:rPr>
          <w:rFonts w:eastAsia="Times New Roman" w:cs="Tahoma"/>
          <w:color w:val="333333"/>
          <w:sz w:val="27"/>
          <w:szCs w:val="27"/>
          <w:shd w:val="clear" w:color="auto" w:fill="FFFFFF"/>
          <w:lang w:eastAsia="ru-RU"/>
        </w:rPr>
      </w:pPr>
      <w:r w:rsidRPr="00665372">
        <w:rPr>
          <w:rFonts w:eastAsia="Times New Roman" w:cs="Tahoma"/>
          <w:color w:val="333333"/>
          <w:sz w:val="27"/>
          <w:szCs w:val="27"/>
          <w:shd w:val="clear" w:color="auto" w:fill="FFFFFF"/>
          <w:lang w:eastAsia="ru-RU"/>
        </w:rPr>
        <w:t>Казалось бы, найти себе друга — дело нехитрое, особенно для детей, созданий открытых и коммуникабельных. Однако, несмотря на это, не у всех получается. Что нужно делать родителям, чтобы помочь в этом деле</w:t>
      </w:r>
      <w:r>
        <w:rPr>
          <w:rFonts w:eastAsia="Times New Roman" w:cs="Tahoma"/>
          <w:color w:val="333333"/>
          <w:sz w:val="27"/>
          <w:szCs w:val="27"/>
          <w:shd w:val="clear" w:color="auto" w:fill="FFFFFF"/>
          <w:lang w:eastAsia="ru-RU"/>
        </w:rPr>
        <w:t>.</w:t>
      </w:r>
    </w:p>
    <w:p w:rsidR="00665372" w:rsidRPr="00665372" w:rsidRDefault="00665372" w:rsidP="00665372">
      <w:pPr>
        <w:spacing w:after="0" w:line="360" w:lineRule="atLeast"/>
        <w:jc w:val="center"/>
        <w:rPr>
          <w:rFonts w:eastAsia="Times New Roman" w:cs="Tahoma"/>
          <w:color w:val="333333"/>
          <w:sz w:val="27"/>
          <w:szCs w:val="27"/>
          <w:shd w:val="clear" w:color="auto" w:fill="FFFFFF"/>
          <w:lang w:eastAsia="ru-RU"/>
        </w:rPr>
      </w:pPr>
      <w:r w:rsidRPr="00665372">
        <w:rPr>
          <w:rFonts w:eastAsia="Times New Roman" w:cs="Tahoma"/>
          <w:bCs/>
          <w:color w:val="333333"/>
          <w:sz w:val="27"/>
          <w:lang w:eastAsia="ru-RU"/>
        </w:rPr>
        <w:t>ДОШКОЛЬНЫЕ ПРАВИЛА (3—7 ЛЕТ)</w:t>
      </w:r>
    </w:p>
    <w:p w:rsidR="00665372" w:rsidRPr="00665372" w:rsidRDefault="00665372" w:rsidP="00665372">
      <w:pPr>
        <w:spacing w:after="0" w:line="360" w:lineRule="atLeast"/>
        <w:jc w:val="both"/>
        <w:rPr>
          <w:rFonts w:eastAsia="Times New Roman" w:cs="Tahoma"/>
          <w:color w:val="333333"/>
          <w:sz w:val="27"/>
          <w:szCs w:val="27"/>
          <w:shd w:val="clear" w:color="auto" w:fill="FFFFFF"/>
          <w:lang w:eastAsia="ru-RU"/>
        </w:rPr>
      </w:pPr>
      <w:r w:rsidRPr="00665372">
        <w:rPr>
          <w:rFonts w:eastAsia="Times New Roman" w:cs="Tahoma"/>
          <w:color w:val="333333"/>
          <w:sz w:val="27"/>
          <w:szCs w:val="27"/>
          <w:shd w:val="clear" w:color="auto" w:fill="FFFFFF"/>
          <w:lang w:eastAsia="ru-RU"/>
        </w:rPr>
        <w:t>Начиная с 3-летнего возраста, в малышах начинает «просыпаться» их маленькое «я». Одновременно с этим они еще начинают замечать и обращать внимание на других детей. При этом дружить с ними они учатся исключительно в игре.</w:t>
      </w:r>
    </w:p>
    <w:p w:rsidR="00665372" w:rsidRPr="00665372" w:rsidRDefault="00665372" w:rsidP="00665372">
      <w:pPr>
        <w:spacing w:after="0" w:line="360" w:lineRule="atLeast"/>
        <w:jc w:val="both"/>
        <w:rPr>
          <w:rFonts w:eastAsia="Times New Roman" w:cs="Tahoma"/>
          <w:color w:val="333333"/>
          <w:sz w:val="27"/>
          <w:szCs w:val="27"/>
          <w:shd w:val="clear" w:color="auto" w:fill="FFFFFF"/>
          <w:lang w:eastAsia="ru-RU"/>
        </w:rPr>
      </w:pPr>
      <w:r w:rsidRPr="00665372">
        <w:rPr>
          <w:rFonts w:eastAsia="Times New Roman" w:cs="Tahoma"/>
          <w:bCs/>
          <w:color w:val="333333"/>
          <w:sz w:val="27"/>
          <w:lang w:eastAsia="ru-RU"/>
        </w:rPr>
        <w:t>ВСЯ ЖИЗНЬ — ИГРА.</w:t>
      </w:r>
      <w:r w:rsidRPr="00665372">
        <w:rPr>
          <w:rFonts w:eastAsia="Times New Roman" w:cs="Tahoma"/>
          <w:color w:val="333333"/>
          <w:sz w:val="27"/>
          <w:lang w:eastAsia="ru-RU"/>
        </w:rPr>
        <w:t> </w:t>
      </w:r>
      <w:r w:rsidRPr="00665372">
        <w:rPr>
          <w:rFonts w:eastAsia="Times New Roman" w:cs="Tahoma"/>
          <w:color w:val="333333"/>
          <w:sz w:val="27"/>
          <w:szCs w:val="27"/>
          <w:shd w:val="clear" w:color="auto" w:fill="FFFFFF"/>
          <w:lang w:eastAsia="ru-RU"/>
        </w:rPr>
        <w:t>Поэтому задача номер один для родителей — научить ребенка играть. Многие не уделяют этому должного внимания, делая основной упор на его обучении. В итоге получается, что умненького малыша не принимают его сверстники, потому что с ним неинтересно. Поэтому проводите много времени, играя в ролевые и подвижные игры. При этом если во время игры малыш не дает вам проявить себя, забирая игрушки или упорно навязывая свой сюжет, то покажите, как можно поступать по-другому. И вообще — проигрывайте с ним как можно больше ситуаций, в которых он может оказаться, играя с другими детками. Также помогайте ему придумывать интересные ходы в игре.</w:t>
      </w:r>
    </w:p>
    <w:p w:rsidR="00665372" w:rsidRPr="00665372" w:rsidRDefault="00665372" w:rsidP="00665372">
      <w:pPr>
        <w:spacing w:after="0" w:line="360" w:lineRule="atLeast"/>
        <w:jc w:val="both"/>
        <w:rPr>
          <w:rFonts w:eastAsia="Times New Roman" w:cs="Tahoma"/>
          <w:color w:val="333333"/>
          <w:sz w:val="27"/>
          <w:szCs w:val="27"/>
          <w:shd w:val="clear" w:color="auto" w:fill="FFFFFF"/>
          <w:lang w:eastAsia="ru-RU"/>
        </w:rPr>
      </w:pPr>
      <w:r w:rsidRPr="00665372">
        <w:rPr>
          <w:rFonts w:eastAsia="Times New Roman" w:cs="Tahoma"/>
          <w:bCs/>
          <w:color w:val="333333"/>
          <w:sz w:val="27"/>
          <w:lang w:eastAsia="ru-RU"/>
        </w:rPr>
        <w:t>СКАЗКА В ПОМОЩЬ. </w:t>
      </w:r>
      <w:r w:rsidRPr="00665372">
        <w:rPr>
          <w:rFonts w:eastAsia="Times New Roman" w:cs="Tahoma"/>
          <w:color w:val="333333"/>
          <w:sz w:val="27"/>
          <w:lang w:eastAsia="ru-RU"/>
        </w:rPr>
        <w:t> </w:t>
      </w:r>
      <w:r w:rsidRPr="00665372">
        <w:rPr>
          <w:rFonts w:eastAsia="Times New Roman" w:cs="Tahoma"/>
          <w:color w:val="333333"/>
          <w:sz w:val="27"/>
          <w:szCs w:val="27"/>
          <w:shd w:val="clear" w:color="auto" w:fill="FFFFFF"/>
          <w:lang w:eastAsia="ru-RU"/>
        </w:rPr>
        <w:t>Еще обучите его навыкам презентации. Для этого, например, придумайте вместе с ним сказку о дружбе. Пусть ваш малыш, делая это, придумывает различные ситуации, в которых можно найти друзей, как проявлять себя с лучшей стороны, что говорить при встрече и т.д.</w:t>
      </w:r>
    </w:p>
    <w:p w:rsidR="00665372" w:rsidRPr="00665372" w:rsidRDefault="00665372" w:rsidP="00665372">
      <w:pPr>
        <w:spacing w:after="0" w:line="360" w:lineRule="atLeast"/>
        <w:jc w:val="both"/>
        <w:rPr>
          <w:rFonts w:eastAsia="Times New Roman" w:cs="Tahoma"/>
          <w:color w:val="333333"/>
          <w:sz w:val="27"/>
          <w:szCs w:val="27"/>
          <w:shd w:val="clear" w:color="auto" w:fill="FFFFFF"/>
          <w:lang w:eastAsia="ru-RU"/>
        </w:rPr>
      </w:pPr>
      <w:r w:rsidRPr="00665372">
        <w:rPr>
          <w:rFonts w:eastAsia="Times New Roman" w:cs="Tahoma"/>
          <w:bCs/>
          <w:color w:val="333333"/>
          <w:sz w:val="27"/>
          <w:lang w:eastAsia="ru-RU"/>
        </w:rPr>
        <w:t>ОБ ЭМОЦИЯХ ОТ «А» ДО «Я».</w:t>
      </w:r>
      <w:r w:rsidRPr="00665372">
        <w:rPr>
          <w:rFonts w:eastAsia="Times New Roman" w:cs="Tahoma"/>
          <w:color w:val="333333"/>
          <w:sz w:val="27"/>
          <w:lang w:eastAsia="ru-RU"/>
        </w:rPr>
        <w:t> </w:t>
      </w:r>
      <w:r w:rsidRPr="00665372">
        <w:rPr>
          <w:rFonts w:eastAsia="Times New Roman" w:cs="Tahoma"/>
          <w:color w:val="333333"/>
          <w:sz w:val="27"/>
          <w:szCs w:val="27"/>
          <w:shd w:val="clear" w:color="auto" w:fill="FFFFFF"/>
          <w:lang w:eastAsia="ru-RU"/>
        </w:rPr>
        <w:t>И, наконец, родителям именно в этом возрасте стоит начинать учить ребенка разбираться в чувствах других, осмысливать свои чувства и выражать их, чтобы он умел находить подход к другим детям. Для этого пусть изобразит и опишет, что чувствует человек, который съел лимон, грустный прохожий и т.д.</w:t>
      </w:r>
    </w:p>
    <w:sectPr w:rsidR="00665372" w:rsidRPr="00665372" w:rsidSect="0014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B3867"/>
    <w:multiLevelType w:val="hybridMultilevel"/>
    <w:tmpl w:val="4EB0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841"/>
    <w:rsid w:val="000E303A"/>
    <w:rsid w:val="00147195"/>
    <w:rsid w:val="004416F5"/>
    <w:rsid w:val="00665372"/>
    <w:rsid w:val="00711D83"/>
    <w:rsid w:val="009B1E25"/>
    <w:rsid w:val="00A5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95"/>
  </w:style>
  <w:style w:type="paragraph" w:styleId="1">
    <w:name w:val="heading 1"/>
    <w:basedOn w:val="a"/>
    <w:next w:val="a"/>
    <w:link w:val="10"/>
    <w:uiPriority w:val="9"/>
    <w:qFormat/>
    <w:rsid w:val="00711D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D83"/>
    <w:pPr>
      <w:ind w:left="720"/>
      <w:contextualSpacing/>
    </w:pPr>
  </w:style>
  <w:style w:type="paragraph" w:styleId="a4">
    <w:name w:val="No Spacing"/>
    <w:uiPriority w:val="1"/>
    <w:qFormat/>
    <w:rsid w:val="00711D8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11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665372"/>
  </w:style>
  <w:style w:type="paragraph" w:styleId="a5">
    <w:name w:val="Normal (Web)"/>
    <w:basedOn w:val="a"/>
    <w:uiPriority w:val="99"/>
    <w:semiHidden/>
    <w:unhideWhenUsed/>
    <w:rsid w:val="00665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65372"/>
    <w:rPr>
      <w:color w:val="0000FF"/>
      <w:u w:val="single"/>
    </w:rPr>
  </w:style>
  <w:style w:type="character" w:styleId="a7">
    <w:name w:val="Strong"/>
    <w:basedOn w:val="a0"/>
    <w:uiPriority w:val="22"/>
    <w:qFormat/>
    <w:rsid w:val="006653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2013-10-13T12:55:00Z</cp:lastPrinted>
  <dcterms:created xsi:type="dcterms:W3CDTF">2013-10-13T12:19:00Z</dcterms:created>
  <dcterms:modified xsi:type="dcterms:W3CDTF">2013-10-15T20:35:00Z</dcterms:modified>
</cp:coreProperties>
</file>