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3" w:rsidRDefault="00833E93" w:rsidP="00833E93">
      <w:pPr>
        <w:pStyle w:val="11"/>
        <w:shd w:val="clear" w:color="auto" w:fill="auto"/>
        <w:spacing w:after="2980"/>
        <w:ind w:left="160"/>
      </w:pPr>
      <w:r>
        <w:t>Государственное бюджетное дошкольное учреждение детский сад №15 компенсирующего вида с приоритетным осуществлением квалифицированной коррекции отклонений в физическом и психическом развитии воспитанников Выборгского района, г. Санкт-Петербурга</w:t>
      </w:r>
    </w:p>
    <w:p w:rsidR="00833E93" w:rsidRDefault="00833E93" w:rsidP="00833E93">
      <w:pPr>
        <w:ind w:left="160"/>
        <w:jc w:val="center"/>
      </w:pPr>
      <w:r>
        <w:rPr>
          <w:rStyle w:val="2"/>
        </w:rPr>
        <w:t>Тема</w:t>
      </w:r>
      <w:r>
        <w:t>:</w:t>
      </w:r>
    </w:p>
    <w:p w:rsidR="00833E93" w:rsidRDefault="00833E93" w:rsidP="00833E93">
      <w:pPr>
        <w:spacing w:after="2819"/>
        <w:ind w:left="160"/>
        <w:jc w:val="center"/>
      </w:pPr>
      <w:r>
        <w:t>Игры и игровые упражнения в структуре работы по формированию навыков самообслуживания у детей дошкольного возраста с задержкой психического развития.</w:t>
      </w:r>
    </w:p>
    <w:p w:rsidR="00833E93" w:rsidRDefault="00833E93" w:rsidP="00833E93">
      <w:pPr>
        <w:pStyle w:val="21"/>
        <w:keepNext/>
        <w:keepLines/>
        <w:shd w:val="clear" w:color="auto" w:fill="auto"/>
        <w:spacing w:before="0" w:after="502"/>
        <w:ind w:left="5387" w:right="1140"/>
        <w:rPr>
          <w:rStyle w:val="2155pt"/>
        </w:rPr>
      </w:pPr>
      <w:bookmarkStart w:id="0" w:name="bookmark0"/>
    </w:p>
    <w:p w:rsidR="00833E93" w:rsidRDefault="00833E93" w:rsidP="00833E93">
      <w:pPr>
        <w:pStyle w:val="21"/>
        <w:keepNext/>
        <w:keepLines/>
        <w:shd w:val="clear" w:color="auto" w:fill="auto"/>
        <w:spacing w:before="0" w:after="502"/>
        <w:ind w:left="5387" w:right="1140"/>
        <w:contextualSpacing/>
        <w:rPr>
          <w:rStyle w:val="2155pt"/>
        </w:rPr>
      </w:pPr>
      <w:r>
        <w:rPr>
          <w:rStyle w:val="2155pt"/>
        </w:rPr>
        <w:t xml:space="preserve">Работа выполнена: </w:t>
      </w:r>
    </w:p>
    <w:p w:rsidR="00833E93" w:rsidRPr="00833E93" w:rsidRDefault="00833E93" w:rsidP="00833E93">
      <w:pPr>
        <w:pStyle w:val="21"/>
        <w:keepNext/>
        <w:keepLines/>
        <w:shd w:val="clear" w:color="auto" w:fill="auto"/>
        <w:spacing w:before="0" w:after="502"/>
        <w:ind w:left="5387" w:right="1140"/>
        <w:contextualSpacing/>
        <w:rPr>
          <w:sz w:val="31"/>
          <w:szCs w:val="31"/>
          <w:shd w:val="clear" w:color="auto" w:fill="FFFFFF"/>
        </w:rPr>
      </w:pPr>
      <w:r>
        <w:t>Никитиной Людмилой Павловной</w:t>
      </w:r>
      <w:bookmarkEnd w:id="0"/>
    </w:p>
    <w:p w:rsidR="00833E93" w:rsidRDefault="00833E93" w:rsidP="00833E93">
      <w:pPr>
        <w:pStyle w:val="13"/>
        <w:keepNext/>
        <w:keepLines/>
        <w:shd w:val="clear" w:color="auto" w:fill="auto"/>
        <w:spacing w:before="0" w:after="0" w:line="310" w:lineRule="exact"/>
        <w:ind w:left="5387"/>
      </w:pPr>
      <w:bookmarkStart w:id="1" w:name="bookmark1"/>
      <w:r>
        <w:t>Должность:</w:t>
      </w:r>
      <w:bookmarkEnd w:id="1"/>
    </w:p>
    <w:p w:rsidR="00833E93" w:rsidRDefault="00833E93" w:rsidP="00833E93">
      <w:pPr>
        <w:pStyle w:val="21"/>
        <w:keepNext/>
        <w:keepLines/>
        <w:shd w:val="clear" w:color="auto" w:fill="auto"/>
        <w:spacing w:before="0" w:after="0" w:line="391" w:lineRule="exact"/>
        <w:ind w:left="5387" w:right="560"/>
      </w:pPr>
      <w:bookmarkStart w:id="2" w:name="bookmark2"/>
      <w:r>
        <w:t>Воспитатель группы детей с задержкой психического развития.</w:t>
      </w:r>
      <w:bookmarkEnd w:id="2"/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</w:p>
    <w:p w:rsidR="00833E93" w:rsidRDefault="00833E93" w:rsidP="00833E93">
      <w:pPr>
        <w:pStyle w:val="11"/>
        <w:shd w:val="clear" w:color="auto" w:fill="auto"/>
        <w:spacing w:after="0" w:line="336" w:lineRule="exact"/>
        <w:ind w:left="160"/>
      </w:pPr>
      <w:r>
        <w:t>Санкт-Петербург 2012-2013 гг.</w:t>
      </w:r>
    </w:p>
    <w:p w:rsidR="00833E93" w:rsidRPr="00833E93" w:rsidRDefault="00833E93" w:rsidP="00833E93">
      <w:pPr>
        <w:pStyle w:val="1"/>
        <w:jc w:val="center"/>
        <w:rPr>
          <w:rFonts w:eastAsia="Calibri"/>
        </w:rPr>
      </w:pPr>
      <w:r w:rsidRPr="00833E93">
        <w:rPr>
          <w:rFonts w:eastAsia="Calibri"/>
        </w:rPr>
        <w:lastRenderedPageBreak/>
        <w:t>Дети с задержкой в развитии. Их психофизические особенности.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  <w:lang w:val="ru-RU"/>
        </w:rPr>
      </w:pP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  <w:lang w:val="ru-RU"/>
        </w:rPr>
      </w:pPr>
      <w:r w:rsidRPr="00833E93">
        <w:rPr>
          <w:rFonts w:ascii="Calibri" w:eastAsia="Calibri" w:hAnsi="Calibri" w:cs="Calibri"/>
          <w:sz w:val="23"/>
          <w:szCs w:val="23"/>
        </w:rPr>
        <w:t>Внимание этих детей характеризуется неустойчивостью, отмечаются</w:t>
      </w:r>
      <w:r w:rsidRPr="00833E93">
        <w:rPr>
          <w:rFonts w:ascii="Calibri" w:eastAsia="Calibri" w:hAnsi="Calibri" w:cs="Calibri"/>
          <w:sz w:val="23"/>
          <w:szCs w:val="23"/>
          <w:lang w:val="ru-RU"/>
        </w:rPr>
        <w:t xml:space="preserve"> </w:t>
      </w:r>
      <w:r w:rsidRPr="00833E93">
        <w:rPr>
          <w:rFonts w:ascii="Calibri" w:eastAsia="Calibri" w:hAnsi="Calibri" w:cs="Calibri"/>
          <w:sz w:val="23"/>
          <w:szCs w:val="23"/>
        </w:rPr>
        <w:t>периодические его колебания, неравномерная работоспособность.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  <w:lang w:val="ru-RU"/>
        </w:rPr>
      </w:pPr>
      <w:proofErr w:type="gramStart"/>
      <w:r w:rsidRPr="00833E93">
        <w:rPr>
          <w:rFonts w:ascii="Calibri" w:eastAsia="Calibri" w:hAnsi="Calibri" w:cs="Calibri"/>
          <w:sz w:val="23"/>
          <w:szCs w:val="23"/>
        </w:rPr>
        <w:t>Многие из детей испытывают тр</w:t>
      </w:r>
      <w:r>
        <w:rPr>
          <w:rFonts w:ascii="Calibri" w:eastAsia="Calibri" w:hAnsi="Calibri" w:cs="Calibri"/>
          <w:sz w:val="23"/>
          <w:szCs w:val="23"/>
        </w:rPr>
        <w:t>удности и в процессе восприятия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</w:t>
      </w:r>
      <w:r w:rsidRPr="00833E93">
        <w:rPr>
          <w:rFonts w:ascii="Calibri" w:eastAsia="Calibri" w:hAnsi="Calibri" w:cs="Calibri"/>
          <w:sz w:val="23"/>
          <w:szCs w:val="23"/>
        </w:rPr>
        <w:t>(зрительного, слухового,</w:t>
      </w:r>
      <w:proofErr w:type="gramEnd"/>
    </w:p>
    <w:p w:rsidR="00833E93" w:rsidRPr="00833E93" w:rsidRDefault="00833E93" w:rsidP="00833E93">
      <w:pPr>
        <w:spacing w:line="336" w:lineRule="exact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тактильного). Снижена скорость выполнения перцептивных операций, дети не умеют обследовать предмет, длительное время прибегают к практическим способам ориентировки в свойствах предметов.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Ребёнок может правильно выполнить инструкцию, содержащую словесное обозначение признака, но самостоятельно назвать цвет затрудняется.</w:t>
      </w:r>
    </w:p>
    <w:p w:rsidR="00833E93" w:rsidRPr="00833E93" w:rsidRDefault="00833E93" w:rsidP="00833E93">
      <w:pPr>
        <w:spacing w:line="336" w:lineRule="exact"/>
        <w:ind w:right="300" w:firstLine="720"/>
        <w:jc w:val="both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распознавания предмета на ощупь.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 xml:space="preserve">У детей с задержкой психического развития замедлен процесс формирования межанализаторных связей, которые лежат в основе сложных видов деятельности. Отмечаются недостатки зрительно-моторной, </w:t>
      </w:r>
      <w:proofErr w:type="spellStart"/>
      <w:r w:rsidRPr="00833E93">
        <w:rPr>
          <w:rFonts w:ascii="Calibri" w:eastAsia="Calibri" w:hAnsi="Calibri" w:cs="Calibri"/>
          <w:sz w:val="23"/>
          <w:szCs w:val="23"/>
        </w:rPr>
        <w:t>слухо</w:t>
      </w:r>
      <w:proofErr w:type="spellEnd"/>
      <w:r w:rsidRPr="00833E93">
        <w:rPr>
          <w:rFonts w:ascii="Calibri" w:eastAsia="Calibri" w:hAnsi="Calibri" w:cs="Calibri"/>
          <w:sz w:val="23"/>
          <w:szCs w:val="23"/>
        </w:rPr>
        <w:t>-зрительно-моторной координации. В дальнейшем эти недостатки препятствуют овладению чтением, письмом.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Память детей с задержкой психического развития также отличается качественным своеобразием, в первую очередь у детей ограничен объём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</w:t>
      </w:r>
    </w:p>
    <w:p w:rsidR="00833E93" w:rsidRPr="00833E93" w:rsidRDefault="00833E93" w:rsidP="00833E93">
      <w:pPr>
        <w:spacing w:line="336" w:lineRule="exact"/>
        <w:ind w:firstLine="720"/>
        <w:jc w:val="both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Значительное своеобразие отличается в развитии их мыслительной деятельности. Отставание отличается уже на уровне наглядных форм мышления, возникают трудности в формировании сферы образов - представлении. Исследователи подчёркивают сложность создания целого из частей и выделения частей из целого, трудности в пространственном оперировании образами.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Особого внимания заслуживает рассмотрение особенностей речевого развития детей с задержкой психического развития.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Нарушения речи при задержке психического развития преимущественно имеют системный характер и входят в структуру дефекта.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  <w:r w:rsidRPr="00833E93">
        <w:rPr>
          <w:rFonts w:ascii="Calibri" w:eastAsia="Calibri" w:hAnsi="Calibri" w:cs="Calibri"/>
          <w:sz w:val="23"/>
          <w:szCs w:val="23"/>
        </w:rPr>
        <w:t>Дети рассматриваемой группы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 и продолжается до 7-8 лет.</w:t>
      </w:r>
    </w:p>
    <w:p w:rsid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  <w:lang w:val="ru-RU"/>
        </w:rPr>
      </w:pPr>
      <w:r w:rsidRPr="00833E93">
        <w:rPr>
          <w:rFonts w:ascii="Calibri" w:eastAsia="Calibri" w:hAnsi="Calibri" w:cs="Calibri"/>
          <w:sz w:val="23"/>
          <w:szCs w:val="23"/>
        </w:rPr>
        <w:t xml:space="preserve">Грамматический строй речи также отличается рядом особенностей. Ребёнку трудно воплотить мысль в развёрнутое речевое сообщение, хотя ему и понятно смысловое содержание изображённой на картинке ситуации или прочитанного рассказа, и на вопросы педагога </w:t>
      </w:r>
      <w:proofErr w:type="gramStart"/>
      <w:r w:rsidRPr="00833E93">
        <w:rPr>
          <w:rFonts w:ascii="Calibri" w:eastAsia="Calibri" w:hAnsi="Calibri" w:cs="Calibri"/>
          <w:sz w:val="23"/>
          <w:szCs w:val="23"/>
        </w:rPr>
        <w:t>от</w:t>
      </w:r>
      <w:proofErr w:type="gramEnd"/>
      <w:r w:rsidRPr="00833E93">
        <w:rPr>
          <w:rFonts w:ascii="Calibri" w:eastAsia="Calibri" w:hAnsi="Calibri" w:cs="Calibri"/>
          <w:sz w:val="23"/>
          <w:szCs w:val="23"/>
        </w:rPr>
        <w:t xml:space="preserve"> отвечает правильно. Незрелость внутренних механизмов приводят не только к трудностям в грамматическом оформлении предложений. Основные проблемы касаются формирования связной речи. </w:t>
      </w:r>
    </w:p>
    <w:p w:rsidR="00833E93" w:rsidRPr="00833E93" w:rsidRDefault="00833E93" w:rsidP="00833E93">
      <w:pPr>
        <w:spacing w:line="336" w:lineRule="exact"/>
        <w:ind w:left="20" w:right="56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  <w:lang w:val="ru-RU"/>
        </w:rPr>
        <w:t xml:space="preserve">           </w:t>
      </w: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Дети не могут пересказать небольшой текст, составить рассказ по серии сюжетных картинок, описать наглядную ситуацию, им недоступно творческое рассказывание.</w:t>
      </w:r>
    </w:p>
    <w:p w:rsidR="00833E93" w:rsidRPr="00833E93" w:rsidRDefault="00833E93" w:rsidP="00833E93">
      <w:pPr>
        <w:spacing w:line="336" w:lineRule="exact"/>
        <w:ind w:left="2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В плане организации коррекционной работы с детьми важно учитывать и своеобразие формирования функций речи, особенно её планирующей, регулирующей функции. В различных видах деятельности важно учить детей сопровождать речью свои действия, подводить итоги выполненной работе;</w:t>
      </w:r>
    </w:p>
    <w:p w:rsidR="00833E93" w:rsidRDefault="00833E93" w:rsidP="00833E93">
      <w:pPr>
        <w:spacing w:line="336" w:lineRule="exact"/>
        <w:ind w:left="20" w:firstLine="720"/>
        <w:rPr>
          <w:rFonts w:ascii="Trebuchet MS" w:eastAsia="Trebuchet MS" w:hAnsi="Trebuchet MS" w:cs="Trebuchet MS"/>
          <w:color w:val="auto"/>
          <w:sz w:val="21"/>
          <w:szCs w:val="21"/>
          <w:lang w:val="ru-RU"/>
        </w:rPr>
      </w:pPr>
    </w:p>
    <w:p w:rsidR="00833E93" w:rsidRPr="00833E93" w:rsidRDefault="00833E93" w:rsidP="00833E93">
      <w:pPr>
        <w:spacing w:line="336" w:lineRule="exact"/>
        <w:ind w:left="2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lastRenderedPageBreak/>
        <w:t xml:space="preserve">Рассматривая психологическую структуру задержки психического развития у детей дошкольного возраста,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Е.С.Слепович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 указывает на её основные звенья: недостаточную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сформированность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 мотивационно - целевой основы деятельности, сферы образов - представлений, недоразвитие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знаково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 - символической деятельности.</w:t>
      </w:r>
    </w:p>
    <w:p w:rsidR="00833E93" w:rsidRPr="00833E93" w:rsidRDefault="00833E93" w:rsidP="00833E93">
      <w:pPr>
        <w:spacing w:line="336" w:lineRule="exact"/>
        <w:ind w:left="20" w:right="6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Незрелость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эмоцинально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 - волевой сферы детей с ЗПР обуславливает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степени развития, чем сверстники.</w:t>
      </w:r>
    </w:p>
    <w:p w:rsidR="00833E93" w:rsidRPr="00833E93" w:rsidRDefault="00833E93" w:rsidP="00833E93">
      <w:pPr>
        <w:spacing w:line="336" w:lineRule="exact"/>
        <w:ind w:left="2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Отмечаются проблемы в формировании нравственно - этической сферы; страдает сфера социальных эмоций, дети не готовы к эмоционально тёплым отношениям со сверстниками, 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833E93" w:rsidRPr="00833E93" w:rsidRDefault="00833E93" w:rsidP="00833E93">
      <w:pPr>
        <w:spacing w:line="336" w:lineRule="exact"/>
        <w:ind w:left="20" w:right="6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Вследствие несформированного самоконтроля, дети не замечают неправильного выполнения действий, самостоятельно не улавливают ошибки и нуждаются в поддержке взрослого. Однако, как правило, многократное повторение действий улучшает качество их выполнения.</w:t>
      </w:r>
    </w:p>
    <w:p w:rsidR="00833E93" w:rsidRPr="00833E93" w:rsidRDefault="00833E93" w:rsidP="00833E93">
      <w:pPr>
        <w:spacing w:line="336" w:lineRule="exact"/>
        <w:ind w:left="20" w:right="6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Уровень развития ручной моторики у детей с интеллектуальной недостаточностью, существенно ниже, чем у дошкольников с сохранным интеллектуальным развитием. Кроме этого были выявлены существенные различия между детьми с лёгкой умственной отсталостью и с задержкой психического развития в степени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сформированности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 общей моторики. Это обусловлено относительной сохранностью, у дошкольников с задержкой психического развития, механизмов, отвечающих за организацию тонких ручных движений.</w:t>
      </w:r>
    </w:p>
    <w:p w:rsidR="00833E93" w:rsidRPr="00833E93" w:rsidRDefault="00833E93" w:rsidP="00833E93">
      <w:pPr>
        <w:spacing w:line="336" w:lineRule="exact"/>
        <w:ind w:left="20" w:right="60" w:firstLine="720"/>
        <w:jc w:val="both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Характерным для дошкольников с ЗПР и с умственной отсталостью является также низкая степень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координированности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 движений обоих рук. Слабо развитые, замедленные и неточные тонкие дифференцированные движения ладони и пальцев рук дошкольников с интеллектуальной недостаточностью отрицательно влияют на процесс овладения всеми видами деятельности.</w:t>
      </w:r>
    </w:p>
    <w:p w:rsidR="00833E93" w:rsidRPr="00833E93" w:rsidRDefault="00833E93" w:rsidP="00833E93">
      <w:pPr>
        <w:spacing w:line="336" w:lineRule="exact"/>
        <w:ind w:left="20" w:right="60" w:firstLine="720"/>
        <w:jc w:val="both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Значительные трудности эти дети испытывают при застёгивании различных видов застёжек (пуговицы, застёжки-липучки, ремешки, кнопки и т.д.). Многим из них требуется демонстрация образца способа действия.</w:t>
      </w:r>
    </w:p>
    <w:p w:rsidR="00833E93" w:rsidRPr="00833E93" w:rsidRDefault="00833E93" w:rsidP="00833E93">
      <w:pPr>
        <w:spacing w:line="336" w:lineRule="exact"/>
        <w:ind w:left="20" w:right="60" w:firstLine="72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Мелкая моторика дошкольников с интеллектуальной недостаточностью характеризуется скованностью движений и замедленным их темпом, неловкостью, отсутствием гибкости и плавности, угловатостью, недостаточностью мышечной силы и ритмы произвольных движений, отсутствием направленности на результат, нарушениями координации движений,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гиперкиназами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 xml:space="preserve">, </w:t>
      </w:r>
      <w:proofErr w:type="spellStart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синкинезиями</w:t>
      </w:r>
      <w:proofErr w:type="spellEnd"/>
      <w:r w:rsidRPr="00833E93">
        <w:rPr>
          <w:rFonts w:ascii="Trebuchet MS" w:eastAsia="Trebuchet MS" w:hAnsi="Trebuchet MS" w:cs="Trebuchet MS"/>
          <w:color w:val="auto"/>
          <w:sz w:val="21"/>
          <w:szCs w:val="21"/>
        </w:rPr>
        <w:t>, тремором и т.д.</w:t>
      </w:r>
    </w:p>
    <w:p w:rsidR="00826A06" w:rsidRPr="00826A06" w:rsidRDefault="00826A06" w:rsidP="00826A06">
      <w:pPr>
        <w:spacing w:line="336" w:lineRule="exact"/>
        <w:ind w:left="20" w:firstLine="72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У дошкольников с интеллектуальной недостаточностью появление самостоятельной ориентировки в ситуации задерживается по срокам появления, а у некоторых в дошкольном возрасте так и не формируется. В связи с этим, многократное повторение предлагаемого взрослым образца выполнения действия является часто единственным способом формирования у них двигательного навыка.</w:t>
      </w:r>
    </w:p>
    <w:p w:rsidR="00826A06" w:rsidRPr="00826A06" w:rsidRDefault="00826A06" w:rsidP="00826A06">
      <w:pPr>
        <w:spacing w:line="336" w:lineRule="exact"/>
        <w:ind w:left="20" w:firstLine="72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Если нормально развивающиеся дети в возрасте 3-4 лет в состоянии воспроизвести словесную инструкцию после однократного её предъявления, то дошкольники с проблемами интеллектуального развития не могут воспроизвести её или воспроизводят фрагментарно инструкцию даже в тех случаях, когда указанные в ней действия хорошо им знакомы.</w:t>
      </w:r>
    </w:p>
    <w:p w:rsidR="00826A06" w:rsidRPr="00826A06" w:rsidRDefault="00826A06" w:rsidP="00826A06">
      <w:pPr>
        <w:spacing w:line="336" w:lineRule="exact"/>
        <w:ind w:left="20" w:firstLine="720"/>
        <w:rPr>
          <w:rFonts w:ascii="Calibri" w:eastAsia="Calibri" w:hAnsi="Calibri" w:cs="Calibri"/>
          <w:sz w:val="23"/>
          <w:szCs w:val="23"/>
          <w:lang w:val="ru-RU"/>
        </w:rPr>
      </w:pPr>
      <w:r w:rsidRPr="00826A06">
        <w:rPr>
          <w:rFonts w:ascii="Calibri" w:eastAsia="Calibri" w:hAnsi="Calibri" w:cs="Calibri"/>
          <w:sz w:val="23"/>
          <w:szCs w:val="23"/>
        </w:rPr>
        <w:t xml:space="preserve">Недостатки словесной регуляции действий детей с интеллектуальной недостаточностью обусловлены, по мнению В. И. </w:t>
      </w:r>
      <w:proofErr w:type="spellStart"/>
      <w:r w:rsidRPr="00826A06">
        <w:rPr>
          <w:rFonts w:ascii="Calibri" w:eastAsia="Calibri" w:hAnsi="Calibri" w:cs="Calibri"/>
          <w:sz w:val="23"/>
          <w:szCs w:val="23"/>
        </w:rPr>
        <w:t>Лубовского</w:t>
      </w:r>
      <w:proofErr w:type="spellEnd"/>
      <w:r w:rsidRPr="00826A06">
        <w:rPr>
          <w:rFonts w:ascii="Calibri" w:eastAsia="Calibri" w:hAnsi="Calibri" w:cs="Calibri"/>
          <w:sz w:val="23"/>
          <w:szCs w:val="23"/>
        </w:rPr>
        <w:t xml:space="preserve">, тремя группами причин. </w:t>
      </w:r>
    </w:p>
    <w:p w:rsidR="00826A06" w:rsidRPr="00826A06" w:rsidRDefault="00826A06" w:rsidP="00826A06">
      <w:pPr>
        <w:spacing w:line="336" w:lineRule="exact"/>
        <w:ind w:left="20" w:firstLine="720"/>
        <w:rPr>
          <w:rFonts w:ascii="Calibri" w:eastAsia="Calibri" w:hAnsi="Calibri" w:cs="Calibri"/>
          <w:sz w:val="23"/>
          <w:szCs w:val="23"/>
          <w:lang w:val="ru-RU"/>
        </w:rPr>
      </w:pPr>
      <w:proofErr w:type="gramStart"/>
      <w:r w:rsidRPr="00826A06">
        <w:rPr>
          <w:rFonts w:ascii="Calibri" w:eastAsia="Calibri" w:hAnsi="Calibri" w:cs="Calibri"/>
          <w:sz w:val="23"/>
          <w:szCs w:val="23"/>
        </w:rPr>
        <w:t>Во</w:t>
      </w:r>
      <w:proofErr w:type="gramEnd"/>
      <w:r w:rsidRPr="00826A06">
        <w:rPr>
          <w:rFonts w:ascii="Calibri" w:eastAsia="Calibri" w:hAnsi="Calibri" w:cs="Calibri"/>
          <w:sz w:val="23"/>
          <w:szCs w:val="23"/>
        </w:rPr>
        <w:t xml:space="preserve"> первых, это нарушения моторики, запоздалое её развитие, и в большей или меньшей степени выраженная недостаточность (как функциональная, так и органическая) двигательного анализатора. </w:t>
      </w:r>
    </w:p>
    <w:p w:rsidR="00826A06" w:rsidRPr="00826A06" w:rsidRDefault="00826A06" w:rsidP="00826A06">
      <w:pPr>
        <w:spacing w:line="336" w:lineRule="exact"/>
        <w:ind w:left="20" w:firstLine="720"/>
        <w:rPr>
          <w:rFonts w:ascii="Calibri" w:eastAsia="Calibri" w:hAnsi="Calibri" w:cs="Calibri"/>
          <w:sz w:val="23"/>
          <w:szCs w:val="23"/>
        </w:rPr>
      </w:pPr>
      <w:proofErr w:type="gramStart"/>
      <w:r w:rsidRPr="00826A06">
        <w:rPr>
          <w:rFonts w:ascii="Calibri" w:eastAsia="Calibri" w:hAnsi="Calibri" w:cs="Calibri"/>
          <w:sz w:val="23"/>
          <w:szCs w:val="23"/>
        </w:rPr>
        <w:lastRenderedPageBreak/>
        <w:t xml:space="preserve">Во-вторых, это недостаточность </w:t>
      </w:r>
      <w:proofErr w:type="spellStart"/>
      <w:r w:rsidRPr="00826A06">
        <w:rPr>
          <w:rFonts w:ascii="Calibri" w:eastAsia="Calibri" w:hAnsi="Calibri" w:cs="Calibri"/>
          <w:sz w:val="23"/>
          <w:szCs w:val="23"/>
        </w:rPr>
        <w:t>дословесных</w:t>
      </w:r>
      <w:proofErr w:type="spellEnd"/>
      <w:r w:rsidRPr="00826A06">
        <w:rPr>
          <w:rFonts w:ascii="Calibri" w:eastAsia="Calibri" w:hAnsi="Calibri" w:cs="Calibri"/>
          <w:sz w:val="23"/>
          <w:szCs w:val="23"/>
        </w:rPr>
        <w:t xml:space="preserve"> уровней регуляции действий, дефицит </w:t>
      </w:r>
      <w:proofErr w:type="spellStart"/>
      <w:r w:rsidRPr="00826A06">
        <w:rPr>
          <w:rFonts w:ascii="Calibri" w:eastAsia="Calibri" w:hAnsi="Calibri" w:cs="Calibri"/>
          <w:sz w:val="23"/>
          <w:szCs w:val="23"/>
        </w:rPr>
        <w:t>межансорных</w:t>
      </w:r>
      <w:proofErr w:type="spellEnd"/>
      <w:r w:rsidRPr="00826A06">
        <w:rPr>
          <w:rFonts w:ascii="Calibri" w:eastAsia="Calibri" w:hAnsi="Calibri" w:cs="Calibri"/>
          <w:sz w:val="23"/>
          <w:szCs w:val="23"/>
        </w:rPr>
        <w:t xml:space="preserve"> связей, и прежде всего недостаточность самой словестной системы, т.е. непрочность словесной памяти и трудности соотнесения содержания словесной инструкции с малознакомыми, с неавтоматизированными движениями (</w:t>
      </w:r>
      <w:proofErr w:type="spellStart"/>
      <w:r w:rsidRPr="00826A06">
        <w:rPr>
          <w:rFonts w:ascii="Calibri" w:eastAsia="Calibri" w:hAnsi="Calibri" w:cs="Calibri"/>
          <w:i/>
          <w:sz w:val="23"/>
          <w:szCs w:val="23"/>
        </w:rPr>
        <w:t>Лубовский</w:t>
      </w:r>
      <w:proofErr w:type="spellEnd"/>
      <w:r w:rsidRPr="00826A06">
        <w:rPr>
          <w:rFonts w:ascii="Calibri" w:eastAsia="Calibri" w:hAnsi="Calibri" w:cs="Calibri"/>
          <w:i/>
          <w:sz w:val="23"/>
          <w:szCs w:val="23"/>
        </w:rPr>
        <w:t>, 1978г.</w:t>
      </w:r>
      <w:r w:rsidRPr="00826A06">
        <w:rPr>
          <w:rFonts w:ascii="Calibri" w:eastAsia="Calibri" w:hAnsi="Calibri" w:cs="Calibri"/>
          <w:sz w:val="23"/>
          <w:szCs w:val="23"/>
        </w:rPr>
        <w:t>)</w:t>
      </w:r>
      <w:proofErr w:type="gramEnd"/>
    </w:p>
    <w:p w:rsidR="00826A06" w:rsidRPr="00826A06" w:rsidRDefault="00826A06" w:rsidP="00826A06">
      <w:pPr>
        <w:spacing w:line="336" w:lineRule="exact"/>
        <w:ind w:left="20" w:firstLine="72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Таким образом, двигательная сфера дошкольников с интеллектуальной недостаточностью имеет ряд особенностей, проявляющихся у всех детей, хотя и в различной степени. Причём ярко проявляется тенденция, состоящая в том, что чем выше степень выраженности проблем, тем ниже ступень развития двигательной сферы ребёнка. Следовательно, очевидной является необходимость в проведении дифференцированной коррекционной работы с каждой группой детей.</w:t>
      </w:r>
    </w:p>
    <w:p w:rsidR="00833E93" w:rsidRPr="00833E93" w:rsidRDefault="00833E93" w:rsidP="00833E93">
      <w:pPr>
        <w:spacing w:line="336" w:lineRule="exact"/>
        <w:ind w:firstLine="720"/>
        <w:rPr>
          <w:rFonts w:ascii="Calibri" w:eastAsia="Calibri" w:hAnsi="Calibri" w:cs="Calibri"/>
          <w:sz w:val="23"/>
          <w:szCs w:val="23"/>
        </w:rPr>
      </w:pPr>
    </w:p>
    <w:p w:rsidR="00E545C0" w:rsidRDefault="00E545C0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Default="00826A06">
      <w:pPr>
        <w:rPr>
          <w:lang w:val="ru-RU"/>
        </w:rPr>
      </w:pPr>
    </w:p>
    <w:p w:rsidR="00826A06" w:rsidRPr="00826A06" w:rsidRDefault="00826A06" w:rsidP="00826A06">
      <w:pPr>
        <w:pStyle w:val="1"/>
        <w:rPr>
          <w:rFonts w:eastAsia="Calibri"/>
        </w:rPr>
      </w:pPr>
      <w:r w:rsidRPr="00826A06">
        <w:rPr>
          <w:rFonts w:eastAsia="Calibri"/>
        </w:rPr>
        <w:lastRenderedPageBreak/>
        <w:t xml:space="preserve">Необходимость формирования навыков </w:t>
      </w:r>
      <w:r w:rsidRPr="00826A06">
        <w:rPr>
          <w:rFonts w:eastAsia="Calibri"/>
          <w:spacing w:val="-30"/>
        </w:rPr>
        <w:t>д</w:t>
      </w:r>
      <w:r w:rsidRPr="00826A06">
        <w:rPr>
          <w:rFonts w:eastAsia="Calibri"/>
          <w:spacing w:val="-30"/>
          <w:lang w:val="ru-RU"/>
        </w:rPr>
        <w:t xml:space="preserve"> </w:t>
      </w:r>
      <w:proofErr w:type="gramStart"/>
      <w:r w:rsidRPr="00826A06">
        <w:rPr>
          <w:rFonts w:eastAsia="Calibri"/>
          <w:spacing w:val="-30"/>
        </w:rPr>
        <w:t>л</w:t>
      </w:r>
      <w:proofErr w:type="gramEnd"/>
      <w:r w:rsidRPr="00826A06">
        <w:rPr>
          <w:rFonts w:eastAsia="Calibri"/>
          <w:spacing w:val="-30"/>
          <w:lang w:val="ru-RU"/>
        </w:rPr>
        <w:t xml:space="preserve"> </w:t>
      </w:r>
      <w:r w:rsidRPr="00826A06">
        <w:rPr>
          <w:rFonts w:eastAsia="Calibri"/>
          <w:spacing w:val="-30"/>
        </w:rPr>
        <w:t>я</w:t>
      </w:r>
      <w:r w:rsidRPr="00826A06">
        <w:rPr>
          <w:rFonts w:eastAsia="Calibri"/>
        </w:rPr>
        <w:t xml:space="preserve"> самообслуживания у детей.</w:t>
      </w:r>
    </w:p>
    <w:p w:rsidR="00826A06" w:rsidRDefault="00826A06" w:rsidP="00826A06">
      <w:pPr>
        <w:spacing w:after="132" w:line="230" w:lineRule="exact"/>
        <w:ind w:left="20"/>
        <w:rPr>
          <w:rFonts w:ascii="Calibri" w:eastAsia="Calibri" w:hAnsi="Calibri" w:cs="Calibri"/>
          <w:sz w:val="23"/>
          <w:szCs w:val="23"/>
          <w:lang w:val="ru-RU"/>
        </w:rPr>
      </w:pPr>
      <w:r w:rsidRPr="00826A06">
        <w:rPr>
          <w:rFonts w:ascii="Calibri" w:eastAsia="Calibri" w:hAnsi="Calibri" w:cs="Calibri"/>
          <w:sz w:val="23"/>
          <w:szCs w:val="23"/>
          <w:lang w:val="ru-RU"/>
        </w:rPr>
        <w:t xml:space="preserve">      </w:t>
      </w:r>
    </w:p>
    <w:p w:rsidR="00826A06" w:rsidRPr="00826A06" w:rsidRDefault="00826A06" w:rsidP="00826A06">
      <w:pPr>
        <w:spacing w:after="132" w:line="230" w:lineRule="exact"/>
        <w:ind w:left="20"/>
        <w:rPr>
          <w:rFonts w:ascii="Calibri" w:eastAsia="Calibri" w:hAnsi="Calibri" w:cs="Calibri"/>
          <w:sz w:val="23"/>
          <w:szCs w:val="23"/>
          <w:lang w:val="ru-RU"/>
        </w:rPr>
      </w:pPr>
      <w:r w:rsidRPr="00826A06">
        <w:rPr>
          <w:rFonts w:ascii="Calibri" w:eastAsia="Calibri" w:hAnsi="Calibri" w:cs="Calibri"/>
          <w:sz w:val="23"/>
          <w:szCs w:val="23"/>
          <w:lang w:val="ru-RU"/>
        </w:rPr>
        <w:t xml:space="preserve"> </w:t>
      </w:r>
      <w:r w:rsidRPr="00826A06">
        <w:rPr>
          <w:rFonts w:ascii="Calibri" w:eastAsia="Calibri" w:hAnsi="Calibri" w:cs="Calibri"/>
          <w:i/>
          <w:sz w:val="23"/>
          <w:szCs w:val="23"/>
        </w:rPr>
        <w:t>Самообслуживание включает в себя следующее</w:t>
      </w:r>
      <w:r w:rsidRPr="00826A06">
        <w:rPr>
          <w:rFonts w:ascii="Calibri" w:eastAsia="Calibri" w:hAnsi="Calibri" w:cs="Calibri"/>
          <w:sz w:val="23"/>
          <w:szCs w:val="23"/>
        </w:rPr>
        <w:t>:</w:t>
      </w:r>
    </w:p>
    <w:p w:rsidR="00826A06" w:rsidRPr="00826A06" w:rsidRDefault="00826A06" w:rsidP="00826A06">
      <w:pPr>
        <w:numPr>
          <w:ilvl w:val="0"/>
          <w:numId w:val="1"/>
        </w:numPr>
        <w:tabs>
          <w:tab w:val="left" w:pos="742"/>
        </w:tabs>
        <w:spacing w:line="347" w:lineRule="exact"/>
        <w:ind w:left="38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Освоение навыков приёма пищи;</w:t>
      </w:r>
    </w:p>
    <w:p w:rsidR="00826A06" w:rsidRPr="00826A06" w:rsidRDefault="00826A06" w:rsidP="00826A06">
      <w:pPr>
        <w:numPr>
          <w:ilvl w:val="0"/>
          <w:numId w:val="1"/>
        </w:numPr>
        <w:tabs>
          <w:tab w:val="left" w:pos="749"/>
        </w:tabs>
        <w:spacing w:line="347" w:lineRule="exact"/>
        <w:ind w:left="38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Раздевание и одевание;</w:t>
      </w:r>
    </w:p>
    <w:p w:rsidR="00826A06" w:rsidRPr="00826A06" w:rsidRDefault="00826A06" w:rsidP="00826A06">
      <w:pPr>
        <w:numPr>
          <w:ilvl w:val="0"/>
          <w:numId w:val="1"/>
        </w:numPr>
        <w:tabs>
          <w:tab w:val="left" w:pos="753"/>
        </w:tabs>
        <w:spacing w:line="347" w:lineRule="exact"/>
        <w:ind w:left="38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Гигиена тела;</w:t>
      </w:r>
    </w:p>
    <w:p w:rsidR="00826A06" w:rsidRPr="00826A06" w:rsidRDefault="00826A06" w:rsidP="00826A06">
      <w:pPr>
        <w:numPr>
          <w:ilvl w:val="0"/>
          <w:numId w:val="1"/>
        </w:numPr>
        <w:tabs>
          <w:tab w:val="left" w:pos="742"/>
        </w:tabs>
        <w:spacing w:after="167" w:line="347" w:lineRule="exact"/>
        <w:ind w:left="38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Опрятности.</w:t>
      </w:r>
    </w:p>
    <w:p w:rsidR="00826A06" w:rsidRPr="00826A06" w:rsidRDefault="00826A06" w:rsidP="00826A06">
      <w:pPr>
        <w:spacing w:after="83" w:line="289" w:lineRule="exact"/>
        <w:ind w:left="23" w:right="32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Оно формируется под воздействием воспитания при определённом уровне развития у ребёнка общей и мелкой моторики, зрения, слуха, мышления, внимания.</w:t>
      </w:r>
    </w:p>
    <w:p w:rsidR="00826A06" w:rsidRPr="00826A06" w:rsidRDefault="00826A06" w:rsidP="00826A06">
      <w:pPr>
        <w:spacing w:after="117" w:line="336" w:lineRule="exact"/>
        <w:ind w:left="23" w:right="32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 xml:space="preserve">К самым важным навыкам общей моторики относятся: умение садиться, вставать, ходить, подниматься и спускаться по ступенькам. К основным навыкам мелкой моторики относятся: умение толкать, тянуть, держать и поворачивать предмет, держать предмет и выпускать его из рук, играть с водой, опускать предметы в отверстие в коробке, брать мелкие предметы двумя пальцами. К навыкам, связанным с умением концентрировать внимание относятся: умение смотреть, </w:t>
      </w:r>
      <w:r w:rsidRPr="00826A06">
        <w:rPr>
          <w:rFonts w:ascii="Calibri" w:eastAsia="Calibri" w:hAnsi="Calibri" w:cs="Calibri"/>
          <w:sz w:val="23"/>
          <w:szCs w:val="23"/>
          <w:lang w:val="ru-RU"/>
        </w:rPr>
        <w:t>к</w:t>
      </w:r>
      <w:proofErr w:type="spellStart"/>
      <w:r w:rsidRPr="00826A06">
        <w:rPr>
          <w:rFonts w:ascii="Calibri" w:eastAsia="Calibri" w:hAnsi="Calibri" w:cs="Calibri"/>
          <w:sz w:val="23"/>
          <w:szCs w:val="23"/>
        </w:rPr>
        <w:t>огд</w:t>
      </w:r>
      <w:proofErr w:type="spellEnd"/>
      <w:r w:rsidRPr="00826A06">
        <w:rPr>
          <w:rFonts w:ascii="Calibri" w:eastAsia="Calibri" w:hAnsi="Calibri" w:cs="Calibri"/>
          <w:sz w:val="23"/>
          <w:szCs w:val="23"/>
          <w:lang w:val="ru-RU"/>
        </w:rPr>
        <w:t>а</w:t>
      </w:r>
      <w:r w:rsidRPr="00826A06">
        <w:rPr>
          <w:rFonts w:ascii="Calibri" w:eastAsia="Calibri" w:hAnsi="Calibri" w:cs="Calibri"/>
          <w:sz w:val="23"/>
          <w:szCs w:val="23"/>
        </w:rPr>
        <w:t xml:space="preserve"> </w:t>
      </w:r>
      <w:r w:rsidRPr="00826A06">
        <w:rPr>
          <w:rFonts w:ascii="Calibri" w:eastAsia="Calibri" w:hAnsi="Calibri" w:cs="Calibri"/>
          <w:spacing w:val="-20"/>
          <w:sz w:val="23"/>
          <w:szCs w:val="23"/>
        </w:rPr>
        <w:t>зов</w:t>
      </w:r>
      <w:proofErr w:type="spellStart"/>
      <w:r w:rsidRPr="00826A06">
        <w:rPr>
          <w:rFonts w:ascii="Calibri" w:eastAsia="Calibri" w:hAnsi="Calibri" w:cs="Calibri"/>
          <w:spacing w:val="-20"/>
          <w:sz w:val="23"/>
          <w:szCs w:val="23"/>
          <w:lang w:val="ru-RU"/>
        </w:rPr>
        <w:t>ут</w:t>
      </w:r>
      <w:proofErr w:type="spellEnd"/>
      <w:r w:rsidRPr="00826A06">
        <w:rPr>
          <w:rFonts w:ascii="Calibri" w:eastAsia="Calibri" w:hAnsi="Calibri" w:cs="Calibri"/>
          <w:spacing w:val="-20"/>
          <w:sz w:val="23"/>
          <w:szCs w:val="23"/>
        </w:rPr>
        <w:t>,</w:t>
      </w:r>
      <w:r w:rsidRPr="00826A06">
        <w:rPr>
          <w:rFonts w:ascii="Calibri" w:eastAsia="Calibri" w:hAnsi="Calibri" w:cs="Calibri"/>
          <w:sz w:val="23"/>
          <w:szCs w:val="23"/>
        </w:rPr>
        <w:t xml:space="preserve"> приходить</w:t>
      </w:r>
      <w:r w:rsidRPr="00826A06">
        <w:rPr>
          <w:rFonts w:ascii="Calibri" w:eastAsia="Calibri" w:hAnsi="Calibri" w:cs="Calibri"/>
          <w:sz w:val="23"/>
          <w:szCs w:val="23"/>
          <w:lang w:val="ru-RU"/>
        </w:rPr>
        <w:t xml:space="preserve">, </w:t>
      </w:r>
      <w:r w:rsidRPr="00826A06">
        <w:rPr>
          <w:rFonts w:ascii="Calibri" w:eastAsia="Calibri" w:hAnsi="Calibri" w:cs="Calibri"/>
          <w:sz w:val="23"/>
          <w:szCs w:val="23"/>
        </w:rPr>
        <w:t>когда зовут; узнавать предметы, выполнять простые указания, уметь имитировать, то есть подражать действиям взрослых.</w:t>
      </w:r>
    </w:p>
    <w:p w:rsidR="00826A06" w:rsidRPr="00826A06" w:rsidRDefault="00826A06" w:rsidP="00826A06">
      <w:pPr>
        <w:spacing w:after="123" w:line="340" w:lineRule="exact"/>
        <w:ind w:left="23" w:right="70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 xml:space="preserve">С этих умений начинаются более важные, в практическом отношении, навыки: умение самостоятельно </w:t>
      </w:r>
      <w:proofErr w:type="gramStart"/>
      <w:r w:rsidRPr="00826A06">
        <w:rPr>
          <w:rFonts w:ascii="Calibri" w:eastAsia="Calibri" w:hAnsi="Calibri" w:cs="Calibri"/>
          <w:sz w:val="23"/>
          <w:szCs w:val="23"/>
        </w:rPr>
        <w:t>есть</w:t>
      </w:r>
      <w:proofErr w:type="gramEnd"/>
      <w:r w:rsidRPr="00826A06">
        <w:rPr>
          <w:rFonts w:ascii="Calibri" w:eastAsia="Calibri" w:hAnsi="Calibri" w:cs="Calibri"/>
          <w:sz w:val="23"/>
          <w:szCs w:val="23"/>
        </w:rPr>
        <w:t xml:space="preserve"> и пить, одеваться, раздеваться, умываться, вытираться, чистить зубы, убирать за собой игрушки и т.д.</w:t>
      </w:r>
    </w:p>
    <w:p w:rsidR="00826A06" w:rsidRPr="00826A06" w:rsidRDefault="00826A06" w:rsidP="00826A06">
      <w:pPr>
        <w:spacing w:after="120" w:line="336" w:lineRule="exact"/>
        <w:ind w:left="23" w:right="32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Итак,</w:t>
      </w:r>
      <w:r w:rsidRPr="00826A06">
        <w:rPr>
          <w:rFonts w:ascii="Calibri" w:eastAsia="Calibri" w:hAnsi="Calibri" w:cs="Calibri"/>
          <w:sz w:val="23"/>
          <w:szCs w:val="23"/>
          <w:lang w:val="ru-RU"/>
        </w:rPr>
        <w:t xml:space="preserve"> </w:t>
      </w:r>
      <w:r w:rsidRPr="00826A06">
        <w:rPr>
          <w:rFonts w:ascii="Calibri" w:eastAsia="Calibri" w:hAnsi="Calibri" w:cs="Calibri"/>
          <w:sz w:val="23"/>
          <w:szCs w:val="23"/>
        </w:rPr>
        <w:t xml:space="preserve">самообслуживание играет определённую роль в развитии ребёнка, так как </w:t>
      </w:r>
      <w:proofErr w:type="spellStart"/>
      <w:r w:rsidRPr="00826A06">
        <w:rPr>
          <w:rFonts w:ascii="Calibri" w:eastAsia="Calibri" w:hAnsi="Calibri" w:cs="Calibri"/>
          <w:sz w:val="23"/>
          <w:szCs w:val="23"/>
        </w:rPr>
        <w:t>способн</w:t>
      </w:r>
      <w:proofErr w:type="spellEnd"/>
      <w:r w:rsidRPr="00826A06">
        <w:rPr>
          <w:rFonts w:ascii="Calibri" w:eastAsia="Calibri" w:hAnsi="Calibri" w:cs="Calibri"/>
          <w:sz w:val="23"/>
          <w:szCs w:val="23"/>
          <w:lang w:val="ru-RU"/>
        </w:rPr>
        <w:t xml:space="preserve">о </w:t>
      </w:r>
      <w:r w:rsidRPr="00826A06">
        <w:rPr>
          <w:rFonts w:ascii="Calibri" w:eastAsia="Calibri" w:hAnsi="Calibri" w:cs="Calibri"/>
          <w:sz w:val="23"/>
          <w:szCs w:val="23"/>
        </w:rPr>
        <w:t>резко поднять его самооценку и тем самым знаменует собой самый большой шаг на пути к его независимости.</w:t>
      </w: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  <w:r w:rsidRPr="00826A06">
        <w:rPr>
          <w:rFonts w:ascii="Calibri" w:eastAsia="Calibri" w:hAnsi="Calibri" w:cs="Calibri"/>
          <w:sz w:val="23"/>
          <w:szCs w:val="23"/>
        </w:rPr>
        <w:t>У детей среднего возраста с задержкой психического развития плохо сформированы навыки самообс</w:t>
      </w:r>
      <w:r>
        <w:rPr>
          <w:rFonts w:ascii="Calibri" w:eastAsia="Calibri" w:hAnsi="Calibri" w:cs="Calibri"/>
          <w:sz w:val="23"/>
          <w:szCs w:val="23"/>
        </w:rPr>
        <w:t xml:space="preserve">луживания, поэтому я выбрала </w:t>
      </w:r>
      <w:r>
        <w:rPr>
          <w:rFonts w:ascii="Calibri" w:eastAsia="Calibri" w:hAnsi="Calibri" w:cs="Calibri"/>
          <w:sz w:val="23"/>
          <w:szCs w:val="23"/>
          <w:lang w:val="ru-RU"/>
        </w:rPr>
        <w:t>данную</w:t>
      </w:r>
      <w:r w:rsidRPr="00826A06">
        <w:rPr>
          <w:rFonts w:ascii="Calibri" w:eastAsia="Calibri" w:hAnsi="Calibri" w:cs="Calibri"/>
          <w:sz w:val="23"/>
          <w:szCs w:val="23"/>
        </w:rPr>
        <w:t xml:space="preserve"> тему.</w:t>
      </w: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Pr="00826A06" w:rsidRDefault="00826A06" w:rsidP="00826A06">
      <w:pPr>
        <w:pStyle w:val="1"/>
        <w:rPr>
          <w:rFonts w:eastAsia="Calibri"/>
        </w:rPr>
      </w:pPr>
      <w:r w:rsidRPr="00826A06">
        <w:rPr>
          <w:rFonts w:eastAsia="Calibri"/>
        </w:rPr>
        <w:lastRenderedPageBreak/>
        <w:t>Основные задачи по формированию навыков самообслуживания у детей.</w:t>
      </w:r>
    </w:p>
    <w:p w:rsidR="00826A06" w:rsidRDefault="00826A06" w:rsidP="00826A06">
      <w:pPr>
        <w:tabs>
          <w:tab w:val="left" w:pos="375"/>
        </w:tabs>
        <w:spacing w:line="347" w:lineRule="exact"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Pr="00826A06" w:rsidRDefault="00826A06" w:rsidP="00826A06">
      <w:pPr>
        <w:tabs>
          <w:tab w:val="left" w:pos="375"/>
        </w:tabs>
        <w:spacing w:line="347" w:lineRule="exact"/>
        <w:rPr>
          <w:rFonts w:ascii="Calibri" w:eastAsia="Calibri" w:hAnsi="Calibri" w:cs="Calibri"/>
          <w:sz w:val="23"/>
          <w:szCs w:val="23"/>
          <w:lang w:val="ru-RU"/>
        </w:rPr>
      </w:pPr>
      <w:r w:rsidRPr="00826A06">
        <w:rPr>
          <w:rFonts w:ascii="Calibri" w:eastAsia="Calibri" w:hAnsi="Calibri" w:cs="Calibri"/>
          <w:i/>
          <w:sz w:val="23"/>
          <w:szCs w:val="23"/>
          <w:lang w:val="ru-RU"/>
        </w:rPr>
        <w:t>Основные задачи заключаются в том, чтобы</w:t>
      </w:r>
      <w:r>
        <w:rPr>
          <w:rFonts w:ascii="Calibri" w:eastAsia="Calibri" w:hAnsi="Calibri" w:cs="Calibri"/>
          <w:sz w:val="23"/>
          <w:szCs w:val="23"/>
          <w:lang w:val="ru-RU"/>
        </w:rPr>
        <w:t>:</w:t>
      </w:r>
    </w:p>
    <w:p w:rsidR="00826A06" w:rsidRPr="00826A06" w:rsidRDefault="00826A06" w:rsidP="00826A06">
      <w:pPr>
        <w:tabs>
          <w:tab w:val="left" w:pos="375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</w:p>
    <w:p w:rsidR="00826A06" w:rsidRPr="00826A06" w:rsidRDefault="00826A06" w:rsidP="00826A06">
      <w:pPr>
        <w:numPr>
          <w:ilvl w:val="0"/>
          <w:numId w:val="2"/>
        </w:numPr>
        <w:tabs>
          <w:tab w:val="left" w:pos="375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Учить детей раздеваться и одеваться;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82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Закреплять у детей привычку аккуратно складывать вещи в шкафчики;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93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Воспитывать у детей культурные привычки;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93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Воспитывать у детей опрятность;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75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 xml:space="preserve">Учить </w:t>
      </w:r>
      <w:proofErr w:type="gramStart"/>
      <w:r w:rsidRPr="00826A06">
        <w:rPr>
          <w:rFonts w:ascii="Calibri" w:eastAsia="Calibri" w:hAnsi="Calibri" w:cs="Calibri"/>
          <w:sz w:val="23"/>
          <w:szCs w:val="23"/>
        </w:rPr>
        <w:t>самостоятельно</w:t>
      </w:r>
      <w:proofErr w:type="gramEnd"/>
      <w:r w:rsidRPr="00826A06">
        <w:rPr>
          <w:rFonts w:ascii="Calibri" w:eastAsia="Calibri" w:hAnsi="Calibri" w:cs="Calibri"/>
          <w:sz w:val="23"/>
          <w:szCs w:val="23"/>
        </w:rPr>
        <w:t xml:space="preserve"> умываться, мыть руки перед едой;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85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Совершенствовать навыки аккуратного приёма пищи;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78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Учить детей стирать мелкие вещи;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78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Учить детей аккуратно развешивать выстиранные вещи;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78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Учить детей мыть и вытирать пластмассовые игрушки;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65"/>
        </w:tabs>
        <w:spacing w:line="347" w:lineRule="exact"/>
        <w:ind w:right="58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Формировать у детей интерес к изготовлению различных поделок из бумаги, природных и бросовых материалов;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58"/>
        </w:tabs>
        <w:spacing w:line="347" w:lineRule="exact"/>
        <w:ind w:right="22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Учить детей выполнять простые хозяйственно - бытовые поручения по образцу и словесной просьбе взрослых;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85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Формировать у детей элементарные навыки уборки игровых уголков;</w:t>
      </w:r>
    </w:p>
    <w:p w:rsidR="00826A06" w:rsidRPr="00826A06" w:rsidRDefault="00826A06" w:rsidP="00826A06">
      <w:pPr>
        <w:numPr>
          <w:ilvl w:val="0"/>
          <w:numId w:val="2"/>
        </w:numPr>
        <w:tabs>
          <w:tab w:val="left" w:pos="393"/>
          <w:tab w:val="left" w:pos="324"/>
        </w:tabs>
        <w:spacing w:line="376" w:lineRule="exact"/>
        <w:ind w:right="22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 xml:space="preserve">Воспитывать у детей доброжелательность, заботливость по отношению друг к </w:t>
      </w:r>
      <w:r w:rsidRPr="00826A06">
        <w:rPr>
          <w:rFonts w:ascii="Calibri" w:eastAsia="Calibri" w:hAnsi="Calibri" w:cs="Calibri"/>
          <w:sz w:val="23"/>
          <w:szCs w:val="23"/>
          <w:lang w:val="ru-RU"/>
        </w:rPr>
        <w:t>другу.</w:t>
      </w:r>
    </w:p>
    <w:p w:rsidR="00826A06" w:rsidRDefault="00826A06" w:rsidP="00826A06">
      <w:pPr>
        <w:tabs>
          <w:tab w:val="left" w:pos="393"/>
          <w:tab w:val="left" w:pos="324"/>
        </w:tabs>
        <w:spacing w:line="376" w:lineRule="exact"/>
        <w:ind w:right="220"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Pr="00826A06" w:rsidRDefault="00826A06" w:rsidP="00826A06">
      <w:pPr>
        <w:spacing w:after="183"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  <w:r w:rsidRPr="00826A06">
        <w:rPr>
          <w:rFonts w:ascii="Calibri" w:eastAsia="Calibri" w:hAnsi="Calibri" w:cs="Calibri"/>
          <w:sz w:val="23"/>
          <w:szCs w:val="23"/>
        </w:rPr>
        <w:t>Для большинства детей с проблемами в развитии наиболее значимыми являются не учебные навыки, а овладение навыками самообслуживания, культурн</w:t>
      </w:r>
      <w:proofErr w:type="gramStart"/>
      <w:r w:rsidRPr="00826A06">
        <w:rPr>
          <w:rFonts w:ascii="Calibri" w:eastAsia="Calibri" w:hAnsi="Calibri" w:cs="Calibri"/>
          <w:sz w:val="23"/>
          <w:szCs w:val="23"/>
        </w:rPr>
        <w:t>о-</w:t>
      </w:r>
      <w:proofErr w:type="gramEnd"/>
      <w:r w:rsidRPr="00826A06">
        <w:rPr>
          <w:rFonts w:ascii="Calibri" w:eastAsia="Calibri" w:hAnsi="Calibri" w:cs="Calibri"/>
          <w:sz w:val="23"/>
          <w:szCs w:val="23"/>
        </w:rPr>
        <w:t xml:space="preserve"> гигиеническими навыками, которые имеют выраженную социальную направленность, так как дети приучаются выполнять установленные в обществе правила, соответствующие нормам поведения.</w:t>
      </w:r>
    </w:p>
    <w:p w:rsidR="00826A06" w:rsidRPr="00826A06" w:rsidRDefault="00826A06" w:rsidP="00826A06">
      <w:pPr>
        <w:spacing w:after="183"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На формирование навыков и привычек оказывают влияние и специально направленные действия взрослых, вся окружающая обстановка. Поведение, манеры, в особенности близких людей, отражаются на содержании детских привычек.</w:t>
      </w:r>
    </w:p>
    <w:p w:rsidR="00826A06" w:rsidRPr="00826A06" w:rsidRDefault="00826A06" w:rsidP="00826A06">
      <w:pPr>
        <w:spacing w:after="183"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Прочность, гибкость навыков и привычек зависит от ряда факторов: условий, возраста, с которого начинается эта работа, эмоционального отношения ребёнка, упражнений в определённых действиях.</w:t>
      </w:r>
    </w:p>
    <w:p w:rsidR="00826A06" w:rsidRPr="00826A06" w:rsidRDefault="00826A06" w:rsidP="00826A06">
      <w:pPr>
        <w:spacing w:after="174" w:line="333" w:lineRule="exact"/>
        <w:ind w:left="23" w:firstLine="720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Для успешной работы в этот период очень важно вызвать у детей положительные эмоции. В дальнейшем необходимо приучать выполнять дошкольников не только то, что им приятно, но и то, что необходимо.</w:t>
      </w:r>
    </w:p>
    <w:p w:rsidR="00826A06" w:rsidRDefault="00826A06" w:rsidP="00826A06">
      <w:pPr>
        <w:keepNext/>
        <w:keepLines/>
        <w:spacing w:after="177" w:line="340" w:lineRule="exact"/>
        <w:ind w:left="20"/>
        <w:outlineLvl w:val="0"/>
        <w:rPr>
          <w:rFonts w:ascii="Calibri" w:eastAsia="Calibri" w:hAnsi="Calibri" w:cs="Calibri"/>
          <w:b/>
          <w:bCs/>
          <w:i/>
          <w:sz w:val="23"/>
          <w:szCs w:val="23"/>
          <w:lang w:val="ru-RU"/>
        </w:rPr>
      </w:pPr>
    </w:p>
    <w:p w:rsidR="00826A06" w:rsidRPr="00826A06" w:rsidRDefault="00826A06" w:rsidP="00826A06">
      <w:pPr>
        <w:keepNext/>
        <w:keepLines/>
        <w:spacing w:after="177" w:line="340" w:lineRule="exact"/>
        <w:ind w:left="20"/>
        <w:outlineLvl w:val="0"/>
        <w:rPr>
          <w:rFonts w:ascii="Calibri" w:eastAsia="Calibri" w:hAnsi="Calibri" w:cs="Calibri"/>
          <w:bCs/>
          <w:sz w:val="23"/>
          <w:szCs w:val="23"/>
        </w:rPr>
      </w:pPr>
      <w:r w:rsidRPr="00826A06">
        <w:rPr>
          <w:rFonts w:ascii="Calibri" w:eastAsia="Calibri" w:hAnsi="Calibri" w:cs="Calibri"/>
          <w:bCs/>
          <w:i/>
          <w:sz w:val="23"/>
          <w:szCs w:val="23"/>
        </w:rPr>
        <w:t>При обучении культурно-гигиеническим навыкам самообслуживания необходимо осуществлять следующие принципы</w:t>
      </w:r>
      <w:r w:rsidRPr="00826A06">
        <w:rPr>
          <w:rFonts w:ascii="Calibri" w:eastAsia="Calibri" w:hAnsi="Calibri" w:cs="Calibri"/>
          <w:bCs/>
          <w:sz w:val="23"/>
          <w:szCs w:val="23"/>
        </w:rPr>
        <w:t>:</w:t>
      </w:r>
    </w:p>
    <w:p w:rsidR="00826A06" w:rsidRPr="00826A06" w:rsidRDefault="00826A06" w:rsidP="00826A06">
      <w:pPr>
        <w:pStyle w:val="a8"/>
        <w:numPr>
          <w:ilvl w:val="0"/>
          <w:numId w:val="4"/>
        </w:numPr>
        <w:tabs>
          <w:tab w:val="left" w:pos="1469"/>
        </w:tabs>
        <w:spacing w:line="344" w:lineRule="exact"/>
        <w:ind w:right="30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  <w:u w:val="single"/>
        </w:rPr>
        <w:t>Принцип последовательности</w:t>
      </w:r>
      <w:r w:rsidRPr="00826A06">
        <w:rPr>
          <w:rFonts w:ascii="Calibri" w:eastAsia="Calibri" w:hAnsi="Calibri" w:cs="Calibri"/>
          <w:sz w:val="23"/>
          <w:szCs w:val="23"/>
        </w:rPr>
        <w:t>; данный принцип заключается в том, что взрослые прививают детям навык выполнения тех или иных действий в определённом порядке. Например, при одевании или раздевании, при мытье рук. При переходе от одного режимного момента к другому (после прогулки необходимо вымыть руки и только после этого садиться за стол)</w:t>
      </w:r>
      <w:proofErr w:type="gramStart"/>
      <w:r w:rsidRPr="00826A06">
        <w:rPr>
          <w:rFonts w:ascii="Calibri" w:eastAsia="Calibri" w:hAnsi="Calibri" w:cs="Calibri"/>
          <w:sz w:val="23"/>
          <w:szCs w:val="23"/>
        </w:rPr>
        <w:t>.</w:t>
      </w:r>
      <w:proofErr w:type="gramEnd"/>
      <w:r w:rsidRPr="00826A06">
        <w:rPr>
          <w:rFonts w:ascii="Calibri" w:eastAsia="Calibri" w:hAnsi="Calibri" w:cs="Calibri"/>
          <w:sz w:val="23"/>
          <w:szCs w:val="23"/>
        </w:rPr>
        <w:t xml:space="preserve"> - </w:t>
      </w:r>
      <w:proofErr w:type="gramStart"/>
      <w:r w:rsidRPr="00826A06">
        <w:rPr>
          <w:rFonts w:ascii="Calibri" w:eastAsia="Calibri" w:hAnsi="Calibri" w:cs="Calibri"/>
          <w:sz w:val="23"/>
          <w:szCs w:val="23"/>
        </w:rPr>
        <w:t>в</w:t>
      </w:r>
      <w:proofErr w:type="gramEnd"/>
      <w:r w:rsidRPr="00826A06">
        <w:rPr>
          <w:rFonts w:ascii="Calibri" w:eastAsia="Calibri" w:hAnsi="Calibri" w:cs="Calibri"/>
          <w:sz w:val="23"/>
          <w:szCs w:val="23"/>
        </w:rPr>
        <w:t>ыработка положительных привычек.</w:t>
      </w:r>
    </w:p>
    <w:p w:rsidR="00826A06" w:rsidRPr="00826A06" w:rsidRDefault="00826A06" w:rsidP="00826A06">
      <w:pPr>
        <w:pStyle w:val="a8"/>
        <w:numPr>
          <w:ilvl w:val="0"/>
          <w:numId w:val="4"/>
        </w:numPr>
        <w:tabs>
          <w:tab w:val="left" w:pos="1473"/>
        </w:tabs>
        <w:spacing w:after="215" w:line="336" w:lineRule="exact"/>
        <w:ind w:right="16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  <w:u w:val="single"/>
        </w:rPr>
        <w:t>Принцип постепенности</w:t>
      </w:r>
      <w:r w:rsidRPr="00826A06">
        <w:rPr>
          <w:rFonts w:ascii="Calibri" w:eastAsia="Calibri" w:hAnsi="Calibri" w:cs="Calibri"/>
          <w:sz w:val="23"/>
          <w:szCs w:val="23"/>
        </w:rPr>
        <w:t>; данный принцип осуществляется в постепенном привлечении детей к выполнению того или иного режимного процесса. Это обусловлено особенностями детей с проблемами в развитии и помогает воспитателю</w:t>
      </w:r>
      <w:r w:rsidR="00765FA1">
        <w:rPr>
          <w:rFonts w:ascii="Calibri" w:eastAsia="Calibri" w:hAnsi="Calibri" w:cs="Calibri"/>
          <w:sz w:val="23"/>
          <w:szCs w:val="23"/>
          <w:lang w:val="ru-RU"/>
        </w:rPr>
        <w:t xml:space="preserve"> </w:t>
      </w:r>
      <w:r w:rsidRPr="00826A06">
        <w:rPr>
          <w:rFonts w:ascii="Calibri" w:eastAsia="Calibri" w:hAnsi="Calibri" w:cs="Calibri"/>
          <w:sz w:val="23"/>
          <w:szCs w:val="23"/>
        </w:rPr>
        <w:t xml:space="preserve">(помощнику воспитателя) уделять максимум </w:t>
      </w:r>
      <w:r w:rsidRPr="00826A06">
        <w:rPr>
          <w:rFonts w:ascii="Calibri" w:eastAsia="Calibri" w:hAnsi="Calibri" w:cs="Calibri"/>
          <w:sz w:val="23"/>
          <w:szCs w:val="23"/>
        </w:rPr>
        <w:lastRenderedPageBreak/>
        <w:t>внимания каждому ребенку, избегая скученности. Данный принцип способствует осуществлению планомерной работы с детьми.</w:t>
      </w:r>
    </w:p>
    <w:p w:rsidR="00826A06" w:rsidRPr="00826A06" w:rsidRDefault="00826A06" w:rsidP="00826A06">
      <w:pPr>
        <w:spacing w:after="177" w:line="293" w:lineRule="exact"/>
        <w:ind w:left="20" w:right="160" w:firstLine="720"/>
        <w:rPr>
          <w:rFonts w:ascii="Calibri" w:eastAsia="Calibri" w:hAnsi="Calibri" w:cs="Calibri"/>
          <w:sz w:val="23"/>
          <w:szCs w:val="23"/>
        </w:rPr>
      </w:pPr>
      <w:r w:rsidRPr="00826A06">
        <w:rPr>
          <w:rFonts w:ascii="Calibri" w:eastAsia="Calibri" w:hAnsi="Calibri" w:cs="Calibri"/>
          <w:sz w:val="23"/>
          <w:szCs w:val="23"/>
        </w:rPr>
        <w:t>Осуществление принципов последовательности и постепенности предусматривает единство требований со стороны педагогов ДОУ и родителей.</w:t>
      </w:r>
    </w:p>
    <w:p w:rsidR="00826A06" w:rsidRPr="00826A06" w:rsidRDefault="00826A06" w:rsidP="00826A06">
      <w:pPr>
        <w:keepNext/>
        <w:keepLines/>
        <w:spacing w:after="183" w:line="297" w:lineRule="exact"/>
        <w:ind w:left="20"/>
        <w:outlineLvl w:val="0"/>
        <w:rPr>
          <w:rFonts w:ascii="Calibri" w:eastAsia="Calibri" w:hAnsi="Calibri" w:cs="Calibri"/>
          <w:bCs/>
          <w:i/>
          <w:sz w:val="23"/>
          <w:szCs w:val="23"/>
        </w:rPr>
      </w:pPr>
      <w:r w:rsidRPr="00826A06">
        <w:rPr>
          <w:rFonts w:ascii="Calibri" w:eastAsia="Calibri" w:hAnsi="Calibri" w:cs="Calibri"/>
          <w:bCs/>
          <w:i/>
          <w:sz w:val="23"/>
          <w:szCs w:val="23"/>
        </w:rPr>
        <w:t>Для успешного формирования культурно - гигиенических навыков и навыков самообслуживания необходимы следующие условия:</w:t>
      </w:r>
    </w:p>
    <w:p w:rsidR="00826A06" w:rsidRPr="00765FA1" w:rsidRDefault="00826A06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Организация привлекательной и удобной для выполнения действий обстановка в </w:t>
      </w:r>
      <w:proofErr w:type="spellStart"/>
      <w:r w:rsidRPr="00765FA1">
        <w:rPr>
          <w:rFonts w:ascii="Calibri" w:eastAsia="Calibri" w:hAnsi="Calibri" w:cs="Calibri"/>
          <w:sz w:val="23"/>
          <w:szCs w:val="23"/>
        </w:rPr>
        <w:t>группово</w:t>
      </w:r>
      <w:proofErr w:type="spellEnd"/>
      <w:r w:rsidRPr="00765FA1">
        <w:rPr>
          <w:rFonts w:ascii="Calibri" w:eastAsia="Calibri" w:hAnsi="Calibri" w:cs="Calibri"/>
          <w:sz w:val="23"/>
          <w:szCs w:val="23"/>
          <w:lang w:val="ru-RU"/>
        </w:rPr>
        <w:t xml:space="preserve">м </w:t>
      </w:r>
      <w:r w:rsidRPr="00765FA1">
        <w:rPr>
          <w:rFonts w:ascii="Calibri" w:eastAsia="Calibri" w:hAnsi="Calibri" w:cs="Calibri"/>
          <w:sz w:val="23"/>
          <w:szCs w:val="23"/>
        </w:rPr>
        <w:t>помещени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и(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>мебель, оборудование, игрушки), соответствующие возрасту, росту, психофизиологическим особенностям детей, закрепленные места хранения вещей, доступные для пользования и эстетически привлекательные.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Разделение осваиваемых действий, следующих в строго определенном порядке, на ряд операций.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Многократные упражнения детей в действиях с выделением способа и порядка их выполнения. При этом характер действий неизменный, а формы разные.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Индивидуальная работа с каждым ребенком, учитывая уровень его развития.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Активная помощь взрослого детям в осуществлении действий (на начальном этапе), т.е. взрослый практически выполняет действия за ребенка, в некоторых случаях его руками, ногами, либо ребенок просто присутствует.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Безукоризненное выполнение взрослыми всех гигиенических и культурных требований.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Организация ситуаций, обеспечивающих 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контроль за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 xml:space="preserve"> выполнением осваиваемых детьми в непривычной обстановке.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Методика проведения режимных процессов включает следующие приемы: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Создание у детей предварительной установки на определенный процесс. Например, дети играют, а их уже следует пригласить на завтрак. Воспитатель обращается к детям «Посмотрите, Марина Ивановна принесла завтрак. Давайте убирать игрушки. Теперь 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пойдем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 xml:space="preserve"> помоем руки и сядем кушать(завтракать, обедать)».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Осуществление того или иного режимного процесса должно протекать без суеты, не причиняя детям неприятных ощущений. Воспитатель должен сопровождать все свои действия неторопливой речью, называть используемые предметы и действия.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При проведении любого режимного процесса у ребенка следует формировать уверенность в том, что у него все получится. Воспитатель должен обязательно похвалить ребенка и порадоваться каждому его новому достижению.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Если ребенок научился выполнять какое - либо действие, необходимо предоставить ему возможность выполнить это действие самостоятельно, контролируя его и отмечая успех ребенка.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В течени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и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 xml:space="preserve"> всего времени пребывания в ДОУ воспитатель должен следить за состоянием детей, подмечая в поведении ребенка характерную потребность.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Закреплять последовательность действий связанных с </w:t>
      </w:r>
      <w:proofErr w:type="spellStart"/>
      <w:r w:rsidRPr="00765FA1">
        <w:rPr>
          <w:rFonts w:ascii="Calibri" w:eastAsia="Calibri" w:hAnsi="Calibri" w:cs="Calibri"/>
          <w:sz w:val="23"/>
          <w:szCs w:val="23"/>
        </w:rPr>
        <w:t>самообслуживанем</w:t>
      </w:r>
      <w:proofErr w:type="spellEnd"/>
      <w:r w:rsidRPr="00765FA1">
        <w:rPr>
          <w:rFonts w:ascii="Calibri" w:eastAsia="Calibri" w:hAnsi="Calibri" w:cs="Calibri"/>
          <w:sz w:val="23"/>
          <w:szCs w:val="23"/>
        </w:rPr>
        <w:t xml:space="preserve"> и культурно - гигиеническими навыками необходимо в процессе сюжетно - </w:t>
      </w:r>
      <w:proofErr w:type="spellStart"/>
      <w:r w:rsidRPr="00765FA1">
        <w:rPr>
          <w:rFonts w:ascii="Calibri" w:eastAsia="Calibri" w:hAnsi="Calibri" w:cs="Calibri"/>
          <w:sz w:val="23"/>
          <w:szCs w:val="23"/>
        </w:rPr>
        <w:t>отобразительной</w:t>
      </w:r>
      <w:proofErr w:type="spellEnd"/>
      <w:r w:rsidRPr="00765FA1">
        <w:rPr>
          <w:rFonts w:ascii="Calibri" w:eastAsia="Calibri" w:hAnsi="Calibri" w:cs="Calibri"/>
          <w:sz w:val="23"/>
          <w:szCs w:val="23"/>
        </w:rPr>
        <w:t xml:space="preserve"> игры.</w:t>
      </w:r>
    </w:p>
    <w:p w:rsidR="00765FA1" w:rsidRPr="00765FA1" w:rsidRDefault="00765FA1" w:rsidP="00765FA1">
      <w:pPr>
        <w:pStyle w:val="a8"/>
        <w:numPr>
          <w:ilvl w:val="0"/>
          <w:numId w:val="6"/>
        </w:numPr>
        <w:spacing w:line="293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При проведении того или иного режимного момента не прибегать к насильственным действиям, (кормление, умывание, сон).</w:t>
      </w:r>
    </w:p>
    <w:p w:rsidR="00765FA1" w:rsidRDefault="00765FA1" w:rsidP="00765FA1">
      <w:pPr>
        <w:pStyle w:val="a8"/>
        <w:spacing w:line="293" w:lineRule="exact"/>
        <w:rPr>
          <w:rFonts w:ascii="Calibri" w:eastAsia="Calibri" w:hAnsi="Calibri" w:cs="Calibri"/>
          <w:sz w:val="23"/>
          <w:szCs w:val="23"/>
          <w:lang w:val="ru-RU"/>
        </w:rPr>
      </w:pPr>
    </w:p>
    <w:p w:rsidR="00765FA1" w:rsidRPr="00765FA1" w:rsidRDefault="00765FA1" w:rsidP="00765FA1">
      <w:pPr>
        <w:pStyle w:val="a8"/>
        <w:spacing w:line="293" w:lineRule="exact"/>
        <w:rPr>
          <w:rFonts w:ascii="Calibri" w:eastAsia="Calibri" w:hAnsi="Calibri" w:cs="Calibri"/>
          <w:sz w:val="23"/>
          <w:szCs w:val="23"/>
        </w:rPr>
      </w:pPr>
    </w:p>
    <w:p w:rsidR="00765FA1" w:rsidRDefault="00765FA1" w:rsidP="00765FA1">
      <w:pPr>
        <w:pStyle w:val="a8"/>
        <w:spacing w:line="293" w:lineRule="exact"/>
        <w:rPr>
          <w:rFonts w:ascii="Calibri" w:eastAsia="Calibri" w:hAnsi="Calibri" w:cs="Calibri"/>
          <w:sz w:val="23"/>
          <w:szCs w:val="23"/>
          <w:lang w:val="ru-RU"/>
        </w:rPr>
      </w:pPr>
    </w:p>
    <w:p w:rsidR="00765FA1" w:rsidRPr="00765FA1" w:rsidRDefault="00765FA1" w:rsidP="00765FA1">
      <w:pPr>
        <w:pStyle w:val="a8"/>
        <w:spacing w:line="293" w:lineRule="exact"/>
        <w:rPr>
          <w:rFonts w:ascii="Calibri" w:eastAsia="Calibri" w:hAnsi="Calibri" w:cs="Calibri"/>
          <w:sz w:val="23"/>
          <w:szCs w:val="23"/>
        </w:rPr>
      </w:pPr>
    </w:p>
    <w:p w:rsidR="00826A06" w:rsidRPr="00826A06" w:rsidRDefault="00826A06" w:rsidP="00826A06">
      <w:pPr>
        <w:tabs>
          <w:tab w:val="left" w:pos="393"/>
          <w:tab w:val="left" w:pos="324"/>
        </w:tabs>
        <w:spacing w:line="376" w:lineRule="exact"/>
        <w:ind w:right="220"/>
        <w:rPr>
          <w:rFonts w:ascii="Calibri" w:eastAsia="Calibri" w:hAnsi="Calibri" w:cs="Calibri"/>
          <w:sz w:val="23"/>
          <w:szCs w:val="23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765FA1" w:rsidRDefault="00765FA1" w:rsidP="00765FA1">
      <w:pPr>
        <w:pStyle w:val="1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Занятия для формирования навыков самообслуживания.</w:t>
      </w:r>
    </w:p>
    <w:p w:rsidR="00765FA1" w:rsidRDefault="00765FA1" w:rsidP="00765FA1">
      <w:pPr>
        <w:spacing w:after="117" w:line="344" w:lineRule="exact"/>
        <w:ind w:right="20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765FA1" w:rsidRPr="00765FA1" w:rsidRDefault="00765FA1" w:rsidP="00765FA1">
      <w:pPr>
        <w:spacing w:after="117" w:line="344" w:lineRule="exact"/>
        <w:ind w:right="200"/>
        <w:contextualSpacing/>
        <w:rPr>
          <w:rFonts w:ascii="Calibri" w:eastAsia="Calibri" w:hAnsi="Calibri" w:cs="Calibri"/>
          <w:sz w:val="23"/>
          <w:szCs w:val="23"/>
          <w:lang w:val="ru-RU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Для формирования навыков самообслуживания у детей, мною проведена серия занятий; </w:t>
      </w:r>
    </w:p>
    <w:p w:rsidR="00765FA1" w:rsidRPr="00765FA1" w:rsidRDefault="00765FA1" w:rsidP="00765FA1">
      <w:pPr>
        <w:spacing w:after="117" w:line="344" w:lineRule="exact"/>
        <w:ind w:right="200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  <w:lang w:val="ru-RU"/>
        </w:rPr>
        <w:t>Я</w:t>
      </w:r>
      <w:r w:rsidRPr="00765FA1">
        <w:rPr>
          <w:rFonts w:ascii="Calibri" w:eastAsia="Calibri" w:hAnsi="Calibri" w:cs="Calibri"/>
          <w:sz w:val="23"/>
          <w:szCs w:val="23"/>
        </w:rPr>
        <w:t xml:space="preserve"> использую в своей работе: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73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Игры с водой, песком и природными материалами;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51"/>
        </w:tabs>
        <w:spacing w:line="347" w:lineRule="exact"/>
        <w:ind w:right="580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Дидактические игры и игровые упражнения, направленные на одевание, раздевание, умывание, приём пищи и т.д.;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73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Игры - занятия с куклой;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69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Пальчиковую гимнастику;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73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Пальчиковые игры;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62"/>
        </w:tabs>
        <w:spacing w:line="347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Художественную литературу;</w:t>
      </w:r>
    </w:p>
    <w:p w:rsidR="00765FA1" w:rsidRPr="00765FA1" w:rsidRDefault="00765FA1" w:rsidP="00765FA1">
      <w:pPr>
        <w:pStyle w:val="a8"/>
        <w:numPr>
          <w:ilvl w:val="0"/>
          <w:numId w:val="8"/>
        </w:numPr>
        <w:tabs>
          <w:tab w:val="left" w:pos="1473"/>
        </w:tabs>
        <w:spacing w:after="126" w:line="347" w:lineRule="exact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Песенки-</w:t>
      </w:r>
      <w:proofErr w:type="spellStart"/>
      <w:r w:rsidRPr="00765FA1">
        <w:rPr>
          <w:rFonts w:ascii="Calibri" w:eastAsia="Calibri" w:hAnsi="Calibri" w:cs="Calibri"/>
          <w:sz w:val="23"/>
          <w:szCs w:val="23"/>
        </w:rPr>
        <w:t>потешки</w:t>
      </w:r>
      <w:proofErr w:type="spellEnd"/>
      <w:r w:rsidRPr="00765FA1">
        <w:rPr>
          <w:rFonts w:ascii="Calibri" w:eastAsia="Calibri" w:hAnsi="Calibri" w:cs="Calibri"/>
          <w:sz w:val="23"/>
          <w:szCs w:val="23"/>
        </w:rPr>
        <w:t>.</w:t>
      </w:r>
    </w:p>
    <w:p w:rsidR="00765FA1" w:rsidRPr="00765FA1" w:rsidRDefault="00765FA1" w:rsidP="00765FA1">
      <w:pPr>
        <w:spacing w:after="123" w:line="340" w:lineRule="exact"/>
        <w:ind w:right="20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Занятия проводились в течение всего года, это были подгрупповые занятия, индивидуальные, а также дети закрепляли приобретённые на занятиях навыки и умения в самостоятельной деятельности.</w:t>
      </w:r>
    </w:p>
    <w:p w:rsidR="00765FA1" w:rsidRPr="00765FA1" w:rsidRDefault="00765FA1" w:rsidP="00765FA1">
      <w:pPr>
        <w:spacing w:line="336" w:lineRule="exact"/>
        <w:ind w:firstLine="720"/>
        <w:contextualSpacing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В результате занятий, у всех детей отличалась положительная динамика, сформировались навыки самообслуживания.</w:t>
      </w:r>
    </w:p>
    <w:p w:rsidR="00826A06" w:rsidRPr="00765FA1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P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765FA1" w:rsidRPr="00765FA1" w:rsidRDefault="00765FA1" w:rsidP="00765FA1">
      <w:pPr>
        <w:pStyle w:val="1"/>
        <w:jc w:val="center"/>
        <w:rPr>
          <w:rFonts w:eastAsia="Calibri"/>
        </w:rPr>
      </w:pPr>
      <w:r w:rsidRPr="00765FA1">
        <w:rPr>
          <w:rFonts w:eastAsia="Calibri"/>
        </w:rPr>
        <w:lastRenderedPageBreak/>
        <w:t>Советы родителям.</w:t>
      </w:r>
    </w:p>
    <w:p w:rsidR="00765FA1" w:rsidRPr="00765FA1" w:rsidRDefault="00765FA1" w:rsidP="00765FA1">
      <w:pPr>
        <w:keepNext/>
        <w:keepLines/>
        <w:tabs>
          <w:tab w:val="left" w:pos="8196"/>
        </w:tabs>
        <w:spacing w:line="546" w:lineRule="exact"/>
        <w:jc w:val="center"/>
        <w:outlineLvl w:val="1"/>
        <w:rPr>
          <w:rFonts w:ascii="Calibri" w:eastAsia="Calibri" w:hAnsi="Calibri" w:cs="Calibri"/>
          <w:sz w:val="27"/>
          <w:szCs w:val="27"/>
        </w:rPr>
      </w:pPr>
      <w:r w:rsidRPr="00765FA1">
        <w:rPr>
          <w:rFonts w:ascii="Calibri" w:eastAsia="Calibri" w:hAnsi="Calibri" w:cs="Calibri"/>
          <w:sz w:val="27"/>
          <w:szCs w:val="27"/>
        </w:rPr>
        <w:t>Уважаемые родители!</w:t>
      </w:r>
    </w:p>
    <w:p w:rsidR="00765FA1" w:rsidRPr="00765FA1" w:rsidRDefault="00765FA1" w:rsidP="00765FA1">
      <w:pPr>
        <w:spacing w:line="546" w:lineRule="exact"/>
        <w:ind w:left="20" w:firstLine="720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Не забывайте давать положительную оценку действиям ребёнка, хвалить его.</w:t>
      </w:r>
    </w:p>
    <w:p w:rsidR="00765FA1" w:rsidRPr="00765FA1" w:rsidRDefault="00765FA1" w:rsidP="00765FA1">
      <w:pPr>
        <w:spacing w:after="174" w:line="329" w:lineRule="exact"/>
        <w:ind w:left="20" w:firstLine="720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Если у ребёнка появился новый предмет одежды с незнакомым для ребёнка принципом надевания, постарайтесь составить программу обучения, надеванию этой одежды.</w:t>
      </w:r>
    </w:p>
    <w:p w:rsidR="00765FA1" w:rsidRPr="00765FA1" w:rsidRDefault="00765FA1" w:rsidP="00765FA1">
      <w:pPr>
        <w:spacing w:after="183" w:line="336" w:lineRule="exact"/>
        <w:ind w:left="2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Я надеюсь, что Вы, дорогие родители, последовали моим советам в воспитании своего малыша, проявили терпение, внимание и доброжелательность, обучая его тому или иному действию; оказывали помощь ребёнку только тогда, когда он не мог справиться самостоятельно, руководствуясь правилом: «Я помогу тебе сделать самому.»; замечали любое новое действие, освоенное ребёнком; хвалили малыша, когда он достигал результата и не ругали, если 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он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 xml:space="preserve"> выполняя что-то не так быстро и ловко, как бы всем хотелось; хвалили малыша за желание всё делать самому и не пытались помешать этому естественному желанию, как бы Вы не торопились куда-то по делам.</w:t>
      </w:r>
    </w:p>
    <w:p w:rsidR="00765FA1" w:rsidRPr="00765FA1" w:rsidRDefault="00765FA1" w:rsidP="00765FA1">
      <w:pPr>
        <w:spacing w:after="177" w:line="333" w:lineRule="exact"/>
        <w:ind w:left="2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Кроме того, я надеюсь, что Вы будете примером для малыша в бережном отношении к его и своим вещам.</w:t>
      </w:r>
    </w:p>
    <w:p w:rsidR="00765FA1" w:rsidRPr="00765FA1" w:rsidRDefault="00765FA1" w:rsidP="00765FA1">
      <w:pPr>
        <w:spacing w:after="265" w:line="336" w:lineRule="exact"/>
        <w:ind w:left="20" w:firstLine="720"/>
        <w:contextualSpacing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 xml:space="preserve">Приобщив своего малыша к различным трудовым процессам, привычно выполняемыми взрослыми, 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Вы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 xml:space="preserve"> наверное уже обратили внимание на то, как заметно изменился Ваш ребёнок: он стал более ловким; развились его мелкая и общая моторика; он стал самостоятельнее, не позволяя за себя делать то, что он уже умеет; он начал осознавать себя членом семейного коллектива, радуясь, что вносит свой вклад в общие дела; укрепилось чувство его привязанности к Вам, понимание того, что он является Вашим помощником.</w:t>
      </w:r>
    </w:p>
    <w:p w:rsidR="00765FA1" w:rsidRPr="00765FA1" w:rsidRDefault="00765FA1" w:rsidP="00765FA1">
      <w:pPr>
        <w:spacing w:after="151" w:line="230" w:lineRule="exact"/>
        <w:ind w:left="20" w:firstLine="720"/>
        <w:contextualSpacing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765FA1" w:rsidRPr="00765FA1" w:rsidRDefault="00765FA1" w:rsidP="00765FA1">
      <w:pPr>
        <w:spacing w:after="151" w:line="230" w:lineRule="exact"/>
        <w:ind w:left="23" w:firstLine="720"/>
        <w:jc w:val="both"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Но не останавливайтесь на достигнутом.</w:t>
      </w:r>
    </w:p>
    <w:p w:rsidR="00765FA1" w:rsidRPr="00765FA1" w:rsidRDefault="00765FA1" w:rsidP="00765FA1">
      <w:pPr>
        <w:spacing w:after="177"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</w:rPr>
      </w:pPr>
      <w:r w:rsidRPr="00765FA1">
        <w:rPr>
          <w:rFonts w:ascii="Calibri" w:eastAsia="Calibri" w:hAnsi="Calibri" w:cs="Calibri"/>
          <w:sz w:val="23"/>
          <w:szCs w:val="23"/>
        </w:rPr>
        <w:t>Приобщая малыша к различным своим делам, Вы активно влияете на становление его действий с предметами, способствуете активному познанию ребёнком свойств различных предметов быта, орудий труда; способствуете обогащению его сенсорного опыта, т.е. восприятию различных свойств и каче</w:t>
      </w:r>
      <w:proofErr w:type="gramStart"/>
      <w:r w:rsidRPr="00765FA1">
        <w:rPr>
          <w:rFonts w:ascii="Calibri" w:eastAsia="Calibri" w:hAnsi="Calibri" w:cs="Calibri"/>
          <w:sz w:val="23"/>
          <w:szCs w:val="23"/>
        </w:rPr>
        <w:t>ств пр</w:t>
      </w:r>
      <w:proofErr w:type="gramEnd"/>
      <w:r w:rsidRPr="00765FA1">
        <w:rPr>
          <w:rFonts w:ascii="Calibri" w:eastAsia="Calibri" w:hAnsi="Calibri" w:cs="Calibri"/>
          <w:sz w:val="23"/>
          <w:szCs w:val="23"/>
        </w:rPr>
        <w:t>едметов; поднимаете свой авторитет в глазах малыша, т.к. он увидит как много Вы умеете делать и как ловко это у Вас получается.</w:t>
      </w:r>
    </w:p>
    <w:p w:rsidR="00765FA1" w:rsidRPr="00765FA1" w:rsidRDefault="00765FA1" w:rsidP="00765FA1">
      <w:pPr>
        <w:spacing w:line="340" w:lineRule="exact"/>
        <w:ind w:left="20" w:firstLine="720"/>
        <w:contextualSpacing/>
        <w:jc w:val="both"/>
        <w:rPr>
          <w:rFonts w:ascii="Calibri" w:eastAsia="Calibri" w:hAnsi="Calibri" w:cs="Calibri"/>
          <w:sz w:val="23"/>
          <w:szCs w:val="23"/>
          <w:lang w:val="ru-RU"/>
        </w:rPr>
      </w:pPr>
      <w:r w:rsidRPr="00765FA1">
        <w:rPr>
          <w:rFonts w:ascii="Calibri" w:eastAsia="Calibri" w:hAnsi="Calibri" w:cs="Calibri"/>
          <w:sz w:val="23"/>
          <w:szCs w:val="23"/>
        </w:rPr>
        <w:t>Выполняя вместе с Вами ту или иную работу, малыш будет развивать выраженную готовность соучаствовать в ваших трудовых делах, на наглядно-эмоциональном уровне он</w:t>
      </w:r>
      <w:r w:rsidRPr="00765FA1">
        <w:rPr>
          <w:rFonts w:ascii="Calibri" w:eastAsia="Calibri" w:hAnsi="Calibri" w:cs="Calibri"/>
          <w:sz w:val="23"/>
          <w:szCs w:val="23"/>
          <w:lang w:val="ru-RU"/>
        </w:rPr>
        <w:t xml:space="preserve"> будет понимать полезность своих действий. Это сыграет огромную роль в формировании у вашего ребёнка в дальнейшем активной жизненной позиции; станет одним из мотивов его активного участия в делах взрослых и не позволит оставаться сторонним.</w:t>
      </w:r>
    </w:p>
    <w:p w:rsidR="00765FA1" w:rsidRPr="00765FA1" w:rsidRDefault="00765FA1" w:rsidP="00765FA1">
      <w:pPr>
        <w:spacing w:line="80" w:lineRule="exact"/>
        <w:contextualSpacing/>
        <w:rPr>
          <w:rFonts w:ascii="Calibri" w:eastAsia="Calibri" w:hAnsi="Calibri" w:cs="Calibri"/>
          <w:sz w:val="8"/>
          <w:szCs w:val="8"/>
          <w:lang w:val="ru-RU"/>
        </w:rPr>
      </w:pPr>
    </w:p>
    <w:p w:rsidR="00765FA1" w:rsidRDefault="00765FA1" w:rsidP="00765FA1">
      <w:pPr>
        <w:keepNext/>
        <w:keepLines/>
        <w:spacing w:line="230" w:lineRule="exact"/>
        <w:ind w:left="4000"/>
        <w:jc w:val="right"/>
        <w:outlineLvl w:val="0"/>
        <w:rPr>
          <w:rFonts w:ascii="Calibri" w:eastAsia="Calibri" w:hAnsi="Calibri" w:cs="Calibri"/>
          <w:b/>
          <w:bCs/>
          <w:i/>
          <w:iCs/>
          <w:sz w:val="23"/>
          <w:szCs w:val="23"/>
          <w:lang w:val="ru-RU"/>
        </w:rPr>
      </w:pPr>
    </w:p>
    <w:p w:rsidR="00765FA1" w:rsidRPr="00765FA1" w:rsidRDefault="00765FA1" w:rsidP="00765FA1">
      <w:pPr>
        <w:keepNext/>
        <w:keepLines/>
        <w:spacing w:line="230" w:lineRule="exact"/>
        <w:ind w:left="4000"/>
        <w:jc w:val="right"/>
        <w:outlineLvl w:val="0"/>
        <w:rPr>
          <w:rFonts w:ascii="Calibri" w:eastAsia="Calibri" w:hAnsi="Calibri" w:cs="Calibri"/>
          <w:b/>
          <w:bCs/>
          <w:i/>
          <w:iCs/>
          <w:sz w:val="23"/>
          <w:szCs w:val="23"/>
        </w:rPr>
      </w:pPr>
      <w:r w:rsidRPr="00765FA1">
        <w:rPr>
          <w:rFonts w:ascii="Calibri" w:eastAsia="Calibri" w:hAnsi="Calibri" w:cs="Calibri"/>
          <w:b/>
          <w:bCs/>
          <w:i/>
          <w:iCs/>
          <w:sz w:val="23"/>
          <w:szCs w:val="23"/>
        </w:rPr>
        <w:t>Желаю Вам успеха!</w:t>
      </w: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Default="00826A06" w:rsidP="00826A06">
      <w:pPr>
        <w:spacing w:line="336" w:lineRule="exact"/>
        <w:ind w:left="23" w:firstLine="720"/>
        <w:contextualSpacing/>
        <w:rPr>
          <w:rFonts w:ascii="Calibri" w:eastAsia="Calibri" w:hAnsi="Calibri" w:cs="Calibri"/>
          <w:sz w:val="23"/>
          <w:szCs w:val="23"/>
          <w:lang w:val="ru-RU"/>
        </w:rPr>
      </w:pPr>
    </w:p>
    <w:p w:rsidR="00826A06" w:rsidRPr="00826A06" w:rsidRDefault="00765FA1" w:rsidP="00765FA1">
      <w:pPr>
        <w:pStyle w:val="1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Список использованной литературы.</w:t>
      </w:r>
    </w:p>
    <w:p w:rsidR="00826A06" w:rsidRDefault="00826A06">
      <w:pPr>
        <w:rPr>
          <w:lang w:val="ru-RU"/>
        </w:rPr>
      </w:pPr>
    </w:p>
    <w:p w:rsidR="00765FA1" w:rsidRPr="00AC1577" w:rsidRDefault="00765FA1" w:rsidP="00AC1577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AC1577">
        <w:rPr>
          <w:rFonts w:asciiTheme="minorHAnsi" w:hAnsiTheme="minorHAnsi"/>
          <w:b/>
          <w:lang w:val="ru-RU"/>
        </w:rPr>
        <w:t>Бородулина, С.Ю.</w:t>
      </w:r>
      <w:r w:rsidRPr="00AC1577">
        <w:rPr>
          <w:rFonts w:asciiTheme="minorHAnsi" w:hAnsiTheme="minorHAnsi"/>
          <w:lang w:val="ru-RU"/>
        </w:rPr>
        <w:t xml:space="preserve"> </w:t>
      </w:r>
      <w:r w:rsidR="00AC1577" w:rsidRPr="00AC1577">
        <w:rPr>
          <w:rFonts w:asciiTheme="minorHAnsi" w:hAnsiTheme="minorHAnsi"/>
          <w:i/>
          <w:lang w:val="ru-RU"/>
        </w:rPr>
        <w:t>«</w:t>
      </w:r>
      <w:r w:rsidRPr="00AC1577">
        <w:rPr>
          <w:rFonts w:asciiTheme="minorHAnsi" w:hAnsiTheme="minorHAnsi"/>
          <w:i/>
          <w:lang w:val="ru-RU"/>
        </w:rPr>
        <w:t xml:space="preserve">Коррекционная педагогика: психолого-педагогическая коррекция отклонений в развитии и поведении </w:t>
      </w:r>
      <w:r w:rsidR="00574F19">
        <w:rPr>
          <w:rFonts w:asciiTheme="minorHAnsi" w:hAnsiTheme="minorHAnsi"/>
          <w:i/>
          <w:lang w:val="ru-RU"/>
        </w:rPr>
        <w:t>до</w:t>
      </w:r>
      <w:r w:rsidRPr="00AC1577">
        <w:rPr>
          <w:rFonts w:asciiTheme="minorHAnsi" w:hAnsiTheme="minorHAnsi"/>
          <w:i/>
          <w:lang w:val="ru-RU"/>
        </w:rPr>
        <w:t>школьников</w:t>
      </w:r>
      <w:proofErr w:type="gramStart"/>
      <w:r w:rsidR="00AC1577" w:rsidRPr="00AC1577">
        <w:rPr>
          <w:rFonts w:asciiTheme="minorHAnsi" w:hAnsiTheme="minorHAnsi"/>
          <w:i/>
          <w:lang w:val="ru-RU"/>
        </w:rPr>
        <w:t>.»</w:t>
      </w:r>
      <w:r w:rsidR="00AC1577" w:rsidRPr="00AC1577">
        <w:rPr>
          <w:rFonts w:asciiTheme="minorHAnsi" w:hAnsiTheme="minorHAnsi"/>
          <w:lang w:val="ru-RU"/>
        </w:rPr>
        <w:t xml:space="preserve"> </w:t>
      </w:r>
      <w:proofErr w:type="gramEnd"/>
      <w:r w:rsidR="00AC1577" w:rsidRPr="00AC1577">
        <w:rPr>
          <w:rFonts w:asciiTheme="minorHAnsi" w:hAnsiTheme="minorHAnsi"/>
          <w:lang w:val="ru-RU"/>
        </w:rPr>
        <w:t>С</w:t>
      </w:r>
      <w:r w:rsidRPr="00AC1577">
        <w:rPr>
          <w:rFonts w:asciiTheme="minorHAnsi" w:hAnsiTheme="minorHAnsi"/>
          <w:lang w:val="ru-RU"/>
        </w:rPr>
        <w:t>ерия «Учебники, учебные пособия» / С.Ю. Бородулина. - Ростов н</w:t>
      </w:r>
      <w:proofErr w:type="gramStart"/>
      <w:r w:rsidRPr="00AC1577">
        <w:rPr>
          <w:rFonts w:asciiTheme="minorHAnsi" w:hAnsiTheme="minorHAnsi"/>
          <w:lang w:val="ru-RU"/>
        </w:rPr>
        <w:t>/Д</w:t>
      </w:r>
      <w:proofErr w:type="gramEnd"/>
      <w:r w:rsidRPr="00AC1577">
        <w:rPr>
          <w:rFonts w:asciiTheme="minorHAnsi" w:hAnsiTheme="minorHAnsi"/>
          <w:lang w:val="ru-RU"/>
        </w:rPr>
        <w:t>: «Феникс», 2004. - 352 с.</w:t>
      </w:r>
    </w:p>
    <w:p w:rsidR="00765FA1" w:rsidRPr="00AC1577" w:rsidRDefault="00765FA1" w:rsidP="00AC1577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proofErr w:type="spellStart"/>
      <w:r w:rsidRPr="00AC1577">
        <w:rPr>
          <w:rFonts w:asciiTheme="minorHAnsi" w:hAnsiTheme="minorHAnsi"/>
          <w:b/>
          <w:lang w:val="ru-RU"/>
        </w:rPr>
        <w:t>Ветрова</w:t>
      </w:r>
      <w:proofErr w:type="spellEnd"/>
      <w:r w:rsidRPr="00AC1577">
        <w:rPr>
          <w:rFonts w:asciiTheme="minorHAnsi" w:hAnsiTheme="minorHAnsi"/>
          <w:b/>
          <w:lang w:val="ru-RU"/>
        </w:rPr>
        <w:t>, В.В.</w:t>
      </w:r>
      <w:r w:rsidRPr="00AC1577">
        <w:rPr>
          <w:rFonts w:asciiTheme="minorHAnsi" w:hAnsiTheme="minorHAnsi"/>
          <w:lang w:val="ru-RU"/>
        </w:rPr>
        <w:t xml:space="preserve"> </w:t>
      </w:r>
      <w:r w:rsidR="00AC1577" w:rsidRPr="00AC1577">
        <w:rPr>
          <w:rFonts w:asciiTheme="minorHAnsi" w:hAnsiTheme="minorHAnsi"/>
          <w:i/>
          <w:lang w:val="ru-RU"/>
        </w:rPr>
        <w:t>«</w:t>
      </w:r>
      <w:r w:rsidRPr="00AC1577">
        <w:rPr>
          <w:rFonts w:asciiTheme="minorHAnsi" w:hAnsiTheme="minorHAnsi"/>
          <w:i/>
          <w:lang w:val="ru-RU"/>
        </w:rPr>
        <w:t>Особенности речи дошкольников в ситуации вербального управления деятельностью: Психолого-педагогические проблемы обучения и воспитания дошкольников</w:t>
      </w:r>
      <w:r w:rsidR="00AC1577" w:rsidRPr="00AC1577">
        <w:rPr>
          <w:rFonts w:asciiTheme="minorHAnsi" w:hAnsiTheme="minorHAnsi"/>
          <w:i/>
          <w:lang w:val="ru-RU"/>
        </w:rPr>
        <w:t>»</w:t>
      </w:r>
      <w:r w:rsidRPr="00AC1577">
        <w:rPr>
          <w:rFonts w:asciiTheme="minorHAnsi" w:hAnsiTheme="minorHAnsi"/>
          <w:lang w:val="ru-RU"/>
        </w:rPr>
        <w:t xml:space="preserve"> / В.В. </w:t>
      </w:r>
      <w:proofErr w:type="spellStart"/>
      <w:r w:rsidRPr="00AC1577">
        <w:rPr>
          <w:rFonts w:asciiTheme="minorHAnsi" w:hAnsiTheme="minorHAnsi"/>
          <w:lang w:val="ru-RU"/>
        </w:rPr>
        <w:t>Ветрова</w:t>
      </w:r>
      <w:proofErr w:type="spellEnd"/>
      <w:r w:rsidRPr="00AC1577">
        <w:rPr>
          <w:rFonts w:asciiTheme="minorHAnsi" w:hAnsiTheme="minorHAnsi"/>
          <w:lang w:val="ru-RU"/>
        </w:rPr>
        <w:t>. - М., 1981.</w:t>
      </w:r>
    </w:p>
    <w:p w:rsidR="00765FA1" w:rsidRPr="00AC1577" w:rsidRDefault="00765FA1" w:rsidP="00AC1577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AC1577">
        <w:rPr>
          <w:rFonts w:asciiTheme="minorHAnsi" w:hAnsiTheme="minorHAnsi"/>
          <w:b/>
          <w:lang w:val="ru-RU"/>
        </w:rPr>
        <w:t>Выготский, Л.С.</w:t>
      </w:r>
      <w:r w:rsidRPr="00AC1577">
        <w:rPr>
          <w:rFonts w:asciiTheme="minorHAnsi" w:hAnsiTheme="minorHAnsi"/>
          <w:lang w:val="ru-RU"/>
        </w:rPr>
        <w:t xml:space="preserve"> </w:t>
      </w:r>
      <w:r w:rsidR="00AC1577" w:rsidRPr="00AC1577">
        <w:rPr>
          <w:rFonts w:asciiTheme="minorHAnsi" w:hAnsiTheme="minorHAnsi"/>
          <w:lang w:val="ru-RU"/>
        </w:rPr>
        <w:t>«</w:t>
      </w:r>
      <w:r w:rsidRPr="00AC1577">
        <w:rPr>
          <w:rFonts w:asciiTheme="minorHAnsi" w:hAnsiTheme="minorHAnsi"/>
          <w:lang w:val="ru-RU"/>
        </w:rPr>
        <w:t>Развитие высших психических функций</w:t>
      </w:r>
      <w:r w:rsidR="00AC1577" w:rsidRPr="00AC1577">
        <w:rPr>
          <w:rFonts w:asciiTheme="minorHAnsi" w:hAnsiTheme="minorHAnsi"/>
          <w:lang w:val="ru-RU"/>
        </w:rPr>
        <w:t>»</w:t>
      </w:r>
      <w:r w:rsidRPr="00AC1577">
        <w:rPr>
          <w:rFonts w:asciiTheme="minorHAnsi" w:hAnsiTheme="minorHAnsi"/>
          <w:lang w:val="ru-RU"/>
        </w:rPr>
        <w:t xml:space="preserve"> / Л.С. Выготский. - М., 1988.</w:t>
      </w:r>
    </w:p>
    <w:p w:rsidR="00765FA1" w:rsidRPr="00AC1577" w:rsidRDefault="00765FA1" w:rsidP="00AC1577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AC1577">
        <w:rPr>
          <w:rFonts w:asciiTheme="minorHAnsi" w:hAnsiTheme="minorHAnsi"/>
          <w:b/>
          <w:lang w:val="ru-RU"/>
        </w:rPr>
        <w:t>Дьяченко, О.М.</w:t>
      </w:r>
      <w:r w:rsidRPr="00AC1577">
        <w:rPr>
          <w:rFonts w:asciiTheme="minorHAnsi" w:hAnsiTheme="minorHAnsi"/>
          <w:lang w:val="ru-RU"/>
        </w:rPr>
        <w:t xml:space="preserve"> </w:t>
      </w:r>
      <w:r w:rsidR="00AC1577" w:rsidRPr="00AC1577">
        <w:rPr>
          <w:rFonts w:asciiTheme="minorHAnsi" w:hAnsiTheme="minorHAnsi"/>
          <w:i/>
          <w:lang w:val="ru-RU"/>
        </w:rPr>
        <w:t>«</w:t>
      </w:r>
      <w:r w:rsidRPr="00AC1577">
        <w:rPr>
          <w:rFonts w:asciiTheme="minorHAnsi" w:hAnsiTheme="minorHAnsi"/>
          <w:i/>
          <w:lang w:val="ru-RU"/>
        </w:rPr>
        <w:t>Дневник воспитателя: развитие детей дошкольного возраста</w:t>
      </w:r>
      <w:r w:rsidR="00AC1577" w:rsidRPr="00AC1577">
        <w:rPr>
          <w:rFonts w:asciiTheme="minorHAnsi" w:hAnsiTheme="minorHAnsi"/>
          <w:lang w:val="ru-RU"/>
        </w:rPr>
        <w:t>»</w:t>
      </w:r>
      <w:r w:rsidRPr="00AC1577">
        <w:rPr>
          <w:rFonts w:asciiTheme="minorHAnsi" w:hAnsiTheme="minorHAnsi"/>
          <w:lang w:val="ru-RU"/>
        </w:rPr>
        <w:t xml:space="preserve"> / О.М. Дьяченко, Т.В. Лаврентьева. - М.: Педагогика, 2009.</w:t>
      </w:r>
    </w:p>
    <w:p w:rsidR="00765FA1" w:rsidRPr="00AC1577" w:rsidRDefault="00765FA1" w:rsidP="00AC1577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AC1577">
        <w:rPr>
          <w:rFonts w:asciiTheme="minorHAnsi" w:hAnsiTheme="minorHAnsi"/>
          <w:b/>
          <w:lang w:val="ru-RU"/>
        </w:rPr>
        <w:t>Запорожец, А.В.</w:t>
      </w:r>
      <w:r w:rsidRPr="00AC1577">
        <w:rPr>
          <w:rFonts w:asciiTheme="minorHAnsi" w:hAnsiTheme="minorHAnsi"/>
          <w:lang w:val="ru-RU"/>
        </w:rPr>
        <w:t xml:space="preserve"> Развитие общения у дошкольников  / А.В. Запорожец, М.И. Лисина. - М., 1974.</w:t>
      </w:r>
    </w:p>
    <w:p w:rsidR="00765FA1" w:rsidRPr="00574F19" w:rsidRDefault="00574F19" w:rsidP="00AC1577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574F19">
        <w:rPr>
          <w:rFonts w:asciiTheme="minorHAnsi" w:hAnsiTheme="minorHAnsi"/>
          <w:b/>
          <w:shd w:val="clear" w:color="auto" w:fill="F3F3ED"/>
        </w:rPr>
        <w:t>Леонтьев, А.Н</w:t>
      </w:r>
      <w:r w:rsidRPr="00574F19">
        <w:rPr>
          <w:rFonts w:asciiTheme="minorHAnsi" w:hAnsiTheme="minorHAnsi"/>
          <w:b/>
          <w:i/>
          <w:shd w:val="clear" w:color="auto" w:fill="F3F3ED"/>
        </w:rPr>
        <w:t>.</w:t>
      </w:r>
      <w:r w:rsidRPr="00574F19">
        <w:rPr>
          <w:rFonts w:asciiTheme="minorHAnsi" w:hAnsiTheme="minorHAnsi"/>
          <w:i/>
          <w:shd w:val="clear" w:color="auto" w:fill="F3F3ED"/>
          <w:lang w:val="ru-RU"/>
        </w:rPr>
        <w:t xml:space="preserve"> «</w:t>
      </w:r>
      <w:r w:rsidRPr="00574F19">
        <w:rPr>
          <w:rFonts w:asciiTheme="minorHAnsi" w:hAnsiTheme="minorHAnsi"/>
          <w:i/>
          <w:shd w:val="clear" w:color="auto" w:fill="F3F3ED"/>
        </w:rPr>
        <w:t>Деятельность и общение</w:t>
      </w:r>
      <w:r w:rsidRPr="00574F19">
        <w:rPr>
          <w:rFonts w:asciiTheme="minorHAnsi" w:hAnsiTheme="minorHAnsi"/>
          <w:i/>
          <w:shd w:val="clear" w:color="auto" w:fill="F3F3ED"/>
          <w:lang w:val="ru-RU"/>
        </w:rPr>
        <w:t>»</w:t>
      </w:r>
      <w:r w:rsidRPr="00574F19">
        <w:rPr>
          <w:rFonts w:asciiTheme="minorHAnsi" w:hAnsiTheme="minorHAnsi"/>
          <w:shd w:val="clear" w:color="auto" w:fill="F3F3ED"/>
        </w:rPr>
        <w:t xml:space="preserve"> </w:t>
      </w:r>
      <w:r>
        <w:rPr>
          <w:rFonts w:asciiTheme="minorHAnsi" w:hAnsiTheme="minorHAnsi"/>
          <w:shd w:val="clear" w:color="auto" w:fill="F3F3ED"/>
        </w:rPr>
        <w:t>/</w:t>
      </w:r>
      <w:r w:rsidRPr="00574F19">
        <w:rPr>
          <w:rFonts w:asciiTheme="minorHAnsi" w:hAnsiTheme="minorHAnsi"/>
          <w:shd w:val="clear" w:color="auto" w:fill="F3F3ED"/>
        </w:rPr>
        <w:t xml:space="preserve"> Вопросы философии. 1979.</w:t>
      </w:r>
    </w:p>
    <w:p w:rsidR="00574F19" w:rsidRDefault="00574F19" w:rsidP="00574F19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574F19">
        <w:rPr>
          <w:rFonts w:asciiTheme="minorHAnsi" w:hAnsiTheme="minorHAnsi"/>
          <w:b/>
          <w:lang w:val="ru-RU"/>
        </w:rPr>
        <w:t>Лисина, М.И.</w:t>
      </w:r>
      <w:r w:rsidRPr="00574F19">
        <w:rPr>
          <w:rFonts w:asciiTheme="minorHAnsi" w:hAnsiTheme="minorHAnsi"/>
          <w:lang w:val="ru-RU"/>
        </w:rPr>
        <w:t xml:space="preserve"> </w:t>
      </w:r>
      <w:r w:rsidRPr="00FD4B91">
        <w:rPr>
          <w:rFonts w:asciiTheme="minorHAnsi" w:hAnsiTheme="minorHAnsi"/>
          <w:i/>
          <w:lang w:val="ru-RU"/>
        </w:rPr>
        <w:t xml:space="preserve">«Общение </w:t>
      </w:r>
      <w:proofErr w:type="gramStart"/>
      <w:r w:rsidRPr="00FD4B91">
        <w:rPr>
          <w:rFonts w:asciiTheme="minorHAnsi" w:hAnsiTheme="minorHAnsi"/>
          <w:i/>
          <w:lang w:val="ru-RU"/>
        </w:rPr>
        <w:t>со</w:t>
      </w:r>
      <w:proofErr w:type="gramEnd"/>
      <w:r w:rsidRPr="00FD4B91">
        <w:rPr>
          <w:rFonts w:asciiTheme="minorHAnsi" w:hAnsiTheme="minorHAnsi"/>
          <w:i/>
          <w:lang w:val="ru-RU"/>
        </w:rPr>
        <w:t xml:space="preserve"> взрослыми и психологическая подготовка детей к школе»</w:t>
      </w:r>
      <w:r w:rsidRPr="00574F19">
        <w:rPr>
          <w:rFonts w:asciiTheme="minorHAnsi" w:hAnsiTheme="minorHAnsi"/>
          <w:lang w:val="ru-RU"/>
        </w:rPr>
        <w:t xml:space="preserve"> / М.И. Лисина, Г.И. </w:t>
      </w:r>
      <w:proofErr w:type="spellStart"/>
      <w:r w:rsidRPr="00574F19">
        <w:rPr>
          <w:rFonts w:asciiTheme="minorHAnsi" w:hAnsiTheme="minorHAnsi"/>
          <w:lang w:val="ru-RU"/>
        </w:rPr>
        <w:t>Капчела</w:t>
      </w:r>
      <w:proofErr w:type="spellEnd"/>
      <w:r w:rsidRPr="00574F19">
        <w:rPr>
          <w:rFonts w:asciiTheme="minorHAnsi" w:hAnsiTheme="minorHAnsi"/>
          <w:lang w:val="ru-RU"/>
        </w:rPr>
        <w:t>. - М., 2008.</w:t>
      </w:r>
    </w:p>
    <w:p w:rsidR="00574F19" w:rsidRDefault="00574F19" w:rsidP="00574F19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proofErr w:type="spellStart"/>
      <w:r w:rsidRPr="00574F19">
        <w:rPr>
          <w:rFonts w:asciiTheme="minorHAnsi" w:hAnsiTheme="minorHAnsi"/>
          <w:b/>
          <w:lang w:val="ru-RU"/>
        </w:rPr>
        <w:t>Мастюкова</w:t>
      </w:r>
      <w:proofErr w:type="spellEnd"/>
      <w:r w:rsidRPr="00574F19">
        <w:rPr>
          <w:rFonts w:asciiTheme="minorHAnsi" w:hAnsiTheme="minorHAnsi"/>
          <w:b/>
          <w:lang w:val="ru-RU"/>
        </w:rPr>
        <w:t>, Е.М.</w:t>
      </w:r>
      <w:r w:rsidRPr="00574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«</w:t>
      </w:r>
      <w:r w:rsidRPr="00574F19">
        <w:rPr>
          <w:rFonts w:asciiTheme="minorHAnsi" w:hAnsiTheme="minorHAnsi"/>
          <w:lang w:val="ru-RU"/>
        </w:rPr>
        <w:t>Ребенок с отклонениями в развитии:</w:t>
      </w:r>
      <w:r>
        <w:rPr>
          <w:rFonts w:asciiTheme="minorHAnsi" w:hAnsiTheme="minorHAnsi"/>
          <w:lang w:val="ru-RU"/>
        </w:rPr>
        <w:t xml:space="preserve"> Ранняя диагностика и коррекция» </w:t>
      </w:r>
      <w:r w:rsidRPr="00574F19">
        <w:rPr>
          <w:rFonts w:asciiTheme="minorHAnsi" w:hAnsiTheme="minorHAnsi"/>
          <w:lang w:val="ru-RU"/>
        </w:rPr>
        <w:t xml:space="preserve">/ Е.М. </w:t>
      </w:r>
      <w:proofErr w:type="spellStart"/>
      <w:r w:rsidRPr="00574F19">
        <w:rPr>
          <w:rFonts w:asciiTheme="minorHAnsi" w:hAnsiTheme="minorHAnsi"/>
          <w:lang w:val="ru-RU"/>
        </w:rPr>
        <w:t>Мастюкова</w:t>
      </w:r>
      <w:proofErr w:type="spellEnd"/>
      <w:r w:rsidRPr="00574F19">
        <w:rPr>
          <w:rFonts w:asciiTheme="minorHAnsi" w:hAnsiTheme="minorHAnsi"/>
          <w:lang w:val="ru-RU"/>
        </w:rPr>
        <w:t xml:space="preserve">. - М.: Просвещение, 1992. </w:t>
      </w:r>
    </w:p>
    <w:p w:rsidR="00574F19" w:rsidRDefault="00574F19" w:rsidP="00574F19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proofErr w:type="spellStart"/>
      <w:r w:rsidRPr="00574F19">
        <w:rPr>
          <w:rFonts w:asciiTheme="minorHAnsi" w:hAnsiTheme="minorHAnsi"/>
          <w:b/>
          <w:lang w:val="ru-RU"/>
        </w:rPr>
        <w:t>Кинаш</w:t>
      </w:r>
      <w:proofErr w:type="spellEnd"/>
      <w:r w:rsidRPr="00574F19">
        <w:rPr>
          <w:rFonts w:asciiTheme="minorHAnsi" w:hAnsiTheme="minorHAnsi"/>
          <w:b/>
          <w:lang w:val="ru-RU"/>
        </w:rPr>
        <w:t xml:space="preserve"> Е. А.</w:t>
      </w:r>
      <w:r w:rsidRPr="00574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«</w:t>
      </w:r>
      <w:r w:rsidRPr="00574F19">
        <w:rPr>
          <w:rFonts w:asciiTheme="minorHAnsi" w:hAnsiTheme="minorHAnsi"/>
          <w:lang w:val="ru-RU"/>
        </w:rPr>
        <w:t>Игры и упражнения по формированию культурно-гигиенических навыков и навыков самообслуживания у глубоко умственно отсталых детей</w:t>
      </w:r>
      <w:r w:rsidR="00FD4B91">
        <w:rPr>
          <w:rFonts w:asciiTheme="minorHAnsi" w:hAnsiTheme="minorHAnsi"/>
          <w:lang w:val="ru-RU"/>
        </w:rPr>
        <w:t xml:space="preserve">» </w:t>
      </w:r>
      <w:r w:rsidRPr="00574F19">
        <w:rPr>
          <w:rFonts w:asciiTheme="minorHAnsi" w:hAnsiTheme="minorHAnsi"/>
          <w:lang w:val="ru-RU"/>
        </w:rPr>
        <w:t>/ Воспитание и обучение детей с нарушениями развития.- 2002</w:t>
      </w:r>
      <w:r w:rsidR="00FD4B91">
        <w:rPr>
          <w:rFonts w:asciiTheme="minorHAnsi" w:hAnsiTheme="minorHAnsi"/>
          <w:lang w:val="ru-RU"/>
        </w:rPr>
        <w:t>.</w:t>
      </w:r>
    </w:p>
    <w:p w:rsidR="00FD4B91" w:rsidRPr="00574F19" w:rsidRDefault="00FD4B91" w:rsidP="00FD4B91">
      <w:pPr>
        <w:pStyle w:val="a8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FD4B91">
        <w:rPr>
          <w:rFonts w:asciiTheme="minorHAnsi" w:hAnsiTheme="minorHAnsi"/>
          <w:b/>
          <w:lang w:val="ru-RU"/>
        </w:rPr>
        <w:t>Ленок Я. Я.</w:t>
      </w:r>
      <w:r w:rsidRPr="00FD4B9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«</w:t>
      </w:r>
      <w:r w:rsidRPr="00FD4B91">
        <w:rPr>
          <w:rFonts w:asciiTheme="minorHAnsi" w:hAnsiTheme="minorHAnsi"/>
          <w:lang w:val="ru-RU"/>
        </w:rPr>
        <w:t>Коррекционн</w:t>
      </w:r>
      <w:r>
        <w:rPr>
          <w:rFonts w:asciiTheme="minorHAnsi" w:hAnsiTheme="minorHAnsi"/>
          <w:lang w:val="ru-RU"/>
        </w:rPr>
        <w:t xml:space="preserve">о-развивающие упражнения и игры» </w:t>
      </w:r>
      <w:r w:rsidRPr="00FD4B91">
        <w:rPr>
          <w:rFonts w:asciiTheme="minorHAnsi" w:hAnsiTheme="minorHAnsi"/>
          <w:lang w:val="ru-RU"/>
        </w:rPr>
        <w:t>/ Дефектология.-1996</w:t>
      </w:r>
      <w:r>
        <w:rPr>
          <w:rFonts w:asciiTheme="minorHAnsi" w:hAnsiTheme="minorHAnsi"/>
          <w:lang w:val="ru-RU"/>
        </w:rPr>
        <w:t>.</w:t>
      </w:r>
      <w:bookmarkStart w:id="3" w:name="_GoBack"/>
      <w:bookmarkEnd w:id="3"/>
    </w:p>
    <w:sectPr w:rsidR="00FD4B91" w:rsidRPr="00574F19" w:rsidSect="00833E93">
      <w:footerReference w:type="default" r:id="rId8"/>
      <w:pgSz w:w="11905" w:h="16837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27" w:rsidRDefault="00412A27" w:rsidP="00833E93">
      <w:r>
        <w:separator/>
      </w:r>
    </w:p>
  </w:endnote>
  <w:endnote w:type="continuationSeparator" w:id="0">
    <w:p w:rsidR="00412A27" w:rsidRDefault="00412A27" w:rsidP="0083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857699"/>
      <w:docPartObj>
        <w:docPartGallery w:val="Page Numbers (Bottom of Page)"/>
        <w:docPartUnique/>
      </w:docPartObj>
    </w:sdtPr>
    <w:sdtContent>
      <w:p w:rsidR="00833E93" w:rsidRDefault="00833E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91" w:rsidRPr="00FD4B91">
          <w:rPr>
            <w:noProof/>
            <w:lang w:val="ru-RU"/>
          </w:rPr>
          <w:t>2</w:t>
        </w:r>
        <w:r>
          <w:fldChar w:fldCharType="end"/>
        </w:r>
      </w:p>
    </w:sdtContent>
  </w:sdt>
  <w:p w:rsidR="00833E93" w:rsidRDefault="00833E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27" w:rsidRDefault="00412A27" w:rsidP="00833E93">
      <w:r>
        <w:separator/>
      </w:r>
    </w:p>
  </w:footnote>
  <w:footnote w:type="continuationSeparator" w:id="0">
    <w:p w:rsidR="00412A27" w:rsidRDefault="00412A27" w:rsidP="0083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DEA"/>
    <w:multiLevelType w:val="multilevel"/>
    <w:tmpl w:val="A30C7E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E0DC4"/>
    <w:multiLevelType w:val="multilevel"/>
    <w:tmpl w:val="978675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B1130"/>
    <w:multiLevelType w:val="multilevel"/>
    <w:tmpl w:val="05AC049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B7975"/>
    <w:multiLevelType w:val="multilevel"/>
    <w:tmpl w:val="968AB1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91D99"/>
    <w:multiLevelType w:val="hybridMultilevel"/>
    <w:tmpl w:val="54D6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B1BBB"/>
    <w:multiLevelType w:val="hybridMultilevel"/>
    <w:tmpl w:val="F0A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648F"/>
    <w:multiLevelType w:val="hybridMultilevel"/>
    <w:tmpl w:val="26EC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79A5"/>
    <w:multiLevelType w:val="hybridMultilevel"/>
    <w:tmpl w:val="11C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3AAB"/>
    <w:multiLevelType w:val="hybridMultilevel"/>
    <w:tmpl w:val="D7FE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B"/>
    <w:rsid w:val="0040781B"/>
    <w:rsid w:val="00412A27"/>
    <w:rsid w:val="00574F19"/>
    <w:rsid w:val="00765FA1"/>
    <w:rsid w:val="00826A06"/>
    <w:rsid w:val="00833E93"/>
    <w:rsid w:val="00AC1577"/>
    <w:rsid w:val="00E545C0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E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833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33E9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833E9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20">
    <w:name w:val="Заголовок №2_"/>
    <w:basedOn w:val="a0"/>
    <w:link w:val="21"/>
    <w:rsid w:val="00833E93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0"/>
    <w:rsid w:val="00833E93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2">
    <w:name w:val="Заголовок №1_"/>
    <w:basedOn w:val="a0"/>
    <w:link w:val="13"/>
    <w:rsid w:val="00833E93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3E93"/>
    <w:pPr>
      <w:shd w:val="clear" w:color="auto" w:fill="FFFFFF"/>
      <w:spacing w:after="3180" w:line="311" w:lineRule="exact"/>
      <w:jc w:val="center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paragraph" w:customStyle="1" w:styleId="21">
    <w:name w:val="Заголовок №2"/>
    <w:basedOn w:val="a"/>
    <w:link w:val="20"/>
    <w:rsid w:val="00833E93"/>
    <w:pPr>
      <w:shd w:val="clear" w:color="auto" w:fill="FFFFFF"/>
      <w:spacing w:before="2700" w:after="420" w:line="412" w:lineRule="exact"/>
      <w:outlineLvl w:val="1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13">
    <w:name w:val="Заголовок №1"/>
    <w:basedOn w:val="a"/>
    <w:link w:val="12"/>
    <w:rsid w:val="00833E93"/>
    <w:pPr>
      <w:shd w:val="clear" w:color="auto" w:fill="FFFFFF"/>
      <w:spacing w:before="420" w:after="180" w:line="0" w:lineRule="atLeast"/>
      <w:outlineLvl w:val="0"/>
    </w:pPr>
    <w:rPr>
      <w:rFonts w:ascii="Calibri" w:eastAsia="Calibri" w:hAnsi="Calibri" w:cs="Calibri"/>
      <w:color w:val="auto"/>
      <w:sz w:val="31"/>
      <w:szCs w:val="31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83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4">
    <w:name w:val="header"/>
    <w:basedOn w:val="a"/>
    <w:link w:val="a5"/>
    <w:uiPriority w:val="99"/>
    <w:unhideWhenUsed/>
    <w:rsid w:val="00833E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E9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33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E9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List Paragraph"/>
    <w:basedOn w:val="a"/>
    <w:uiPriority w:val="34"/>
    <w:qFormat/>
    <w:rsid w:val="0082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E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833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33E9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833E9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20">
    <w:name w:val="Заголовок №2_"/>
    <w:basedOn w:val="a0"/>
    <w:link w:val="21"/>
    <w:rsid w:val="00833E93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0"/>
    <w:rsid w:val="00833E93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2">
    <w:name w:val="Заголовок №1_"/>
    <w:basedOn w:val="a0"/>
    <w:link w:val="13"/>
    <w:rsid w:val="00833E93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3E93"/>
    <w:pPr>
      <w:shd w:val="clear" w:color="auto" w:fill="FFFFFF"/>
      <w:spacing w:after="3180" w:line="311" w:lineRule="exact"/>
      <w:jc w:val="center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paragraph" w:customStyle="1" w:styleId="21">
    <w:name w:val="Заголовок №2"/>
    <w:basedOn w:val="a"/>
    <w:link w:val="20"/>
    <w:rsid w:val="00833E93"/>
    <w:pPr>
      <w:shd w:val="clear" w:color="auto" w:fill="FFFFFF"/>
      <w:spacing w:before="2700" w:after="420" w:line="412" w:lineRule="exact"/>
      <w:outlineLvl w:val="1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13">
    <w:name w:val="Заголовок №1"/>
    <w:basedOn w:val="a"/>
    <w:link w:val="12"/>
    <w:rsid w:val="00833E93"/>
    <w:pPr>
      <w:shd w:val="clear" w:color="auto" w:fill="FFFFFF"/>
      <w:spacing w:before="420" w:after="180" w:line="0" w:lineRule="atLeast"/>
      <w:outlineLvl w:val="0"/>
    </w:pPr>
    <w:rPr>
      <w:rFonts w:ascii="Calibri" w:eastAsia="Calibri" w:hAnsi="Calibri" w:cs="Calibri"/>
      <w:color w:val="auto"/>
      <w:sz w:val="31"/>
      <w:szCs w:val="31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83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4">
    <w:name w:val="header"/>
    <w:basedOn w:val="a"/>
    <w:link w:val="a5"/>
    <w:uiPriority w:val="99"/>
    <w:unhideWhenUsed/>
    <w:rsid w:val="00833E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E9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33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E9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List Paragraph"/>
    <w:basedOn w:val="a"/>
    <w:uiPriority w:val="34"/>
    <w:qFormat/>
    <w:rsid w:val="0082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2013-10-09T10:18:00Z</dcterms:created>
  <dcterms:modified xsi:type="dcterms:W3CDTF">2013-10-09T11:05:00Z</dcterms:modified>
</cp:coreProperties>
</file>