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82" w:rsidRPr="00447182" w:rsidRDefault="00447182" w:rsidP="00447182">
      <w:pPr>
        <w:jc w:val="both"/>
        <w:rPr>
          <w:b/>
          <w:color w:val="1F497D" w:themeColor="text2"/>
          <w:sz w:val="40"/>
        </w:rPr>
      </w:pPr>
      <w:r w:rsidRPr="00447182">
        <w:rPr>
          <w:b/>
          <w:color w:val="1F497D" w:themeColor="text2"/>
          <w:sz w:val="40"/>
        </w:rPr>
        <w:t xml:space="preserve">Учеными доказано, что мозг ребенка за этот период времени (от 0 до 1 года) осваивает столько материала, сколько взрослый человек мог бы освоить не менее чем за 60 лет. Каждая минута первых трех лет жизни на вес золота в плане обучения и познания.  </w:t>
      </w:r>
    </w:p>
    <w:p w:rsidR="00500B72" w:rsidRDefault="00447182">
      <w:bookmarkStart w:id="0" w:name="_GoBack"/>
      <w:bookmarkEnd w:id="0"/>
    </w:p>
    <w:sectPr w:rsidR="0050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CD"/>
    <w:rsid w:val="00125FCD"/>
    <w:rsid w:val="00447182"/>
    <w:rsid w:val="00710CEA"/>
    <w:rsid w:val="00F4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2013-10-13T07:37:00Z</dcterms:created>
  <dcterms:modified xsi:type="dcterms:W3CDTF">2013-10-13T07:37:00Z</dcterms:modified>
</cp:coreProperties>
</file>