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E9" w:rsidRDefault="00921DA3">
      <w:pPr>
        <w:rPr>
          <w:sz w:val="28"/>
          <w:szCs w:val="28"/>
        </w:rPr>
      </w:pPr>
      <w:r>
        <w:rPr>
          <w:sz w:val="28"/>
          <w:szCs w:val="28"/>
        </w:rPr>
        <w:t>Аналитическая записка/ аналитический отчет</w:t>
      </w:r>
    </w:p>
    <w:p w:rsidR="00921DA3" w:rsidRDefault="00921DA3">
      <w:pPr>
        <w:rPr>
          <w:sz w:val="28"/>
          <w:szCs w:val="28"/>
        </w:rPr>
      </w:pPr>
      <w:r>
        <w:rPr>
          <w:sz w:val="28"/>
          <w:szCs w:val="28"/>
        </w:rPr>
        <w:t xml:space="preserve">Тема инновационного педагогического опыта « Развитие интеллекта старших дошкольников методами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 xml:space="preserve">  А.Л. Сиротюк» </w:t>
      </w:r>
    </w:p>
    <w:p w:rsidR="00921DA3" w:rsidRDefault="00921DA3">
      <w:pPr>
        <w:rPr>
          <w:sz w:val="28"/>
          <w:szCs w:val="28"/>
        </w:rPr>
      </w:pPr>
      <w:r>
        <w:rPr>
          <w:sz w:val="28"/>
          <w:szCs w:val="28"/>
        </w:rPr>
        <w:t>Реализуется на базе Муниципального дошкольного образовательного учреждения «Детский сад №7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 города Ртищево Саратовской области</w:t>
      </w:r>
    </w:p>
    <w:p w:rsidR="00921DA3" w:rsidRDefault="00921DA3">
      <w:pPr>
        <w:rPr>
          <w:sz w:val="28"/>
          <w:szCs w:val="28"/>
        </w:rPr>
      </w:pPr>
      <w:r>
        <w:rPr>
          <w:sz w:val="28"/>
          <w:szCs w:val="28"/>
        </w:rPr>
        <w:t>Ф.И.О. Претендента Толкачева Елена Юрьевна</w:t>
      </w:r>
    </w:p>
    <w:p w:rsidR="00921DA3" w:rsidRDefault="00F72A83" w:rsidP="00921DA3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921DA3">
        <w:rPr>
          <w:sz w:val="28"/>
          <w:szCs w:val="28"/>
        </w:rPr>
        <w:t>Воспитатель Толкачева Е.Ю</w:t>
      </w:r>
      <w:r w:rsidR="00A1168A">
        <w:rPr>
          <w:sz w:val="28"/>
          <w:szCs w:val="28"/>
        </w:rPr>
        <w:t>.</w:t>
      </w:r>
      <w:r w:rsidR="00921DA3">
        <w:rPr>
          <w:sz w:val="28"/>
          <w:szCs w:val="28"/>
        </w:rPr>
        <w:t xml:space="preserve">  считает целью в своей работе развитие личности каждого ребенка, его познавательных способностей, а также охрану и укрепление физического и психического здоровья детей.</w:t>
      </w:r>
    </w:p>
    <w:p w:rsidR="00921DA3" w:rsidRDefault="00921DA3" w:rsidP="00921D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Отмечено, что в настоящее время в группах дошкольных учреждений становится больше детей </w:t>
      </w:r>
      <w:r w:rsidR="00F72A8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задержкой психического развития. Характерной особенностью этих ребят являются </w:t>
      </w:r>
      <w:proofErr w:type="spellStart"/>
      <w:r>
        <w:rPr>
          <w:sz w:val="28"/>
          <w:szCs w:val="28"/>
        </w:rPr>
        <w:t>общедвигательные</w:t>
      </w:r>
      <w:proofErr w:type="spellEnd"/>
      <w:r>
        <w:rPr>
          <w:sz w:val="28"/>
          <w:szCs w:val="28"/>
        </w:rPr>
        <w:t xml:space="preserve"> </w:t>
      </w:r>
      <w:r w:rsidR="00A11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нарушения, слабо развитая тонкая моторика рук, как следствие отмечается незрелость эмоционально – волевой сферы, недоразвитие познавательной сферы, недостаточность знаний и представлений об окружающем мире. </w:t>
      </w:r>
    </w:p>
    <w:p w:rsidR="00921DA3" w:rsidRDefault="00F72A83" w:rsidP="00921DA3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помочь таким детям, воспитатель</w:t>
      </w:r>
      <w:r w:rsidR="00921DA3" w:rsidRPr="00322E35">
        <w:rPr>
          <w:sz w:val="28"/>
          <w:szCs w:val="28"/>
        </w:rPr>
        <w:t xml:space="preserve"> Толкачева Е.Ю</w:t>
      </w:r>
      <w:proofErr w:type="gramStart"/>
      <w:r>
        <w:rPr>
          <w:sz w:val="28"/>
          <w:szCs w:val="28"/>
        </w:rPr>
        <w:t xml:space="preserve"> </w:t>
      </w:r>
      <w:r w:rsidR="00A1168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стала</w:t>
      </w:r>
      <w:r w:rsidR="00921DA3" w:rsidRPr="00322E35">
        <w:rPr>
          <w:sz w:val="28"/>
          <w:szCs w:val="28"/>
        </w:rPr>
        <w:t xml:space="preserve"> внедрять в свою практику инновационную технологию – программу «Развитие интеллекта старших дошкольников методами </w:t>
      </w:r>
      <w:proofErr w:type="spellStart"/>
      <w:r w:rsidR="00921DA3" w:rsidRPr="00322E35">
        <w:rPr>
          <w:sz w:val="28"/>
          <w:szCs w:val="28"/>
        </w:rPr>
        <w:t>кинезиологии</w:t>
      </w:r>
      <w:proofErr w:type="spellEnd"/>
      <w:r w:rsidR="00A1168A">
        <w:rPr>
          <w:sz w:val="28"/>
          <w:szCs w:val="28"/>
        </w:rPr>
        <w:t xml:space="preserve"> </w:t>
      </w:r>
      <w:r w:rsidR="00921DA3" w:rsidRPr="00322E35">
        <w:rPr>
          <w:sz w:val="28"/>
          <w:szCs w:val="28"/>
        </w:rPr>
        <w:t xml:space="preserve"> А.Л.Сиротюк».</w:t>
      </w:r>
    </w:p>
    <w:p w:rsidR="00157942" w:rsidRPr="00796799" w:rsidRDefault="00157942" w:rsidP="00157942">
      <w:pPr>
        <w:spacing w:before="360" w:after="0"/>
        <w:ind w:firstLine="709"/>
        <w:rPr>
          <w:sz w:val="28"/>
          <w:szCs w:val="28"/>
        </w:rPr>
      </w:pPr>
      <w:proofErr w:type="spellStart"/>
      <w:r w:rsidRPr="00796799">
        <w:rPr>
          <w:i/>
          <w:sz w:val="28"/>
          <w:szCs w:val="28"/>
        </w:rPr>
        <w:t>Кинезиология</w:t>
      </w:r>
      <w:proofErr w:type="spellEnd"/>
      <w:r w:rsidRPr="00796799">
        <w:rPr>
          <w:sz w:val="28"/>
          <w:szCs w:val="28"/>
        </w:rPr>
        <w:t xml:space="preserve"> – наука о развитии головного мозга через движение. Существует уже 2000 лет, используется во всем мире</w:t>
      </w:r>
      <w:r w:rsidR="00A1168A">
        <w:rPr>
          <w:sz w:val="28"/>
          <w:szCs w:val="28"/>
        </w:rPr>
        <w:t>.</w:t>
      </w:r>
      <w:r w:rsidRPr="00796799">
        <w:rPr>
          <w:sz w:val="28"/>
          <w:szCs w:val="28"/>
        </w:rPr>
        <w:t xml:space="preserve"> </w:t>
      </w:r>
    </w:p>
    <w:p w:rsidR="00157942" w:rsidRPr="00796799" w:rsidRDefault="00157942" w:rsidP="00157942">
      <w:pPr>
        <w:spacing w:after="0"/>
        <w:ind w:firstLine="709"/>
        <w:rPr>
          <w:sz w:val="28"/>
          <w:szCs w:val="28"/>
        </w:rPr>
      </w:pPr>
      <w:r w:rsidRPr="00796799">
        <w:rPr>
          <w:sz w:val="28"/>
          <w:szCs w:val="28"/>
        </w:rPr>
        <w:t>Единство головного мозга складывается из деятельности двух его полушарий, тесно связанных между собой системой нервных волокон (мозолистое тело, межполушарные связи). Развитие мозолистого тела происходит у детей до 7-8 лет. Развитие межполушарного взаимодействия является основой развития интеллекта.</w:t>
      </w:r>
      <w:r w:rsidR="00E568A9">
        <w:rPr>
          <w:sz w:val="28"/>
          <w:szCs w:val="28"/>
        </w:rPr>
        <w:t xml:space="preserve"> Учитывая функциональную специализацию полушарий </w:t>
      </w:r>
      <w:proofErr w:type="gramStart"/>
      <w:r w:rsidR="00E568A9">
        <w:rPr>
          <w:sz w:val="28"/>
          <w:szCs w:val="28"/>
        </w:rPr>
        <w:t xml:space="preserve">( </w:t>
      </w:r>
      <w:proofErr w:type="gramEnd"/>
      <w:r w:rsidR="00E568A9">
        <w:rPr>
          <w:sz w:val="28"/>
          <w:szCs w:val="28"/>
        </w:rPr>
        <w:t xml:space="preserve">правое – гуманитарное, левое – математическое, знаковое), а также роль совместной деятельности в осуществлении высших психических функций, можно полагать, что нарушение межполушарной передачи информации искажает познавательную активность детей. </w:t>
      </w:r>
      <w:r w:rsidRPr="00796799">
        <w:rPr>
          <w:sz w:val="28"/>
          <w:szCs w:val="28"/>
        </w:rPr>
        <w:t xml:space="preserve"> Межполушарное </w:t>
      </w:r>
      <w:proofErr w:type="gramStart"/>
      <w:r w:rsidRPr="00796799">
        <w:rPr>
          <w:sz w:val="28"/>
          <w:szCs w:val="28"/>
        </w:rPr>
        <w:t>взаимодействие</w:t>
      </w:r>
      <w:proofErr w:type="gramEnd"/>
      <w:r w:rsidRPr="00796799">
        <w:rPr>
          <w:sz w:val="28"/>
          <w:szCs w:val="28"/>
        </w:rPr>
        <w:t xml:space="preserve"> возможно развивать при  помощи специальных</w:t>
      </w:r>
      <w:r w:rsidR="00A1168A">
        <w:rPr>
          <w:sz w:val="28"/>
          <w:szCs w:val="28"/>
        </w:rPr>
        <w:t xml:space="preserve"> </w:t>
      </w:r>
      <w:r w:rsidRPr="00796799">
        <w:rPr>
          <w:sz w:val="28"/>
          <w:szCs w:val="28"/>
        </w:rPr>
        <w:t xml:space="preserve"> </w:t>
      </w:r>
      <w:proofErr w:type="spellStart"/>
      <w:r w:rsidRPr="00796799">
        <w:rPr>
          <w:sz w:val="28"/>
          <w:szCs w:val="28"/>
        </w:rPr>
        <w:t>кинезиологических</w:t>
      </w:r>
      <w:proofErr w:type="spellEnd"/>
      <w:r w:rsidRPr="00796799">
        <w:rPr>
          <w:sz w:val="28"/>
          <w:szCs w:val="28"/>
        </w:rPr>
        <w:t xml:space="preserve"> </w:t>
      </w:r>
      <w:r w:rsidR="00A1168A">
        <w:rPr>
          <w:sz w:val="28"/>
          <w:szCs w:val="28"/>
        </w:rPr>
        <w:t xml:space="preserve"> </w:t>
      </w:r>
      <w:r w:rsidRPr="00796799">
        <w:rPr>
          <w:sz w:val="28"/>
          <w:szCs w:val="28"/>
        </w:rPr>
        <w:t xml:space="preserve">упражнений, таким образом стимулируя интеллектуальное развитие. Работы таких ученых, как В.М.Бехтерева, А.Н.Леонтьева, И.М.Сеченова, доказали влияние манипуляций рук на функции высшей нервной деятельности, развитие речи. Следовательно, развивающая работа направлена от движения к мышлению, а не наоборот. </w:t>
      </w:r>
    </w:p>
    <w:p w:rsidR="00C854B4" w:rsidRDefault="00A1168A" w:rsidP="00C854B4">
      <w:pPr>
        <w:pStyle w:val="1"/>
        <w:rPr>
          <w:rFonts w:asciiTheme="minorHAnsi" w:hAnsiTheme="minorHAnsi"/>
          <w:b w:val="0"/>
          <w:sz w:val="28"/>
          <w:szCs w:val="28"/>
        </w:rPr>
      </w:pPr>
      <w:r>
        <w:rPr>
          <w:rStyle w:val="authorabout"/>
          <w:rFonts w:asciiTheme="minorHAnsi" w:hAnsiTheme="minorHAnsi"/>
          <w:b w:val="0"/>
          <w:sz w:val="28"/>
          <w:szCs w:val="28"/>
        </w:rPr>
        <w:lastRenderedPageBreak/>
        <w:t xml:space="preserve"> Данную идею развила в своих работах </w:t>
      </w:r>
      <w:r w:rsidR="00157942" w:rsidRPr="005632D3">
        <w:rPr>
          <w:rStyle w:val="authorabout"/>
          <w:rFonts w:asciiTheme="minorHAnsi" w:hAnsiTheme="minorHAnsi"/>
          <w:b w:val="0"/>
          <w:sz w:val="28"/>
          <w:szCs w:val="28"/>
        </w:rPr>
        <w:t>Сиротюк Алла Леонидовна - доктор психологических наук, заведующая кафедрой психологии, профессор Тверского государственного университета.</w:t>
      </w:r>
      <w:r w:rsidR="00AB021E" w:rsidRPr="005632D3">
        <w:rPr>
          <w:rFonts w:asciiTheme="minorHAnsi" w:hAnsiTheme="minorHAnsi"/>
          <w:b w:val="0"/>
          <w:sz w:val="28"/>
          <w:szCs w:val="28"/>
        </w:rPr>
        <w:t xml:space="preserve"> </w:t>
      </w:r>
      <w:r>
        <w:rPr>
          <w:rFonts w:asciiTheme="minorHAnsi" w:hAnsiTheme="minorHAnsi"/>
          <w:b w:val="0"/>
          <w:sz w:val="28"/>
          <w:szCs w:val="28"/>
        </w:rPr>
        <w:t xml:space="preserve"> Она </w:t>
      </w:r>
      <w:r>
        <w:rPr>
          <w:rStyle w:val="authorabout"/>
          <w:rFonts w:asciiTheme="minorHAnsi" w:hAnsiTheme="minorHAnsi"/>
          <w:b w:val="0"/>
          <w:sz w:val="28"/>
          <w:szCs w:val="28"/>
        </w:rPr>
        <w:t>р</w:t>
      </w:r>
      <w:r w:rsidR="00AB021E" w:rsidRPr="005632D3">
        <w:rPr>
          <w:rStyle w:val="authorabout"/>
          <w:rFonts w:asciiTheme="minorHAnsi" w:hAnsiTheme="minorHAnsi"/>
          <w:b w:val="0"/>
          <w:sz w:val="28"/>
          <w:szCs w:val="28"/>
        </w:rPr>
        <w:t xml:space="preserve">азработала несколько коррекционно-развивающих программ для детей старшего дошкольного и младшего школьного возраста. </w:t>
      </w:r>
      <w:r w:rsidR="00E568A9" w:rsidRPr="005632D3">
        <w:rPr>
          <w:rStyle w:val="authorabout"/>
          <w:rFonts w:asciiTheme="minorHAnsi" w:hAnsiTheme="minorHAnsi"/>
          <w:b w:val="0"/>
          <w:sz w:val="28"/>
          <w:szCs w:val="28"/>
        </w:rPr>
        <w:t>За основу развивающей программы</w:t>
      </w:r>
      <w:r>
        <w:rPr>
          <w:rStyle w:val="authorabout"/>
          <w:rFonts w:asciiTheme="minorHAnsi" w:hAnsiTheme="minorHAnsi"/>
          <w:b w:val="0"/>
          <w:sz w:val="28"/>
          <w:szCs w:val="28"/>
        </w:rPr>
        <w:t xml:space="preserve"> по </w:t>
      </w:r>
      <w:proofErr w:type="spellStart"/>
      <w:r>
        <w:rPr>
          <w:rStyle w:val="authorabout"/>
          <w:rFonts w:asciiTheme="minorHAnsi" w:hAnsiTheme="minorHAnsi"/>
          <w:b w:val="0"/>
          <w:sz w:val="28"/>
          <w:szCs w:val="28"/>
        </w:rPr>
        <w:t>кинезиологии</w:t>
      </w:r>
      <w:proofErr w:type="spellEnd"/>
      <w:r>
        <w:rPr>
          <w:rStyle w:val="authorabout"/>
          <w:rFonts w:asciiTheme="minorHAnsi" w:hAnsiTheme="minorHAnsi"/>
          <w:b w:val="0"/>
          <w:sz w:val="28"/>
          <w:szCs w:val="28"/>
        </w:rPr>
        <w:t xml:space="preserve"> </w:t>
      </w:r>
      <w:r w:rsidR="00E568A9" w:rsidRPr="005632D3">
        <w:rPr>
          <w:rStyle w:val="authorabout"/>
          <w:rFonts w:asciiTheme="minorHAnsi" w:hAnsiTheme="minorHAnsi"/>
          <w:b w:val="0"/>
          <w:sz w:val="28"/>
          <w:szCs w:val="28"/>
        </w:rPr>
        <w:t xml:space="preserve"> был взят материал ее книги «</w:t>
      </w:r>
      <w:r w:rsidR="00C854B4" w:rsidRPr="005632D3">
        <w:rPr>
          <w:rFonts w:asciiTheme="minorHAnsi" w:hAnsiTheme="minorHAnsi"/>
          <w:b w:val="0"/>
          <w:sz w:val="28"/>
          <w:szCs w:val="28"/>
        </w:rPr>
        <w:t>Коррекция развития интеллекта дошкольников»</w:t>
      </w:r>
      <w:r>
        <w:rPr>
          <w:rFonts w:asciiTheme="minorHAnsi" w:hAnsiTheme="minorHAnsi"/>
          <w:b w:val="0"/>
          <w:sz w:val="28"/>
          <w:szCs w:val="28"/>
        </w:rPr>
        <w:t>, использовались статьи по данной тематике в журнале «Дошкольное воспитание».</w:t>
      </w:r>
    </w:p>
    <w:p w:rsidR="00A1168A" w:rsidRDefault="00A1168A" w:rsidP="00C854B4">
      <w:pPr>
        <w:pStyle w:val="1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Условия реализации программы следующие: </w:t>
      </w:r>
    </w:p>
    <w:p w:rsidR="00A1168A" w:rsidRPr="00514CF2" w:rsidRDefault="00A1168A" w:rsidP="00A1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 Занятия проводятся ежедневно, без пропусков.</w:t>
      </w:r>
    </w:p>
    <w:p w:rsidR="00A1168A" w:rsidRPr="00514CF2" w:rsidRDefault="00A1168A" w:rsidP="00A1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Занятия проводятся в доброжелательной обстановке.</w:t>
      </w:r>
    </w:p>
    <w:p w:rsidR="00A1168A" w:rsidRPr="00514CF2" w:rsidRDefault="00A1168A" w:rsidP="00A1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F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 От детей требуется точное выполнение движений и приемов.</w:t>
      </w:r>
    </w:p>
    <w:p w:rsidR="00A1168A" w:rsidRDefault="00A1168A" w:rsidP="00A1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 Упражнения проводятся стоя или сидя </w:t>
      </w:r>
    </w:p>
    <w:p w:rsidR="00A1168A" w:rsidRPr="00514CF2" w:rsidRDefault="00A1168A" w:rsidP="00A1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выполняются в медленном темпе от 3 до 5 раз, сначала одной рукой, затем другой рукой, а в завершение - двумя. Все указания даются чётко, спокойно.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514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правильностью выполнения заданий.</w:t>
      </w:r>
    </w:p>
    <w:p w:rsidR="00A1168A" w:rsidRPr="005632D3" w:rsidRDefault="00A1168A" w:rsidP="00C854B4">
      <w:pPr>
        <w:pStyle w:val="1"/>
        <w:rPr>
          <w:rFonts w:asciiTheme="minorHAnsi" w:hAnsiTheme="minorHAnsi"/>
          <w:b w:val="0"/>
          <w:sz w:val="28"/>
          <w:szCs w:val="28"/>
        </w:rPr>
      </w:pPr>
    </w:p>
    <w:p w:rsidR="00BC37BF" w:rsidRPr="005632D3" w:rsidRDefault="00C854B4" w:rsidP="005632D3">
      <w:pPr>
        <w:rPr>
          <w:rStyle w:val="authorabout"/>
          <w:color w:val="000000" w:themeColor="text1"/>
          <w:sz w:val="28"/>
          <w:szCs w:val="28"/>
        </w:rPr>
      </w:pPr>
      <w:r w:rsidRPr="005632D3">
        <w:rPr>
          <w:sz w:val="28"/>
          <w:szCs w:val="28"/>
        </w:rPr>
        <w:t>Толкачевой Е.</w:t>
      </w:r>
      <w:proofErr w:type="gramStart"/>
      <w:r w:rsidRPr="005632D3">
        <w:rPr>
          <w:sz w:val="28"/>
          <w:szCs w:val="28"/>
        </w:rPr>
        <w:t>Ю</w:t>
      </w:r>
      <w:proofErr w:type="gramEnd"/>
      <w:r w:rsidRPr="005632D3">
        <w:rPr>
          <w:sz w:val="28"/>
          <w:szCs w:val="28"/>
        </w:rPr>
        <w:t xml:space="preserve"> был составлен план реализации программы </w:t>
      </w:r>
      <w:r w:rsidRPr="005632D3">
        <w:rPr>
          <w:color w:val="000000" w:themeColor="text1"/>
          <w:sz w:val="28"/>
          <w:szCs w:val="28"/>
        </w:rPr>
        <w:t xml:space="preserve">по развитию интеллекта старших дошкольников  методами </w:t>
      </w:r>
      <w:proofErr w:type="spellStart"/>
      <w:r w:rsidRPr="005632D3">
        <w:rPr>
          <w:color w:val="000000" w:themeColor="text1"/>
          <w:sz w:val="28"/>
          <w:szCs w:val="28"/>
        </w:rPr>
        <w:t>кинезиологии</w:t>
      </w:r>
      <w:proofErr w:type="spellEnd"/>
      <w:r w:rsidRPr="005632D3">
        <w:rPr>
          <w:color w:val="000000" w:themeColor="text1"/>
          <w:sz w:val="28"/>
          <w:szCs w:val="28"/>
        </w:rPr>
        <w:t xml:space="preserve"> А.Л.Сиротюк</w:t>
      </w:r>
    </w:p>
    <w:p w:rsidR="00AB021E" w:rsidRPr="00761609" w:rsidRDefault="00AB021E" w:rsidP="00AB021E">
      <w:pPr>
        <w:jc w:val="center"/>
        <w:rPr>
          <w:color w:val="00B0F0"/>
          <w:sz w:val="28"/>
          <w:szCs w:val="28"/>
        </w:rPr>
      </w:pPr>
      <w:r w:rsidRPr="00761609">
        <w:rPr>
          <w:color w:val="00B0F0"/>
          <w:sz w:val="28"/>
          <w:szCs w:val="28"/>
        </w:rPr>
        <w:t xml:space="preserve">Реализация программы по развитию интеллекта старших дошкольников  методами </w:t>
      </w:r>
      <w:proofErr w:type="spellStart"/>
      <w:r w:rsidRPr="00761609">
        <w:rPr>
          <w:color w:val="00B0F0"/>
          <w:sz w:val="28"/>
          <w:szCs w:val="28"/>
        </w:rPr>
        <w:t>кинезиологии</w:t>
      </w:r>
      <w:proofErr w:type="spellEnd"/>
      <w:r w:rsidRPr="00761609">
        <w:rPr>
          <w:color w:val="00B0F0"/>
          <w:sz w:val="28"/>
          <w:szCs w:val="28"/>
        </w:rPr>
        <w:t xml:space="preserve"> А.Л.Сиротюк</w:t>
      </w:r>
    </w:p>
    <w:tbl>
      <w:tblPr>
        <w:tblStyle w:val="a4"/>
        <w:tblW w:w="0" w:type="auto"/>
        <w:tblLook w:val="04A0"/>
      </w:tblPr>
      <w:tblGrid>
        <w:gridCol w:w="2149"/>
        <w:gridCol w:w="2149"/>
        <w:gridCol w:w="2149"/>
        <w:gridCol w:w="2021"/>
        <w:gridCol w:w="1952"/>
      </w:tblGrid>
      <w:tr w:rsidR="00AB021E" w:rsidTr="009B0545">
        <w:tc>
          <w:tcPr>
            <w:tcW w:w="2561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</w:t>
            </w:r>
          </w:p>
        </w:tc>
        <w:tc>
          <w:tcPr>
            <w:tcW w:w="3308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288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74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2555" w:type="dxa"/>
          </w:tcPr>
          <w:p w:rsidR="00A1168A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и </w:t>
            </w:r>
            <w:proofErr w:type="gramStart"/>
            <w:r>
              <w:rPr>
                <w:sz w:val="28"/>
                <w:szCs w:val="28"/>
              </w:rPr>
              <w:t>ответствен</w:t>
            </w:r>
            <w:proofErr w:type="gram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</w:tr>
      <w:tr w:rsidR="00AB021E" w:rsidTr="009B0545">
        <w:tc>
          <w:tcPr>
            <w:tcW w:w="2561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2009- 2010 учебный год.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этап. Подготовительный.</w:t>
            </w:r>
          </w:p>
        </w:tc>
        <w:tc>
          <w:tcPr>
            <w:tcW w:w="3308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и изучить литературу по проблемному вопросу.</w:t>
            </w:r>
          </w:p>
          <w:p w:rsidR="00A1168A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алгоритм выполнения </w:t>
            </w:r>
            <w:proofErr w:type="spellStart"/>
            <w:r>
              <w:rPr>
                <w:sz w:val="28"/>
                <w:szCs w:val="28"/>
              </w:rPr>
              <w:t>кинезиологиче</w:t>
            </w:r>
            <w:proofErr w:type="spell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ских</w:t>
            </w:r>
            <w:proofErr w:type="spellEnd"/>
            <w:r>
              <w:rPr>
                <w:sz w:val="28"/>
                <w:szCs w:val="28"/>
              </w:rPr>
              <w:t xml:space="preserve"> технологий по вышеуказанной программе.</w:t>
            </w:r>
          </w:p>
        </w:tc>
        <w:tc>
          <w:tcPr>
            <w:tcW w:w="3288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исходной ситуации.</w:t>
            </w:r>
          </w:p>
          <w:p w:rsidR="00A1168A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методики реализации  программы, согласование ее с </w:t>
            </w:r>
            <w:r w:rsidR="00A1168A">
              <w:rPr>
                <w:sz w:val="28"/>
                <w:szCs w:val="28"/>
              </w:rPr>
              <w:t>администрации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ДОУ.</w:t>
            </w:r>
          </w:p>
          <w:p w:rsidR="00A1168A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показателей </w:t>
            </w:r>
            <w:r>
              <w:rPr>
                <w:sz w:val="28"/>
                <w:szCs w:val="28"/>
              </w:rPr>
              <w:lastRenderedPageBreak/>
              <w:t xml:space="preserve">мониторинга по использованию </w:t>
            </w:r>
            <w:proofErr w:type="gramStart"/>
            <w:r>
              <w:rPr>
                <w:sz w:val="28"/>
                <w:szCs w:val="28"/>
              </w:rPr>
              <w:t>развивающей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кинезиологиче</w:t>
            </w:r>
            <w:proofErr w:type="spell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программы А.Л.Сиротюк.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программных документов.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готовности группы к реализации программы по развитию интеллекта старших дошкольников методами </w:t>
            </w:r>
            <w:proofErr w:type="spellStart"/>
            <w:r>
              <w:rPr>
                <w:sz w:val="28"/>
                <w:szCs w:val="28"/>
              </w:rPr>
              <w:lastRenderedPageBreak/>
              <w:t>кинезиологии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утверждение программы «Развитие интеллекта старших дошкольников методами </w:t>
            </w:r>
            <w:proofErr w:type="spellStart"/>
            <w:r>
              <w:rPr>
                <w:sz w:val="28"/>
                <w:szCs w:val="28"/>
              </w:rPr>
              <w:t>кинезиологии</w:t>
            </w:r>
            <w:proofErr w:type="spellEnd"/>
            <w:r>
              <w:rPr>
                <w:sz w:val="28"/>
                <w:szCs w:val="28"/>
              </w:rPr>
              <w:t xml:space="preserve"> А.Л.Сиротюк».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результатов.</w:t>
            </w:r>
          </w:p>
        </w:tc>
        <w:tc>
          <w:tcPr>
            <w:tcW w:w="2555" w:type="dxa"/>
          </w:tcPr>
          <w:p w:rsidR="00AB021E" w:rsidRDefault="00C854B4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  <w:r w:rsidR="00AB021E">
              <w:rPr>
                <w:sz w:val="28"/>
                <w:szCs w:val="28"/>
              </w:rPr>
              <w:t xml:space="preserve"> Толкачева Е.Ю.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</w:p>
        </w:tc>
      </w:tr>
      <w:tr w:rsidR="00AB021E" w:rsidTr="009B0545">
        <w:tc>
          <w:tcPr>
            <w:tcW w:w="2561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2010-2011 учебный год. 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этап.</w:t>
            </w:r>
          </w:p>
          <w:p w:rsidR="00A1168A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Организацион</w:t>
            </w:r>
            <w:proofErr w:type="spellEnd"/>
          </w:p>
          <w:p w:rsidR="00EA7342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– исполнитель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условия, необходимые для реализации программы по развитию интеллекта воспитанников  группы методами </w:t>
            </w:r>
            <w:proofErr w:type="spellStart"/>
            <w:r>
              <w:rPr>
                <w:sz w:val="28"/>
                <w:szCs w:val="28"/>
              </w:rPr>
              <w:t>кинезиологии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Апробировать комплексы упражнений развивающей </w:t>
            </w:r>
            <w:proofErr w:type="spellStart"/>
            <w:r>
              <w:rPr>
                <w:sz w:val="28"/>
                <w:szCs w:val="28"/>
              </w:rPr>
              <w:t>кинезиологической</w:t>
            </w:r>
            <w:proofErr w:type="spellEnd"/>
            <w:r>
              <w:rPr>
                <w:sz w:val="28"/>
                <w:szCs w:val="28"/>
              </w:rPr>
              <w:t xml:space="preserve"> программы.</w:t>
            </w:r>
          </w:p>
        </w:tc>
        <w:tc>
          <w:tcPr>
            <w:tcW w:w="3288" w:type="dxa"/>
          </w:tcPr>
          <w:p w:rsidR="00EA7342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 xml:space="preserve"> эффективность применения </w:t>
            </w:r>
            <w:proofErr w:type="spellStart"/>
            <w:r>
              <w:rPr>
                <w:sz w:val="28"/>
                <w:szCs w:val="28"/>
              </w:rPr>
              <w:t>кинезиологических</w:t>
            </w:r>
            <w:proofErr w:type="spellEnd"/>
            <w:r>
              <w:rPr>
                <w:sz w:val="28"/>
                <w:szCs w:val="28"/>
              </w:rPr>
              <w:t xml:space="preserve"> упражнений.</w:t>
            </w:r>
          </w:p>
          <w:p w:rsidR="00EA7342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взаимодействия с родителями по закреплению </w:t>
            </w:r>
            <w:proofErr w:type="gramStart"/>
            <w:r>
              <w:rPr>
                <w:sz w:val="28"/>
                <w:szCs w:val="28"/>
              </w:rPr>
              <w:t>сформирован</w:t>
            </w:r>
            <w:proofErr w:type="gram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навыков.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развивающей </w:t>
            </w:r>
            <w:proofErr w:type="spellStart"/>
            <w:r>
              <w:rPr>
                <w:sz w:val="28"/>
                <w:szCs w:val="28"/>
              </w:rPr>
              <w:t>кинезиологической</w:t>
            </w:r>
            <w:proofErr w:type="spellEnd"/>
            <w:r>
              <w:rPr>
                <w:sz w:val="28"/>
                <w:szCs w:val="28"/>
              </w:rPr>
              <w:t xml:space="preserve"> программы.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специалистов детского сада (музыкального руководителя, педагога дополнительного образования, </w:t>
            </w:r>
            <w:r>
              <w:rPr>
                <w:sz w:val="28"/>
                <w:szCs w:val="28"/>
              </w:rPr>
              <w:lastRenderedPageBreak/>
              <w:t xml:space="preserve">педагога – психолога) в единую деятельность по реализации программы. 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уровня развития способностей детей: памяти, внимания, речи, мышления, мелкой моторики.</w:t>
            </w:r>
          </w:p>
          <w:p w:rsidR="00D40B34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снижение уровня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 xml:space="preserve"> детей в процессе воспитания и обучения в ДОУ и на перспективу в школе.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проверка результативности.</w:t>
            </w:r>
          </w:p>
          <w:p w:rsidR="00D40B34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Своевремен</w:t>
            </w:r>
            <w:proofErr w:type="spell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корректировка программы.</w:t>
            </w:r>
          </w:p>
        </w:tc>
        <w:tc>
          <w:tcPr>
            <w:tcW w:w="2555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 логопед </w:t>
            </w:r>
            <w:proofErr w:type="spellStart"/>
            <w:r>
              <w:rPr>
                <w:sz w:val="28"/>
                <w:szCs w:val="28"/>
              </w:rPr>
              <w:t>Нефтулаева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AB021E" w:rsidRDefault="00C854B4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Толкачева Е.Ю.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Кореннова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40B34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дополнитель</w:t>
            </w:r>
            <w:proofErr w:type="spell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образования Пожарская Н.А.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 Журавлева Е.С.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</w:p>
          <w:p w:rsidR="00AB021E" w:rsidRDefault="00AB021E" w:rsidP="009B0545">
            <w:pPr>
              <w:rPr>
                <w:sz w:val="28"/>
                <w:szCs w:val="28"/>
              </w:rPr>
            </w:pPr>
          </w:p>
        </w:tc>
      </w:tr>
      <w:tr w:rsidR="00AB021E" w:rsidTr="009B0545">
        <w:tc>
          <w:tcPr>
            <w:tcW w:w="2561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2011-2012 учебный год.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этап.</w:t>
            </w:r>
          </w:p>
          <w:p w:rsidR="0021410D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 – </w:t>
            </w:r>
            <w:proofErr w:type="spellStart"/>
            <w:r>
              <w:rPr>
                <w:sz w:val="28"/>
                <w:szCs w:val="28"/>
              </w:rPr>
              <w:t>регулировоч</w:t>
            </w:r>
            <w:proofErr w:type="spell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8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мониторинг использования развивающей программы А.Л.Сиротюк.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результаты.</w:t>
            </w:r>
          </w:p>
        </w:tc>
        <w:tc>
          <w:tcPr>
            <w:tcW w:w="3288" w:type="dxa"/>
          </w:tcPr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текущего и итогового контроля (мониторинг).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коррекция и регуляция реализации программы на основе полученных данных.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показателей.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результатов инновации.</w:t>
            </w:r>
          </w:p>
        </w:tc>
        <w:tc>
          <w:tcPr>
            <w:tcW w:w="3074" w:type="dxa"/>
          </w:tcPr>
          <w:p w:rsidR="0021410D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текущего и итогового состояния </w:t>
            </w:r>
            <w:proofErr w:type="spellStart"/>
            <w:r>
              <w:rPr>
                <w:sz w:val="28"/>
                <w:szCs w:val="28"/>
              </w:rPr>
              <w:t>познаватель</w:t>
            </w:r>
            <w:proofErr w:type="spellEnd"/>
          </w:p>
          <w:p w:rsidR="00AB021E" w:rsidRDefault="00AB021E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психических процессов у детей: мышления, памяти, внимания, речи.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заключения  о результатах реализации программы.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AB021E" w:rsidRDefault="00C854B4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Толкачева Е.Ю.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Кореннова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AB021E" w:rsidRDefault="00AB021E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Пожарская Н.А.</w:t>
            </w:r>
          </w:p>
          <w:p w:rsidR="00AB021E" w:rsidRDefault="00AB021E" w:rsidP="00C8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психолог </w:t>
            </w:r>
            <w:proofErr w:type="spellStart"/>
            <w:r w:rsidR="00C854B4">
              <w:rPr>
                <w:sz w:val="28"/>
                <w:szCs w:val="28"/>
              </w:rPr>
              <w:t>Анофрикова</w:t>
            </w:r>
            <w:proofErr w:type="spellEnd"/>
            <w:r w:rsidR="00C854B4">
              <w:rPr>
                <w:sz w:val="28"/>
                <w:szCs w:val="28"/>
              </w:rPr>
              <w:t xml:space="preserve"> А.В.</w:t>
            </w:r>
          </w:p>
        </w:tc>
      </w:tr>
    </w:tbl>
    <w:p w:rsidR="00AB021E" w:rsidRDefault="00AB021E" w:rsidP="00921DA3">
      <w:pPr>
        <w:ind w:left="360"/>
        <w:rPr>
          <w:sz w:val="28"/>
          <w:szCs w:val="28"/>
        </w:rPr>
      </w:pPr>
    </w:p>
    <w:p w:rsidR="00F72A83" w:rsidRDefault="00F72A83" w:rsidP="00F72A83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в работе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упражнения,  </w:t>
      </w:r>
      <w:r w:rsidR="00C854B4">
        <w:rPr>
          <w:sz w:val="28"/>
          <w:szCs w:val="28"/>
        </w:rPr>
        <w:t>Толкачева Е.Ю.</w:t>
      </w:r>
      <w:r>
        <w:rPr>
          <w:sz w:val="28"/>
          <w:szCs w:val="28"/>
        </w:rPr>
        <w:t xml:space="preserve">  преследует следующие цели: развитие межполушарного взаимодействия, синхронизацию работу полушарий головного мозга, развитие мелкой моторики, памяти, мышления, внимания, речи.</w:t>
      </w:r>
    </w:p>
    <w:p w:rsidR="00F72A83" w:rsidRDefault="00F72A83" w:rsidP="00F72A83">
      <w:pPr>
        <w:ind w:left="360"/>
        <w:rPr>
          <w:sz w:val="28"/>
          <w:szCs w:val="28"/>
        </w:rPr>
      </w:pPr>
      <w:r w:rsidRPr="00156259">
        <w:rPr>
          <w:sz w:val="28"/>
          <w:szCs w:val="28"/>
        </w:rPr>
        <w:t xml:space="preserve">Детям предложен алгоритм выполнения </w:t>
      </w:r>
      <w:proofErr w:type="spellStart"/>
      <w:r w:rsidRPr="00156259">
        <w:rPr>
          <w:sz w:val="28"/>
          <w:szCs w:val="28"/>
        </w:rPr>
        <w:t>кинезиологических</w:t>
      </w:r>
      <w:proofErr w:type="spellEnd"/>
      <w:r w:rsidRPr="00156259">
        <w:rPr>
          <w:sz w:val="28"/>
          <w:szCs w:val="28"/>
        </w:rPr>
        <w:t xml:space="preserve"> технологий по программе «Развитие интеллекта старших дошкольников методами </w:t>
      </w:r>
      <w:proofErr w:type="spellStart"/>
      <w:r w:rsidRPr="00156259">
        <w:rPr>
          <w:sz w:val="28"/>
          <w:szCs w:val="28"/>
        </w:rPr>
        <w:t>кинезиологии</w:t>
      </w:r>
      <w:proofErr w:type="spellEnd"/>
      <w:r w:rsidRPr="00156259">
        <w:rPr>
          <w:sz w:val="28"/>
          <w:szCs w:val="28"/>
        </w:rPr>
        <w:t xml:space="preserve"> А.Л.Сиротюк»</w:t>
      </w:r>
      <w:r>
        <w:rPr>
          <w:sz w:val="28"/>
          <w:szCs w:val="28"/>
        </w:rPr>
        <w:t>.</w:t>
      </w:r>
    </w:p>
    <w:p w:rsidR="00F72A83" w:rsidRDefault="00F72A83" w:rsidP="00F72A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пространственных  представлений;</w:t>
      </w:r>
    </w:p>
    <w:p w:rsidR="00F72A83" w:rsidRDefault="00F72A83" w:rsidP="00F72A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Меполушарное</w:t>
      </w:r>
      <w:proofErr w:type="spellEnd"/>
      <w:r>
        <w:rPr>
          <w:sz w:val="28"/>
          <w:szCs w:val="28"/>
        </w:rPr>
        <w:t xml:space="preserve"> взаимодействие;</w:t>
      </w:r>
    </w:p>
    <w:p w:rsidR="00F72A83" w:rsidRDefault="00F72A83" w:rsidP="00F72A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Моторная сфера (общая моторика и развитие </w:t>
      </w:r>
      <w:proofErr w:type="spellStart"/>
      <w:r>
        <w:rPr>
          <w:sz w:val="28"/>
          <w:szCs w:val="28"/>
        </w:rPr>
        <w:t>саматогностических</w:t>
      </w:r>
      <w:proofErr w:type="spellEnd"/>
      <w:r>
        <w:rPr>
          <w:sz w:val="28"/>
          <w:szCs w:val="28"/>
        </w:rPr>
        <w:t xml:space="preserve">  функций,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, перекрестные движения, артикуляционная моторика, мимические движения, мелкая моторика, </w:t>
      </w:r>
      <w:proofErr w:type="gramStart"/>
      <w:r>
        <w:rPr>
          <w:sz w:val="28"/>
          <w:szCs w:val="28"/>
        </w:rPr>
        <w:t>тактильный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, зеркальное рисование, симметричное рисование);</w:t>
      </w:r>
    </w:p>
    <w:p w:rsidR="00F72A83" w:rsidRDefault="00F72A83" w:rsidP="00F72A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Зрительное восприятие и </w:t>
      </w:r>
      <w:proofErr w:type="spellStart"/>
      <w:r>
        <w:rPr>
          <w:sz w:val="28"/>
          <w:szCs w:val="28"/>
        </w:rPr>
        <w:t>глазодвигательные</w:t>
      </w:r>
      <w:proofErr w:type="spellEnd"/>
      <w:r>
        <w:rPr>
          <w:sz w:val="28"/>
          <w:szCs w:val="28"/>
        </w:rPr>
        <w:t xml:space="preserve"> упражнения; </w:t>
      </w:r>
    </w:p>
    <w:p w:rsidR="00F72A83" w:rsidRDefault="00F72A83" w:rsidP="00F72A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Дыхательные упражнения.</w:t>
      </w:r>
    </w:p>
    <w:p w:rsidR="00F72A83" w:rsidRDefault="00F72A83" w:rsidP="00F72A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Воспитателем составлен план работы.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 реализуются в играх  в качестве части в непосредственной образовательной деятельности и в совместной деятельности воспитателя и детей в режимных моментах.</w:t>
      </w:r>
    </w:p>
    <w:p w:rsidR="00F72A83" w:rsidRDefault="00F72A83" w:rsidP="00F72A8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F72A83">
        <w:rPr>
          <w:sz w:val="28"/>
          <w:szCs w:val="28"/>
        </w:rPr>
        <w:t xml:space="preserve"> </w:t>
      </w:r>
      <w:r>
        <w:rPr>
          <w:sz w:val="28"/>
          <w:szCs w:val="28"/>
        </w:rPr>
        <w:t>Толкачевой Е.Ю</w:t>
      </w:r>
      <w:proofErr w:type="gramStart"/>
      <w:r>
        <w:rPr>
          <w:sz w:val="28"/>
          <w:szCs w:val="28"/>
        </w:rPr>
        <w:t xml:space="preserve"> </w:t>
      </w:r>
      <w:r w:rsidR="004953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разработаны показатели мониторинга по использованию </w:t>
      </w:r>
      <w:proofErr w:type="spellStart"/>
      <w:r>
        <w:rPr>
          <w:sz w:val="28"/>
          <w:szCs w:val="28"/>
        </w:rPr>
        <w:t>кинезиологической</w:t>
      </w:r>
      <w:proofErr w:type="spellEnd"/>
      <w:r>
        <w:rPr>
          <w:sz w:val="28"/>
          <w:szCs w:val="28"/>
        </w:rPr>
        <w:t xml:space="preserve"> программы А.Л.Сиротюк.</w:t>
      </w:r>
    </w:p>
    <w:p w:rsidR="00291D39" w:rsidRPr="00305E0A" w:rsidRDefault="00291D39" w:rsidP="00291D39">
      <w:pPr>
        <w:jc w:val="center"/>
        <w:rPr>
          <w:color w:val="0070C0"/>
          <w:sz w:val="28"/>
          <w:szCs w:val="28"/>
        </w:rPr>
      </w:pPr>
      <w:r w:rsidRPr="00305E0A">
        <w:rPr>
          <w:color w:val="0070C0"/>
          <w:sz w:val="28"/>
          <w:szCs w:val="28"/>
        </w:rPr>
        <w:t>Мониторинг использования</w:t>
      </w:r>
      <w:r>
        <w:rPr>
          <w:color w:val="0070C0"/>
          <w:sz w:val="28"/>
          <w:szCs w:val="28"/>
        </w:rPr>
        <w:t xml:space="preserve"> развивающей </w:t>
      </w:r>
      <w:proofErr w:type="spellStart"/>
      <w:r>
        <w:rPr>
          <w:color w:val="0070C0"/>
          <w:sz w:val="28"/>
          <w:szCs w:val="28"/>
        </w:rPr>
        <w:t>кинезиологической</w:t>
      </w:r>
      <w:proofErr w:type="spellEnd"/>
      <w:r w:rsidRPr="00305E0A">
        <w:rPr>
          <w:color w:val="0070C0"/>
          <w:sz w:val="28"/>
          <w:szCs w:val="28"/>
        </w:rPr>
        <w:t xml:space="preserve"> программы А.Л.</w:t>
      </w:r>
      <w:r>
        <w:rPr>
          <w:color w:val="0070C0"/>
          <w:sz w:val="28"/>
          <w:szCs w:val="28"/>
        </w:rPr>
        <w:t xml:space="preserve"> </w:t>
      </w:r>
      <w:r w:rsidRPr="00305E0A">
        <w:rPr>
          <w:color w:val="0070C0"/>
          <w:sz w:val="28"/>
          <w:szCs w:val="28"/>
        </w:rPr>
        <w:t>Сиротюк</w:t>
      </w:r>
    </w:p>
    <w:tbl>
      <w:tblPr>
        <w:tblStyle w:val="a4"/>
        <w:tblW w:w="0" w:type="auto"/>
        <w:tblLook w:val="04A0"/>
      </w:tblPr>
      <w:tblGrid>
        <w:gridCol w:w="873"/>
        <w:gridCol w:w="2528"/>
        <w:gridCol w:w="2177"/>
        <w:gridCol w:w="2570"/>
        <w:gridCol w:w="2272"/>
      </w:tblGrid>
      <w:tr w:rsidR="008404AE" w:rsidRPr="00CC3E43" w:rsidTr="009B0545">
        <w:trPr>
          <w:trHeight w:val="476"/>
        </w:trPr>
        <w:tc>
          <w:tcPr>
            <w:tcW w:w="957" w:type="dxa"/>
            <w:vAlign w:val="center"/>
          </w:tcPr>
          <w:p w:rsidR="00291D39" w:rsidRPr="00ED2103" w:rsidRDefault="00291D39" w:rsidP="009B0545">
            <w:pPr>
              <w:rPr>
                <w:b/>
                <w:sz w:val="26"/>
                <w:szCs w:val="26"/>
              </w:rPr>
            </w:pPr>
            <w:r w:rsidRPr="00ED2103">
              <w:rPr>
                <w:b/>
                <w:sz w:val="26"/>
                <w:szCs w:val="26"/>
              </w:rPr>
              <w:t>№/№</w:t>
            </w:r>
          </w:p>
        </w:tc>
        <w:tc>
          <w:tcPr>
            <w:tcW w:w="2612" w:type="dxa"/>
            <w:vAlign w:val="center"/>
          </w:tcPr>
          <w:p w:rsidR="00291D39" w:rsidRPr="00ED2103" w:rsidRDefault="00291D39" w:rsidP="009B0545">
            <w:pPr>
              <w:rPr>
                <w:b/>
                <w:sz w:val="26"/>
                <w:szCs w:val="26"/>
              </w:rPr>
            </w:pPr>
            <w:r w:rsidRPr="00ED2103">
              <w:rPr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3528" w:type="dxa"/>
            <w:vAlign w:val="center"/>
          </w:tcPr>
          <w:p w:rsidR="00291D39" w:rsidRPr="00ED2103" w:rsidRDefault="00291D39" w:rsidP="009B0545">
            <w:pPr>
              <w:rPr>
                <w:b/>
                <w:sz w:val="26"/>
                <w:szCs w:val="26"/>
              </w:rPr>
            </w:pPr>
            <w:r w:rsidRPr="00ED2103">
              <w:rPr>
                <w:b/>
                <w:sz w:val="26"/>
                <w:szCs w:val="26"/>
              </w:rPr>
              <w:t>Наблюдение</w:t>
            </w:r>
          </w:p>
        </w:tc>
        <w:tc>
          <w:tcPr>
            <w:tcW w:w="4365" w:type="dxa"/>
            <w:vAlign w:val="center"/>
          </w:tcPr>
          <w:p w:rsidR="00291D39" w:rsidRPr="00ED2103" w:rsidRDefault="00291D39" w:rsidP="009B0545">
            <w:pPr>
              <w:rPr>
                <w:b/>
                <w:sz w:val="26"/>
                <w:szCs w:val="26"/>
              </w:rPr>
            </w:pPr>
            <w:r w:rsidRPr="00ED2103">
              <w:rPr>
                <w:b/>
                <w:sz w:val="26"/>
                <w:szCs w:val="26"/>
              </w:rPr>
              <w:t>Прогноз</w:t>
            </w:r>
          </w:p>
        </w:tc>
        <w:tc>
          <w:tcPr>
            <w:tcW w:w="3324" w:type="dxa"/>
            <w:vAlign w:val="center"/>
          </w:tcPr>
          <w:p w:rsidR="00291D39" w:rsidRPr="00ED2103" w:rsidRDefault="00291D39" w:rsidP="009B0545">
            <w:pPr>
              <w:rPr>
                <w:b/>
                <w:sz w:val="26"/>
                <w:szCs w:val="26"/>
              </w:rPr>
            </w:pPr>
            <w:r w:rsidRPr="00ED2103">
              <w:rPr>
                <w:b/>
                <w:sz w:val="26"/>
                <w:szCs w:val="26"/>
              </w:rPr>
              <w:t>Результат</w:t>
            </w:r>
          </w:p>
        </w:tc>
      </w:tr>
      <w:tr w:rsidR="008404AE" w:rsidRPr="00CC3E43" w:rsidTr="009B0545">
        <w:trPr>
          <w:trHeight w:val="476"/>
        </w:trPr>
        <w:tc>
          <w:tcPr>
            <w:tcW w:w="957" w:type="dxa"/>
            <w:vAlign w:val="center"/>
          </w:tcPr>
          <w:p w:rsidR="00291D39" w:rsidRPr="005E57EB" w:rsidRDefault="00291D39" w:rsidP="009B0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Формирование пространственных представлений</w:t>
            </w:r>
          </w:p>
        </w:tc>
        <w:tc>
          <w:tcPr>
            <w:tcW w:w="3528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Происходит на занятиях по формированию элементарных математических представлений</w:t>
            </w:r>
            <w:proofErr w:type="gramStart"/>
            <w:r w:rsidRPr="00CC3E43">
              <w:rPr>
                <w:sz w:val="28"/>
                <w:szCs w:val="28"/>
              </w:rPr>
              <w:t xml:space="preserve"> ,</w:t>
            </w:r>
            <w:proofErr w:type="gramEnd"/>
            <w:r w:rsidRPr="00CC3E43">
              <w:rPr>
                <w:sz w:val="28"/>
                <w:szCs w:val="28"/>
              </w:rPr>
              <w:t xml:space="preserve"> физкультурном, музыкальном </w:t>
            </w:r>
          </w:p>
        </w:tc>
        <w:tc>
          <w:tcPr>
            <w:tcW w:w="4365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Усложнить ориентацию в пространстве не только по отношению к ребенку, но и другому лицу.  </w:t>
            </w:r>
          </w:p>
        </w:tc>
        <w:tc>
          <w:tcPr>
            <w:tcW w:w="3324" w:type="dxa"/>
          </w:tcPr>
          <w:p w:rsidR="00495331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CC3E43">
              <w:rPr>
                <w:sz w:val="28"/>
                <w:szCs w:val="28"/>
              </w:rPr>
              <w:t>пространствен</w:t>
            </w:r>
            <w:proofErr w:type="spellEnd"/>
            <w:proofErr w:type="gramEnd"/>
          </w:p>
          <w:p w:rsidR="00291D39" w:rsidRPr="00CC3E43" w:rsidRDefault="00291D39" w:rsidP="009B0545">
            <w:pPr>
              <w:rPr>
                <w:sz w:val="28"/>
                <w:szCs w:val="28"/>
              </w:rPr>
            </w:pPr>
            <w:proofErr w:type="spellStart"/>
            <w:r w:rsidRPr="00CC3E43">
              <w:rPr>
                <w:sz w:val="28"/>
                <w:szCs w:val="28"/>
              </w:rPr>
              <w:t>ных</w:t>
            </w:r>
            <w:proofErr w:type="spellEnd"/>
            <w:r w:rsidRPr="00CC3E43">
              <w:rPr>
                <w:sz w:val="28"/>
                <w:szCs w:val="28"/>
              </w:rPr>
              <w:t xml:space="preserve"> представлений, необходимых при обучении в школе.</w:t>
            </w:r>
          </w:p>
        </w:tc>
      </w:tr>
      <w:tr w:rsidR="008404AE" w:rsidRPr="00CC3E43" w:rsidTr="009B0545">
        <w:trPr>
          <w:trHeight w:val="476"/>
        </w:trPr>
        <w:tc>
          <w:tcPr>
            <w:tcW w:w="957" w:type="dxa"/>
            <w:vAlign w:val="center"/>
          </w:tcPr>
          <w:p w:rsidR="00291D39" w:rsidRDefault="00291D39" w:rsidP="009B05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Развитие межполушарного взаимодействия </w:t>
            </w:r>
          </w:p>
        </w:tc>
        <w:tc>
          <w:tcPr>
            <w:tcW w:w="3528" w:type="dxa"/>
          </w:tcPr>
          <w:p w:rsidR="00291D39" w:rsidRPr="00CC3E43" w:rsidRDefault="00291D39" w:rsidP="00D44634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Проводится во время занятий по развитию речи</w:t>
            </w:r>
          </w:p>
        </w:tc>
        <w:tc>
          <w:tcPr>
            <w:tcW w:w="4365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Усложнить перекрестные движения не только  руками, но и ногами</w:t>
            </w:r>
          </w:p>
        </w:tc>
        <w:tc>
          <w:tcPr>
            <w:tcW w:w="3324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Выполнение перекрестных движений образует большое количество нервных волокон, связывающих полушария головного мозга, что способствует развитию высших психических </w:t>
            </w:r>
            <w:r w:rsidRPr="00CC3E43">
              <w:rPr>
                <w:sz w:val="28"/>
                <w:szCs w:val="28"/>
              </w:rPr>
              <w:lastRenderedPageBreak/>
              <w:t>функций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12" w:type="dxa"/>
          </w:tcPr>
          <w:p w:rsidR="00EE541B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моторика и развитие </w:t>
            </w:r>
            <w:proofErr w:type="spellStart"/>
            <w:r>
              <w:rPr>
                <w:sz w:val="28"/>
                <w:szCs w:val="28"/>
              </w:rPr>
              <w:t>саматогностиче</w:t>
            </w:r>
            <w:proofErr w:type="spellEnd"/>
          </w:p>
          <w:p w:rsidR="00291D39" w:rsidRPr="00CC3E43" w:rsidRDefault="00291D39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ских</w:t>
            </w:r>
            <w:proofErr w:type="spellEnd"/>
            <w:r>
              <w:rPr>
                <w:sz w:val="28"/>
                <w:szCs w:val="28"/>
              </w:rPr>
              <w:t xml:space="preserve"> функций </w:t>
            </w:r>
          </w:p>
        </w:tc>
        <w:tc>
          <w:tcPr>
            <w:tcW w:w="3528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Проводятся на физкультурных занятиях, включаются в комплексы утренней гимнастики</w:t>
            </w:r>
          </w:p>
        </w:tc>
        <w:tc>
          <w:tcPr>
            <w:tcW w:w="4365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Разучить растяжку по осям (лежа): напря</w:t>
            </w:r>
            <w:r>
              <w:rPr>
                <w:sz w:val="28"/>
                <w:szCs w:val="28"/>
              </w:rPr>
              <w:t>жение и расслабление верх-низ (</w:t>
            </w:r>
            <w:r w:rsidRPr="00CC3E43">
              <w:rPr>
                <w:sz w:val="28"/>
                <w:szCs w:val="28"/>
              </w:rPr>
              <w:t>только верхняя половина тела, затем</w:t>
            </w:r>
            <w:r>
              <w:rPr>
                <w:sz w:val="28"/>
                <w:szCs w:val="28"/>
              </w:rPr>
              <w:t xml:space="preserve"> </w:t>
            </w:r>
            <w:r w:rsidRPr="00CC3E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C3E43">
              <w:rPr>
                <w:sz w:val="28"/>
                <w:szCs w:val="28"/>
              </w:rPr>
              <w:t>нижняя), лево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C3E43">
              <w:rPr>
                <w:sz w:val="28"/>
                <w:szCs w:val="28"/>
              </w:rPr>
              <w:t>-п</w:t>
            </w:r>
            <w:proofErr w:type="gramEnd"/>
            <w:r w:rsidRPr="00CC3E43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 xml:space="preserve"> (</w:t>
            </w:r>
            <w:r w:rsidRPr="00CC3E43">
              <w:rPr>
                <w:sz w:val="28"/>
                <w:szCs w:val="28"/>
              </w:rPr>
              <w:t>напряжение и расслабление левой, потом пр</w:t>
            </w:r>
            <w:r>
              <w:rPr>
                <w:sz w:val="28"/>
                <w:szCs w:val="28"/>
              </w:rPr>
              <w:t>авой половины тела), перекрест (</w:t>
            </w:r>
            <w:r w:rsidRPr="00CC3E43">
              <w:rPr>
                <w:sz w:val="28"/>
                <w:szCs w:val="28"/>
              </w:rPr>
              <w:t xml:space="preserve">напряжение и расслабление левой руки и правой ноги одновременно, затем правой руки и левой ноги одновременно) </w:t>
            </w:r>
          </w:p>
        </w:tc>
        <w:tc>
          <w:tcPr>
            <w:tcW w:w="3324" w:type="dxa"/>
          </w:tcPr>
          <w:p w:rsidR="00EE541B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Оптимизация тонуса мышц</w:t>
            </w:r>
            <w:r>
              <w:rPr>
                <w:sz w:val="28"/>
                <w:szCs w:val="28"/>
              </w:rPr>
              <w:t xml:space="preserve">, координации и точности движений, а также двигательных качеств: быстроты, ловкости, выносливости, гибкости, силы, улучшение навыков </w:t>
            </w:r>
            <w:proofErr w:type="spellStart"/>
            <w:r>
              <w:rPr>
                <w:sz w:val="28"/>
                <w:szCs w:val="28"/>
              </w:rPr>
              <w:t>самообслужива</w:t>
            </w:r>
            <w:proofErr w:type="spellEnd"/>
          </w:p>
          <w:p w:rsidR="00291D39" w:rsidRPr="00CC3E43" w:rsidRDefault="00291D39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8404AE" w:rsidRPr="00CC3E43" w:rsidTr="009B0545">
        <w:tc>
          <w:tcPr>
            <w:tcW w:w="957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Смосассассаж</w:t>
            </w:r>
            <w:proofErr w:type="spellEnd"/>
            <w:r w:rsidRPr="00CC3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</w:tcPr>
          <w:p w:rsidR="00D44634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Проводятся во время закаливающих процедур после дневного сна, включаются в </w:t>
            </w:r>
            <w:proofErr w:type="spellStart"/>
            <w:r w:rsidRPr="00CC3E43">
              <w:rPr>
                <w:sz w:val="28"/>
                <w:szCs w:val="28"/>
              </w:rPr>
              <w:t>общеразвиваю</w:t>
            </w:r>
            <w:proofErr w:type="spellEnd"/>
          </w:p>
          <w:p w:rsidR="00291D39" w:rsidRPr="00CC3E43" w:rsidRDefault="00291D39" w:rsidP="009B0545">
            <w:pPr>
              <w:rPr>
                <w:sz w:val="28"/>
                <w:szCs w:val="28"/>
              </w:rPr>
            </w:pPr>
            <w:proofErr w:type="spellStart"/>
            <w:r w:rsidRPr="00CC3E43">
              <w:rPr>
                <w:sz w:val="28"/>
                <w:szCs w:val="28"/>
              </w:rPr>
              <w:t>щие</w:t>
            </w:r>
            <w:proofErr w:type="spellEnd"/>
            <w:r w:rsidRPr="00CC3E43">
              <w:rPr>
                <w:sz w:val="28"/>
                <w:szCs w:val="28"/>
              </w:rPr>
              <w:t xml:space="preserve"> упражнения на физкультурных занятиях, во время подготовки руки к письму</w:t>
            </w:r>
          </w:p>
        </w:tc>
        <w:tc>
          <w:tcPr>
            <w:tcW w:w="4365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Использовать при </w:t>
            </w:r>
            <w:proofErr w:type="spellStart"/>
            <w:r w:rsidRPr="00CC3E43">
              <w:rPr>
                <w:sz w:val="28"/>
                <w:szCs w:val="28"/>
              </w:rPr>
              <w:t>самомассаже</w:t>
            </w:r>
            <w:proofErr w:type="spellEnd"/>
            <w:r w:rsidRPr="00CC3E43">
              <w:rPr>
                <w:sz w:val="28"/>
                <w:szCs w:val="28"/>
              </w:rPr>
              <w:t xml:space="preserve"> стихотворный текст, который задаст темп массажным движениям. Дополнить массажи ежедневным обтиранием влажным махровым полотенцем, хождение по массажным коврикам, плавание, прокатывание «бревнышком»</w:t>
            </w:r>
          </w:p>
          <w:p w:rsidR="00291D39" w:rsidRPr="00CC3E43" w:rsidRDefault="00291D39" w:rsidP="009B0545">
            <w:pPr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lastRenderedPageBreak/>
              <w:t>Массажи оказывают тонизирующее воздействие  на центральную нервную систему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12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Перекрестные движения </w:t>
            </w:r>
          </w:p>
        </w:tc>
        <w:tc>
          <w:tcPr>
            <w:tcW w:w="3528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в совместной деятельности, на физкультурных занятиях, зарядке</w:t>
            </w:r>
          </w:p>
        </w:tc>
        <w:tc>
          <w:tcPr>
            <w:tcW w:w="4365" w:type="dxa"/>
          </w:tcPr>
          <w:p w:rsidR="00D44634" w:rsidRDefault="00291D39" w:rsidP="009B054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Разучить с детьми различные перектрестные движения: ходьбу с похлопывание себя по коленям, ползанию на четвереньках, руки крест – накрест, скоординирован</w:t>
            </w:r>
          </w:p>
          <w:p w:rsidR="00291D39" w:rsidRDefault="00291D39" w:rsidP="009B054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ных движений одновременно правой рукой и левой ногой, выполнять перекрестные движения из положения лежа</w:t>
            </w:r>
          </w:p>
        </w:tc>
        <w:tc>
          <w:tcPr>
            <w:tcW w:w="3324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Улучшают межполушарное взаимодействие, способствуют двигательных навыков, динамической координации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2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моторика</w:t>
            </w:r>
          </w:p>
        </w:tc>
        <w:tc>
          <w:tcPr>
            <w:tcW w:w="3528" w:type="dxa"/>
          </w:tcPr>
          <w:p w:rsidR="00D44634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в совместной деятельности, </w:t>
            </w:r>
          </w:p>
          <w:p w:rsidR="00D44634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</w:t>
            </w:r>
            <w:proofErr w:type="spellStart"/>
            <w:r>
              <w:rPr>
                <w:sz w:val="28"/>
                <w:szCs w:val="28"/>
              </w:rPr>
              <w:t>индивидуаль</w:t>
            </w:r>
            <w:proofErr w:type="spellEnd"/>
          </w:p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работе</w:t>
            </w:r>
          </w:p>
        </w:tc>
        <w:tc>
          <w:tcPr>
            <w:tcW w:w="4365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 детьми движения языком, челюстью, выполнять упражнения совместно с движениями глаз, ползанием на четвереньках</w:t>
            </w:r>
          </w:p>
        </w:tc>
        <w:tc>
          <w:tcPr>
            <w:tcW w:w="3324" w:type="dxa"/>
          </w:tcPr>
          <w:p w:rsidR="00D44634" w:rsidRDefault="00291D39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Артикуляцион</w:t>
            </w:r>
            <w:proofErr w:type="spellEnd"/>
          </w:p>
          <w:p w:rsidR="00D44634" w:rsidRDefault="00291D39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гимнастика готовит </w:t>
            </w:r>
            <w:proofErr w:type="spellStart"/>
            <w:r>
              <w:rPr>
                <w:sz w:val="28"/>
                <w:szCs w:val="28"/>
              </w:rPr>
              <w:t>артикуляцион</w:t>
            </w:r>
            <w:proofErr w:type="spellEnd"/>
          </w:p>
          <w:p w:rsidR="00291D39" w:rsidRDefault="00291D39" w:rsidP="009B0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аппарат к постановке звуков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2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Мимические движения </w:t>
            </w:r>
          </w:p>
        </w:tc>
        <w:tc>
          <w:tcPr>
            <w:tcW w:w="3528" w:type="dxa"/>
          </w:tcPr>
          <w:p w:rsidR="009B2ACB" w:rsidRDefault="00291D39" w:rsidP="009B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в совместной деятельности,  в </w:t>
            </w:r>
            <w:proofErr w:type="spellStart"/>
            <w:r>
              <w:rPr>
                <w:sz w:val="28"/>
                <w:szCs w:val="28"/>
              </w:rPr>
              <w:t>индивидуаль</w:t>
            </w:r>
            <w:proofErr w:type="spellEnd"/>
          </w:p>
          <w:p w:rsidR="00291D39" w:rsidRDefault="00291D39" w:rsidP="009B2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работе, в работе психолога</w:t>
            </w:r>
          </w:p>
        </w:tc>
        <w:tc>
          <w:tcPr>
            <w:tcW w:w="4365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 детьми различные мимические движения: надувание щек, вытягивание губ трубочкой, хмурое сдвигание бровей, улыбку  и т.д.</w:t>
            </w:r>
          </w:p>
        </w:tc>
        <w:tc>
          <w:tcPr>
            <w:tcW w:w="3324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Укрепляют мышцы лица, развивают эмоции детей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Мелкая  моторика </w:t>
            </w:r>
            <w:r w:rsidRPr="00CC3E43">
              <w:rPr>
                <w:sz w:val="28"/>
                <w:szCs w:val="28"/>
              </w:rPr>
              <w:t xml:space="preserve">рук </w:t>
            </w:r>
          </w:p>
        </w:tc>
        <w:tc>
          <w:tcPr>
            <w:tcW w:w="3528" w:type="dxa"/>
          </w:tcPr>
          <w:p w:rsidR="00291D39" w:rsidRPr="00CC3E43" w:rsidRDefault="00291D39" w:rsidP="009B2ACB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Происходит на занятиях </w:t>
            </w:r>
            <w:proofErr w:type="gramStart"/>
            <w:r w:rsidRPr="00CC3E43">
              <w:rPr>
                <w:sz w:val="28"/>
                <w:szCs w:val="28"/>
              </w:rPr>
              <w:t>ИЗО</w:t>
            </w:r>
            <w:proofErr w:type="gramEnd"/>
            <w:r w:rsidRPr="00CC3E43">
              <w:rPr>
                <w:sz w:val="28"/>
                <w:szCs w:val="28"/>
              </w:rPr>
              <w:t xml:space="preserve">, в совместной деятельности, </w:t>
            </w:r>
          </w:p>
        </w:tc>
        <w:tc>
          <w:tcPr>
            <w:tcW w:w="4365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Побуждать детей больше лепить из пластилина, отщипывать кончиками </w:t>
            </w:r>
            <w:r w:rsidRPr="00CC3E43">
              <w:rPr>
                <w:sz w:val="28"/>
                <w:szCs w:val="28"/>
              </w:rPr>
              <w:lastRenderedPageBreak/>
              <w:t>пальцев клочков бумаги на занятиях по аппликации, нанизывать бусы на нитку, застегиват</w:t>
            </w:r>
            <w:r w:rsidR="008404AE">
              <w:rPr>
                <w:sz w:val="28"/>
                <w:szCs w:val="28"/>
              </w:rPr>
              <w:t>ь и расстегивать пуговицы, кноп</w:t>
            </w:r>
            <w:r w:rsidRPr="00CC3E43">
              <w:rPr>
                <w:sz w:val="28"/>
                <w:szCs w:val="28"/>
              </w:rPr>
              <w:t>ки, крючки (для усложнения выполнять  за спиной)</w:t>
            </w:r>
          </w:p>
          <w:p w:rsidR="00291D39" w:rsidRPr="00CC3E43" w:rsidRDefault="00291D39" w:rsidP="009B0545">
            <w:pPr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lastRenderedPageBreak/>
              <w:t>Развитие пальцевой моторики влияет на уровень развития речи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12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Тактильный  </w:t>
            </w:r>
            <w:proofErr w:type="spellStart"/>
            <w:r>
              <w:rPr>
                <w:sz w:val="28"/>
                <w:szCs w:val="28"/>
              </w:rPr>
              <w:t>гнозис</w:t>
            </w:r>
            <w:proofErr w:type="spellEnd"/>
          </w:p>
        </w:tc>
        <w:tc>
          <w:tcPr>
            <w:tcW w:w="3528" w:type="dxa"/>
          </w:tcPr>
          <w:p w:rsidR="00291D39" w:rsidRDefault="00291D39" w:rsidP="0084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в совместной деятельности</w:t>
            </w:r>
          </w:p>
        </w:tc>
        <w:tc>
          <w:tcPr>
            <w:tcW w:w="4365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на ощупь бытовых предметов, мелких игрушек, геометрических фигур различной величины и фактуры, определение материала, степени нагрева предметов и т.д.</w:t>
            </w:r>
          </w:p>
        </w:tc>
        <w:tc>
          <w:tcPr>
            <w:tcW w:w="3324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 мелкую моторику, тактильные ощущения: узнавание предметов по </w:t>
            </w:r>
            <w:proofErr w:type="spellStart"/>
            <w:r>
              <w:rPr>
                <w:sz w:val="28"/>
                <w:szCs w:val="28"/>
              </w:rPr>
              <w:t>кожно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кинестическим</w:t>
            </w:r>
            <w:proofErr w:type="spellEnd"/>
            <w:r>
              <w:rPr>
                <w:sz w:val="28"/>
                <w:szCs w:val="28"/>
              </w:rPr>
              <w:t xml:space="preserve"> ощущениям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Зеркальное рисование</w:t>
            </w:r>
          </w:p>
        </w:tc>
        <w:tc>
          <w:tcPr>
            <w:tcW w:w="3528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в совместной деятельности, зарядке после сна, на </w:t>
            </w:r>
            <w:proofErr w:type="spellStart"/>
            <w:r>
              <w:rPr>
                <w:sz w:val="28"/>
                <w:szCs w:val="28"/>
              </w:rPr>
              <w:t>физминутках</w:t>
            </w:r>
            <w:proofErr w:type="spellEnd"/>
          </w:p>
        </w:tc>
        <w:tc>
          <w:tcPr>
            <w:tcW w:w="4365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Рисовать с детьми в воздухе узоры, буквы, цифры руками и ногами, горизонтальную восьмерку одной, затем двумя руками, вращать кистями рук однонаправлено и разнонаправлено, выполнять упражнения в парах</w:t>
            </w:r>
          </w:p>
        </w:tc>
        <w:tc>
          <w:tcPr>
            <w:tcW w:w="3324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Синхронизация работы полушарий головного мозга</w:t>
            </w:r>
          </w:p>
        </w:tc>
      </w:tr>
      <w:tr w:rsidR="008404AE" w:rsidRPr="00CC3E43" w:rsidTr="009B0545">
        <w:tc>
          <w:tcPr>
            <w:tcW w:w="957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Симметричное рисование</w:t>
            </w:r>
          </w:p>
        </w:tc>
        <w:tc>
          <w:tcPr>
            <w:tcW w:w="3528" w:type="dxa"/>
          </w:tcPr>
          <w:p w:rsidR="00291D39" w:rsidRPr="00CC3E43" w:rsidRDefault="008404AE" w:rsidP="0084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</w:t>
            </w:r>
            <w:proofErr w:type="gramStart"/>
            <w:r>
              <w:rPr>
                <w:sz w:val="28"/>
                <w:szCs w:val="28"/>
              </w:rPr>
              <w:t xml:space="preserve">в совместной  деятельности с </w:t>
            </w:r>
            <w:r>
              <w:rPr>
                <w:sz w:val="28"/>
                <w:szCs w:val="28"/>
              </w:rPr>
              <w:lastRenderedPageBreak/>
              <w:t xml:space="preserve">детьми </w:t>
            </w:r>
            <w:r w:rsidR="00291D39" w:rsidRPr="00CC3E43">
              <w:rPr>
                <w:sz w:val="28"/>
                <w:szCs w:val="28"/>
              </w:rPr>
              <w:t>соответствии с изучаемой лексической темой по прописям для левшей</w:t>
            </w:r>
            <w:proofErr w:type="gramEnd"/>
            <w:r w:rsidR="00291D39" w:rsidRPr="00CC3E43">
              <w:rPr>
                <w:sz w:val="28"/>
                <w:szCs w:val="28"/>
              </w:rPr>
              <w:t xml:space="preserve"> и правшей под редакцией И.В.Мальцевой </w:t>
            </w:r>
          </w:p>
        </w:tc>
        <w:tc>
          <w:tcPr>
            <w:tcW w:w="4365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lastRenderedPageBreak/>
              <w:t xml:space="preserve">Шире практиковать рисование обеими руками по замыслу </w:t>
            </w:r>
            <w:r w:rsidRPr="00CC3E43">
              <w:rPr>
                <w:sz w:val="28"/>
                <w:szCs w:val="28"/>
              </w:rPr>
              <w:lastRenderedPageBreak/>
              <w:t>детей, включая подобные задания во фронтальные, подгрупповые занятия с  детьми по логопедии</w:t>
            </w:r>
          </w:p>
        </w:tc>
        <w:tc>
          <w:tcPr>
            <w:tcW w:w="3324" w:type="dxa"/>
          </w:tcPr>
          <w:p w:rsidR="00291D39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lastRenderedPageBreak/>
              <w:t xml:space="preserve">Рисование одновременно двумя руками </w:t>
            </w:r>
            <w:r w:rsidRPr="00CC3E43">
              <w:rPr>
                <w:sz w:val="28"/>
                <w:szCs w:val="28"/>
              </w:rPr>
              <w:lastRenderedPageBreak/>
              <w:t>гармонизируют работу головного мозга</w:t>
            </w:r>
          </w:p>
          <w:p w:rsidR="00291D39" w:rsidRPr="00CC3E43" w:rsidRDefault="00291D39" w:rsidP="009B0545">
            <w:pPr>
              <w:rPr>
                <w:sz w:val="28"/>
                <w:szCs w:val="28"/>
              </w:rPr>
            </w:pPr>
          </w:p>
        </w:tc>
      </w:tr>
      <w:tr w:rsidR="008404AE" w:rsidRPr="00CC3E43" w:rsidTr="009B0545">
        <w:tc>
          <w:tcPr>
            <w:tcW w:w="957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Зрительное восприятие и </w:t>
            </w:r>
            <w:proofErr w:type="spellStart"/>
            <w:r>
              <w:rPr>
                <w:sz w:val="28"/>
                <w:szCs w:val="28"/>
              </w:rPr>
              <w:t>глазодвигательные</w:t>
            </w:r>
            <w:proofErr w:type="spellEnd"/>
            <w:r>
              <w:rPr>
                <w:sz w:val="28"/>
                <w:szCs w:val="28"/>
              </w:rPr>
              <w:t xml:space="preserve"> упражнения </w:t>
            </w:r>
          </w:p>
        </w:tc>
        <w:tc>
          <w:tcPr>
            <w:tcW w:w="3528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Проводится во время занятий </w:t>
            </w:r>
          </w:p>
        </w:tc>
        <w:tc>
          <w:tcPr>
            <w:tcW w:w="4365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proofErr w:type="spellStart"/>
            <w:r w:rsidRPr="00CC3E43">
              <w:rPr>
                <w:sz w:val="28"/>
                <w:szCs w:val="28"/>
              </w:rPr>
              <w:t>Глазодвигательные</w:t>
            </w:r>
            <w:proofErr w:type="spellEnd"/>
            <w:r w:rsidRPr="00CC3E43">
              <w:rPr>
                <w:sz w:val="28"/>
                <w:szCs w:val="28"/>
              </w:rPr>
              <w:t xml:space="preserve">  движения  усложнить совмещением с дыханием, движениями языка, челюстей, рта, дыханием</w:t>
            </w:r>
          </w:p>
        </w:tc>
        <w:tc>
          <w:tcPr>
            <w:tcW w:w="3324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Профилактика близорукости, снятие напряжения</w:t>
            </w:r>
          </w:p>
        </w:tc>
      </w:tr>
      <w:tr w:rsidR="008404AE" w:rsidRPr="00CC3E43" w:rsidTr="009B0545">
        <w:trPr>
          <w:trHeight w:val="1772"/>
        </w:trPr>
        <w:tc>
          <w:tcPr>
            <w:tcW w:w="957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2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Дыхательные упражнения </w:t>
            </w:r>
          </w:p>
        </w:tc>
        <w:tc>
          <w:tcPr>
            <w:tcW w:w="3528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 xml:space="preserve">Включаются в комплекс утренней гимнастики, в закаливающие процедуры после дневного сна </w:t>
            </w:r>
          </w:p>
        </w:tc>
        <w:tc>
          <w:tcPr>
            <w:tcW w:w="4365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Усложнить выполнение дыхательных упражнений с упражнениями глаз и языка</w:t>
            </w:r>
          </w:p>
        </w:tc>
        <w:tc>
          <w:tcPr>
            <w:tcW w:w="3324" w:type="dxa"/>
          </w:tcPr>
          <w:p w:rsidR="00291D39" w:rsidRPr="00CC3E43" w:rsidRDefault="00291D39" w:rsidP="009B0545">
            <w:pPr>
              <w:rPr>
                <w:sz w:val="28"/>
                <w:szCs w:val="28"/>
              </w:rPr>
            </w:pPr>
            <w:r w:rsidRPr="00CC3E43">
              <w:rPr>
                <w:sz w:val="28"/>
                <w:szCs w:val="28"/>
              </w:rPr>
              <w:t>Повышение энергетического обеспечения деятельности мозга, снятие стрессов</w:t>
            </w:r>
          </w:p>
        </w:tc>
      </w:tr>
    </w:tbl>
    <w:p w:rsidR="00291D39" w:rsidRPr="00EB4B1F" w:rsidRDefault="00291D39" w:rsidP="00F72A83">
      <w:pPr>
        <w:pStyle w:val="a3"/>
        <w:rPr>
          <w:sz w:val="28"/>
          <w:szCs w:val="28"/>
        </w:rPr>
      </w:pPr>
    </w:p>
    <w:p w:rsidR="00317652" w:rsidRDefault="008404AE" w:rsidP="00317652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Проведенная д</w:t>
      </w:r>
      <w:r w:rsidR="00317652">
        <w:rPr>
          <w:sz w:val="28"/>
          <w:szCs w:val="28"/>
        </w:rPr>
        <w:t>иагностика исходной ситуации следующая:</w:t>
      </w:r>
    </w:p>
    <w:p w:rsidR="00317652" w:rsidRDefault="00317652" w:rsidP="00317652">
      <w:pPr>
        <w:rPr>
          <w:sz w:val="28"/>
          <w:szCs w:val="28"/>
        </w:rPr>
      </w:pPr>
      <w:r>
        <w:rPr>
          <w:sz w:val="28"/>
          <w:szCs w:val="28"/>
        </w:rPr>
        <w:t xml:space="preserve"> уровень познавательных психических процессов и речи</w:t>
      </w:r>
      <w:r w:rsidR="00BC37BF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822"/>
        <w:gridCol w:w="1569"/>
        <w:gridCol w:w="1594"/>
        <w:gridCol w:w="1601"/>
        <w:gridCol w:w="2110"/>
      </w:tblGrid>
      <w:tr w:rsidR="00317652" w:rsidTr="009B0545">
        <w:tc>
          <w:tcPr>
            <w:tcW w:w="2822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</w:t>
            </w:r>
          </w:p>
        </w:tc>
        <w:tc>
          <w:tcPr>
            <w:tcW w:w="159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1601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2110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 </w:t>
            </w:r>
          </w:p>
        </w:tc>
      </w:tr>
      <w:tr w:rsidR="00317652" w:rsidTr="009B0545">
        <w:tc>
          <w:tcPr>
            <w:tcW w:w="2822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144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9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601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110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317652" w:rsidTr="009B0545">
        <w:tc>
          <w:tcPr>
            <w:tcW w:w="2822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44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30,8%</w:t>
            </w:r>
          </w:p>
        </w:tc>
        <w:tc>
          <w:tcPr>
            <w:tcW w:w="159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53,9%</w:t>
            </w:r>
          </w:p>
        </w:tc>
        <w:tc>
          <w:tcPr>
            <w:tcW w:w="1601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53,9%</w:t>
            </w:r>
          </w:p>
        </w:tc>
        <w:tc>
          <w:tcPr>
            <w:tcW w:w="2110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30,8%</w:t>
            </w:r>
          </w:p>
        </w:tc>
      </w:tr>
      <w:tr w:rsidR="00317652" w:rsidTr="009B0545">
        <w:tc>
          <w:tcPr>
            <w:tcW w:w="2822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44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69,2%</w:t>
            </w:r>
          </w:p>
        </w:tc>
        <w:tc>
          <w:tcPr>
            <w:tcW w:w="1594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46,1%</w:t>
            </w:r>
          </w:p>
        </w:tc>
        <w:tc>
          <w:tcPr>
            <w:tcW w:w="1601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46,1%</w:t>
            </w:r>
          </w:p>
        </w:tc>
        <w:tc>
          <w:tcPr>
            <w:tcW w:w="2110" w:type="dxa"/>
          </w:tcPr>
          <w:p w:rsidR="00317652" w:rsidRDefault="00317652" w:rsidP="009B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69,2%</w:t>
            </w:r>
          </w:p>
        </w:tc>
      </w:tr>
    </w:tbl>
    <w:p w:rsidR="00317652" w:rsidRDefault="00317652" w:rsidP="00317652">
      <w:pPr>
        <w:rPr>
          <w:sz w:val="28"/>
          <w:szCs w:val="28"/>
        </w:rPr>
      </w:pPr>
    </w:p>
    <w:p w:rsidR="00842460" w:rsidRDefault="00842460" w:rsidP="005632D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84246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требования </w:t>
      </w:r>
      <w:proofErr w:type="spellStart"/>
      <w:r>
        <w:rPr>
          <w:color w:val="000000" w:themeColor="text1"/>
          <w:sz w:val="28"/>
          <w:szCs w:val="28"/>
        </w:rPr>
        <w:t>санпина</w:t>
      </w:r>
      <w:proofErr w:type="spellEnd"/>
      <w:r>
        <w:rPr>
          <w:color w:val="000000" w:themeColor="text1"/>
          <w:sz w:val="28"/>
          <w:szCs w:val="28"/>
        </w:rPr>
        <w:t>, предусматривающие определенную нагрузку и занятость детей в течение дня, воспитатель и педагоги, работающие по реализации развивающей программы</w:t>
      </w:r>
      <w:r w:rsidR="0087550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не имеют возможности проводить отдельные занятия с использованием комплексов, разработанных А.Л. Сиротюк. Упражнения </w:t>
      </w:r>
      <w:r>
        <w:rPr>
          <w:color w:val="000000" w:themeColor="text1"/>
          <w:sz w:val="28"/>
          <w:szCs w:val="28"/>
        </w:rPr>
        <w:lastRenderedPageBreak/>
        <w:t>применяются как часть занятия в виде отдельных игровых заданий, динамических пауз, организационных моментах.</w:t>
      </w:r>
    </w:p>
    <w:p w:rsidR="00875509" w:rsidRPr="00875509" w:rsidRDefault="00875509" w:rsidP="00875509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Толкачевой Е.Ю. составлен перспективный план работы с детьми по реализации развивающей программы </w:t>
      </w:r>
      <w:proofErr w:type="spellStart"/>
      <w:proofErr w:type="gramStart"/>
      <w:r w:rsidRPr="00875509">
        <w:rPr>
          <w:sz w:val="28"/>
          <w:szCs w:val="28"/>
        </w:rPr>
        <w:t>программы</w:t>
      </w:r>
      <w:proofErr w:type="spellEnd"/>
      <w:proofErr w:type="gramEnd"/>
      <w:r w:rsidRPr="00875509">
        <w:rPr>
          <w:sz w:val="28"/>
          <w:szCs w:val="28"/>
        </w:rPr>
        <w:t xml:space="preserve"> А.Л. Сиротюк</w:t>
      </w:r>
    </w:p>
    <w:p w:rsidR="00875509" w:rsidRPr="00842460" w:rsidRDefault="00875509" w:rsidP="00875509">
      <w:pPr>
        <w:rPr>
          <w:color w:val="000000" w:themeColor="text1"/>
          <w:sz w:val="28"/>
          <w:szCs w:val="28"/>
        </w:rPr>
      </w:pPr>
    </w:p>
    <w:p w:rsidR="00425B57" w:rsidRPr="00A1168A" w:rsidRDefault="00425B57" w:rsidP="00842460">
      <w:pPr>
        <w:jc w:val="center"/>
        <w:rPr>
          <w:color w:val="FF0000"/>
          <w:sz w:val="28"/>
          <w:szCs w:val="28"/>
        </w:rPr>
      </w:pPr>
    </w:p>
    <w:p w:rsidR="00425B57" w:rsidRDefault="00425B57" w:rsidP="00842460">
      <w:pPr>
        <w:jc w:val="center"/>
        <w:rPr>
          <w:color w:val="FF0000"/>
          <w:sz w:val="28"/>
          <w:szCs w:val="28"/>
        </w:rPr>
        <w:sectPr w:rsidR="00425B57" w:rsidSect="009B0545">
          <w:foot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842460" w:rsidRPr="00EB42C5" w:rsidRDefault="00842460" w:rsidP="00842460">
      <w:pPr>
        <w:jc w:val="center"/>
        <w:rPr>
          <w:color w:val="FF0000"/>
          <w:sz w:val="28"/>
          <w:szCs w:val="28"/>
        </w:rPr>
      </w:pPr>
      <w:r w:rsidRPr="00EB42C5">
        <w:rPr>
          <w:color w:val="FF0000"/>
          <w:sz w:val="28"/>
          <w:szCs w:val="28"/>
        </w:rPr>
        <w:lastRenderedPageBreak/>
        <w:t xml:space="preserve">Перспективный план работы </w:t>
      </w:r>
      <w:r w:rsidR="00875509">
        <w:rPr>
          <w:color w:val="FF0000"/>
          <w:sz w:val="28"/>
          <w:szCs w:val="28"/>
        </w:rPr>
        <w:t xml:space="preserve">старшей группы </w:t>
      </w:r>
      <w:r w:rsidRPr="00EB42C5">
        <w:rPr>
          <w:color w:val="FF0000"/>
          <w:sz w:val="28"/>
          <w:szCs w:val="28"/>
        </w:rPr>
        <w:t xml:space="preserve">№12 по </w:t>
      </w:r>
      <w:proofErr w:type="spellStart"/>
      <w:r w:rsidRPr="00EB42C5">
        <w:rPr>
          <w:color w:val="FF0000"/>
          <w:sz w:val="28"/>
          <w:szCs w:val="28"/>
        </w:rPr>
        <w:t>кинезиологии</w:t>
      </w:r>
      <w:proofErr w:type="spellEnd"/>
      <w:r w:rsidRPr="00EB42C5">
        <w:rPr>
          <w:color w:val="FF0000"/>
          <w:sz w:val="28"/>
          <w:szCs w:val="28"/>
        </w:rPr>
        <w:t xml:space="preserve"> </w:t>
      </w:r>
    </w:p>
    <w:tbl>
      <w:tblPr>
        <w:tblStyle w:val="a4"/>
        <w:tblW w:w="16160" w:type="dxa"/>
        <w:tblInd w:w="-318" w:type="dxa"/>
        <w:tblLayout w:type="fixed"/>
        <w:tblLook w:val="04A0"/>
      </w:tblPr>
      <w:tblGrid>
        <w:gridCol w:w="567"/>
        <w:gridCol w:w="993"/>
        <w:gridCol w:w="1843"/>
        <w:gridCol w:w="1276"/>
        <w:gridCol w:w="1559"/>
        <w:gridCol w:w="1559"/>
        <w:gridCol w:w="1559"/>
        <w:gridCol w:w="1418"/>
        <w:gridCol w:w="1276"/>
        <w:gridCol w:w="1275"/>
        <w:gridCol w:w="1418"/>
        <w:gridCol w:w="1417"/>
      </w:tblGrid>
      <w:tr w:rsidR="00842460" w:rsidTr="00E567FB">
        <w:trPr>
          <w:trHeight w:val="720"/>
        </w:trPr>
        <w:tc>
          <w:tcPr>
            <w:tcW w:w="567" w:type="dxa"/>
            <w:vMerge w:val="restart"/>
          </w:tcPr>
          <w:p w:rsidR="00842460" w:rsidRDefault="00842460" w:rsidP="009B0545">
            <w:r>
              <w:t>№</w:t>
            </w:r>
          </w:p>
        </w:tc>
        <w:tc>
          <w:tcPr>
            <w:tcW w:w="993" w:type="dxa"/>
            <w:vMerge w:val="restart"/>
            <w:textDirection w:val="btLr"/>
          </w:tcPr>
          <w:p w:rsidR="00842460" w:rsidRDefault="00842460" w:rsidP="009B0545">
            <w:pPr>
              <w:ind w:left="113" w:right="113"/>
            </w:pPr>
            <w:r>
              <w:t>Основные направления</w:t>
            </w:r>
          </w:p>
        </w:tc>
        <w:tc>
          <w:tcPr>
            <w:tcW w:w="1843" w:type="dxa"/>
            <w:vMerge w:val="restart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Место использования в 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образовательном процессе</w:t>
            </w:r>
          </w:p>
        </w:tc>
        <w:tc>
          <w:tcPr>
            <w:tcW w:w="12757" w:type="dxa"/>
            <w:gridSpan w:val="9"/>
          </w:tcPr>
          <w:p w:rsidR="00842460" w:rsidRDefault="00842460" w:rsidP="009B0545">
            <w:r>
              <w:t xml:space="preserve">Месяцы  учебного  года </w:t>
            </w:r>
          </w:p>
        </w:tc>
      </w:tr>
      <w:tr w:rsidR="00842460" w:rsidTr="00E567FB">
        <w:trPr>
          <w:trHeight w:val="1222"/>
        </w:trPr>
        <w:tc>
          <w:tcPr>
            <w:tcW w:w="567" w:type="dxa"/>
            <w:vMerge/>
          </w:tcPr>
          <w:p w:rsidR="00842460" w:rsidRDefault="00842460" w:rsidP="009B0545"/>
        </w:tc>
        <w:tc>
          <w:tcPr>
            <w:tcW w:w="993" w:type="dxa"/>
            <w:vMerge/>
            <w:textDirection w:val="btLr"/>
          </w:tcPr>
          <w:p w:rsidR="00842460" w:rsidRDefault="00842460" w:rsidP="009B0545">
            <w:pPr>
              <w:ind w:left="113" w:right="113"/>
            </w:pPr>
          </w:p>
        </w:tc>
        <w:tc>
          <w:tcPr>
            <w:tcW w:w="1843" w:type="dxa"/>
            <w:vMerge/>
            <w:textDirection w:val="btLr"/>
          </w:tcPr>
          <w:p w:rsidR="00842460" w:rsidRDefault="00842460" w:rsidP="009B0545">
            <w:pPr>
              <w:ind w:left="113" w:right="113"/>
            </w:pPr>
          </w:p>
        </w:tc>
        <w:tc>
          <w:tcPr>
            <w:tcW w:w="1276" w:type="dxa"/>
          </w:tcPr>
          <w:p w:rsidR="00842460" w:rsidRDefault="00842460" w:rsidP="009B0545">
            <w:r>
              <w:t>Сентябрь</w:t>
            </w:r>
          </w:p>
        </w:tc>
        <w:tc>
          <w:tcPr>
            <w:tcW w:w="1559" w:type="dxa"/>
          </w:tcPr>
          <w:p w:rsidR="00842460" w:rsidRDefault="00842460" w:rsidP="009B0545">
            <w:r>
              <w:t>Октябрь</w:t>
            </w:r>
          </w:p>
        </w:tc>
        <w:tc>
          <w:tcPr>
            <w:tcW w:w="1559" w:type="dxa"/>
          </w:tcPr>
          <w:p w:rsidR="00842460" w:rsidRDefault="00842460" w:rsidP="009B0545">
            <w:r>
              <w:t>Ноябрь</w:t>
            </w:r>
          </w:p>
        </w:tc>
        <w:tc>
          <w:tcPr>
            <w:tcW w:w="1559" w:type="dxa"/>
          </w:tcPr>
          <w:p w:rsidR="00842460" w:rsidRDefault="00842460" w:rsidP="009B0545">
            <w:r>
              <w:t xml:space="preserve">Декабрь </w:t>
            </w:r>
          </w:p>
        </w:tc>
        <w:tc>
          <w:tcPr>
            <w:tcW w:w="1418" w:type="dxa"/>
          </w:tcPr>
          <w:p w:rsidR="00842460" w:rsidRDefault="00842460" w:rsidP="009B0545">
            <w:r>
              <w:t>Январь</w:t>
            </w:r>
          </w:p>
        </w:tc>
        <w:tc>
          <w:tcPr>
            <w:tcW w:w="1276" w:type="dxa"/>
          </w:tcPr>
          <w:p w:rsidR="00842460" w:rsidRDefault="00842460" w:rsidP="009B0545">
            <w:r>
              <w:t>Февраль</w:t>
            </w:r>
          </w:p>
        </w:tc>
        <w:tc>
          <w:tcPr>
            <w:tcW w:w="1275" w:type="dxa"/>
          </w:tcPr>
          <w:p w:rsidR="00842460" w:rsidRDefault="00842460" w:rsidP="009B0545">
            <w:r>
              <w:t>Март</w:t>
            </w:r>
          </w:p>
        </w:tc>
        <w:tc>
          <w:tcPr>
            <w:tcW w:w="1418" w:type="dxa"/>
          </w:tcPr>
          <w:p w:rsidR="00842460" w:rsidRDefault="00842460" w:rsidP="009B0545">
            <w:r>
              <w:t>Апрель</w:t>
            </w:r>
          </w:p>
        </w:tc>
        <w:tc>
          <w:tcPr>
            <w:tcW w:w="1417" w:type="dxa"/>
          </w:tcPr>
          <w:p w:rsidR="00842460" w:rsidRDefault="00842460" w:rsidP="009B0545">
            <w:r>
              <w:t>Май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1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>Формирование пространственных представлений</w:t>
            </w:r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>На занятиях по ФЭМП, обучению грамоте, развитию речи,</w:t>
            </w:r>
          </w:p>
          <w:p w:rsidR="00842460" w:rsidRDefault="00842460" w:rsidP="009B0545">
            <w:pPr>
              <w:ind w:left="113" w:right="113"/>
            </w:pPr>
            <w:r>
              <w:t xml:space="preserve"> в совместной деятельности</w:t>
            </w:r>
          </w:p>
        </w:tc>
        <w:tc>
          <w:tcPr>
            <w:tcW w:w="1276" w:type="dxa"/>
          </w:tcPr>
          <w:p w:rsidR="00842460" w:rsidRDefault="00842460" w:rsidP="009B0545">
            <w:r>
              <w:t xml:space="preserve">Д/у «Пространство </w:t>
            </w:r>
          </w:p>
          <w:p w:rsidR="00842460" w:rsidRDefault="00842460" w:rsidP="009B0545">
            <w:r>
              <w:t>листа»</w:t>
            </w:r>
          </w:p>
          <w:p w:rsidR="00842460" w:rsidRDefault="00842460" w:rsidP="009B0545">
            <w:r>
              <w:t xml:space="preserve"> Д/у «Покажи правую (левую </w:t>
            </w:r>
            <w:proofErr w:type="spellStart"/>
            <w:r>
              <w:t>рку</w:t>
            </w:r>
            <w:proofErr w:type="spellEnd"/>
            <w:r>
              <w:t>) стр.27</w:t>
            </w:r>
          </w:p>
        </w:tc>
        <w:tc>
          <w:tcPr>
            <w:tcW w:w="1559" w:type="dxa"/>
          </w:tcPr>
          <w:p w:rsidR="00842460" w:rsidRDefault="00842460" w:rsidP="009B0545">
            <w:r>
              <w:t>Д/и «Карточки»</w:t>
            </w:r>
          </w:p>
          <w:p w:rsidR="00842460" w:rsidRDefault="00842460" w:rsidP="009B0545">
            <w:r>
              <w:t>Д/у «Подними правую (левую) руку»</w:t>
            </w:r>
          </w:p>
          <w:p w:rsidR="00842460" w:rsidRDefault="00842460" w:rsidP="009B0545">
            <w:proofErr w:type="spellStart"/>
            <w:r>
              <w:t>Ду</w:t>
            </w:r>
            <w:proofErr w:type="spellEnd"/>
            <w:r>
              <w:t xml:space="preserve"> «Возьми предмет»</w:t>
            </w:r>
          </w:p>
        </w:tc>
        <w:tc>
          <w:tcPr>
            <w:tcW w:w="1559" w:type="dxa"/>
          </w:tcPr>
          <w:p w:rsidR="00842460" w:rsidRDefault="00842460" w:rsidP="009B0545">
            <w:r>
              <w:t>Д/и «Мое место»</w:t>
            </w:r>
          </w:p>
          <w:p w:rsidR="00842460" w:rsidRDefault="00842460" w:rsidP="009B0545">
            <w:r>
              <w:t>Д/у «Где находится предмет»</w:t>
            </w:r>
          </w:p>
        </w:tc>
        <w:tc>
          <w:tcPr>
            <w:tcW w:w="1559" w:type="dxa"/>
          </w:tcPr>
          <w:p w:rsidR="00842460" w:rsidRDefault="00842460" w:rsidP="009B0545">
            <w:r>
              <w:t>Д/и «</w:t>
            </w:r>
            <w:proofErr w:type="gramStart"/>
            <w:r>
              <w:t>Холодно-горячо</w:t>
            </w:r>
            <w:proofErr w:type="gramEnd"/>
            <w:r>
              <w:t>»</w:t>
            </w:r>
          </w:p>
          <w:p w:rsidR="00842460" w:rsidRDefault="00842460" w:rsidP="009B0545">
            <w:r>
              <w:t>Д/у «Задания»</w:t>
            </w:r>
          </w:p>
          <w:p w:rsidR="00842460" w:rsidRDefault="00842460" w:rsidP="009B0545">
            <w:r>
              <w:t>стр.28</w:t>
            </w:r>
          </w:p>
        </w:tc>
        <w:tc>
          <w:tcPr>
            <w:tcW w:w="1418" w:type="dxa"/>
          </w:tcPr>
          <w:p w:rsidR="00842460" w:rsidRDefault="00842460" w:rsidP="009B0545">
            <w:r>
              <w:t>Д/и «</w:t>
            </w:r>
            <w:proofErr w:type="spellStart"/>
            <w:r>
              <w:t>Ла</w:t>
            </w:r>
            <w:proofErr w:type="spellEnd"/>
          </w:p>
          <w:p w:rsidR="00842460" w:rsidRDefault="00842460" w:rsidP="009B0545">
            <w:proofErr w:type="spellStart"/>
            <w:r>
              <w:t>биринт</w:t>
            </w:r>
            <w:proofErr w:type="spellEnd"/>
            <w:r>
              <w:t>»</w:t>
            </w:r>
          </w:p>
          <w:p w:rsidR="00842460" w:rsidRDefault="00842460" w:rsidP="009B0545">
            <w:r>
              <w:t>Д/у «Задания»</w:t>
            </w:r>
          </w:p>
          <w:p w:rsidR="00842460" w:rsidRDefault="00842460" w:rsidP="009B0545">
            <w:r>
              <w:t>стр.29</w:t>
            </w:r>
          </w:p>
          <w:p w:rsidR="00842460" w:rsidRDefault="00842460" w:rsidP="009B0545"/>
        </w:tc>
        <w:tc>
          <w:tcPr>
            <w:tcW w:w="1276" w:type="dxa"/>
          </w:tcPr>
          <w:p w:rsidR="00842460" w:rsidRDefault="00842460" w:rsidP="009B0545">
            <w:r>
              <w:t>Д/и «Ось</w:t>
            </w:r>
          </w:p>
          <w:p w:rsidR="00842460" w:rsidRDefault="00842460" w:rsidP="009B0545">
            <w:proofErr w:type="spellStart"/>
            <w:r>
              <w:t>миножки</w:t>
            </w:r>
            <w:proofErr w:type="spellEnd"/>
            <w:r>
              <w:t>»</w:t>
            </w:r>
          </w:p>
          <w:p w:rsidR="00842460" w:rsidRDefault="00842460" w:rsidP="009B0545">
            <w:r>
              <w:t>Д/и «Клад»</w:t>
            </w:r>
          </w:p>
        </w:tc>
        <w:tc>
          <w:tcPr>
            <w:tcW w:w="1275" w:type="dxa"/>
          </w:tcPr>
          <w:p w:rsidR="00842460" w:rsidRDefault="00842460" w:rsidP="009B0545">
            <w:r>
              <w:t>Д/и «Моя рука.</w:t>
            </w:r>
          </w:p>
          <w:p w:rsidR="00842460" w:rsidRDefault="00842460" w:rsidP="009B0545">
            <w:r>
              <w:t>Твоя рука»</w:t>
            </w:r>
          </w:p>
          <w:p w:rsidR="00842460" w:rsidRDefault="00842460" w:rsidP="009B0545">
            <w:r>
              <w:t>Д/и «Тень»</w:t>
            </w:r>
          </w:p>
        </w:tc>
        <w:tc>
          <w:tcPr>
            <w:tcW w:w="1418" w:type="dxa"/>
          </w:tcPr>
          <w:p w:rsidR="00842460" w:rsidRDefault="00842460" w:rsidP="009B0545">
            <w:r>
              <w:t>Д/и «Пространство моего тела»</w:t>
            </w:r>
          </w:p>
          <w:p w:rsidR="00842460" w:rsidRDefault="00842460" w:rsidP="009B0545">
            <w:r>
              <w:t>Д/и «Пространство за спиной»</w:t>
            </w:r>
          </w:p>
        </w:tc>
        <w:tc>
          <w:tcPr>
            <w:tcW w:w="1417" w:type="dxa"/>
          </w:tcPr>
          <w:p w:rsidR="00842460" w:rsidRDefault="00842460" w:rsidP="009B0545">
            <w:r>
              <w:t>Д/и «Пространство тела моего соседа»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2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Межполушарное </w:t>
            </w:r>
            <w:proofErr w:type="spellStart"/>
            <w:r>
              <w:t>взаимо</w:t>
            </w:r>
            <w:proofErr w:type="spellEnd"/>
          </w:p>
          <w:p w:rsidR="00842460" w:rsidRDefault="00842460" w:rsidP="009B0545">
            <w:pPr>
              <w:ind w:left="113" w:right="113"/>
            </w:pPr>
            <w:r>
              <w:t>действие</w:t>
            </w:r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На </w:t>
            </w:r>
            <w:proofErr w:type="spellStart"/>
            <w:r>
              <w:t>физкуль</w:t>
            </w:r>
            <w:proofErr w:type="spellEnd"/>
          </w:p>
          <w:p w:rsidR="00842460" w:rsidRDefault="00842460" w:rsidP="009B0545">
            <w:pPr>
              <w:ind w:left="113" w:right="113"/>
            </w:pPr>
            <w:proofErr w:type="spellStart"/>
            <w:r>
              <w:t>турных</w:t>
            </w:r>
            <w:proofErr w:type="spellEnd"/>
            <w:r>
              <w:t xml:space="preserve"> </w:t>
            </w:r>
            <w:proofErr w:type="gramStart"/>
            <w:r>
              <w:t>занятиях</w:t>
            </w:r>
            <w:proofErr w:type="gramEnd"/>
            <w:r>
              <w:t xml:space="preserve">,  </w:t>
            </w:r>
          </w:p>
          <w:p w:rsidR="00842460" w:rsidRDefault="00842460" w:rsidP="009B0545">
            <w:pPr>
              <w:ind w:left="113" w:right="113"/>
            </w:pPr>
            <w:r>
              <w:t>На занятиях по заданию логопеда</w:t>
            </w:r>
          </w:p>
          <w:p w:rsidR="00842460" w:rsidRDefault="00842460" w:rsidP="009B0545">
            <w:pPr>
              <w:ind w:left="113" w:right="113"/>
            </w:pPr>
          </w:p>
        </w:tc>
        <w:tc>
          <w:tcPr>
            <w:tcW w:w="1276" w:type="dxa"/>
          </w:tcPr>
          <w:p w:rsidR="00842460" w:rsidRDefault="00842460" w:rsidP="009B0545">
            <w:r>
              <w:t>«Колечко»</w:t>
            </w:r>
          </w:p>
        </w:tc>
        <w:tc>
          <w:tcPr>
            <w:tcW w:w="1559" w:type="dxa"/>
          </w:tcPr>
          <w:p w:rsidR="00842460" w:rsidRDefault="00842460" w:rsidP="009B0545">
            <w:r>
              <w:t>«Лягушка»</w:t>
            </w:r>
          </w:p>
        </w:tc>
        <w:tc>
          <w:tcPr>
            <w:tcW w:w="1559" w:type="dxa"/>
          </w:tcPr>
          <w:p w:rsidR="00842460" w:rsidRDefault="00842460" w:rsidP="009B0545">
            <w:r>
              <w:t>«Кулак-ребро-ладонь»</w:t>
            </w:r>
          </w:p>
        </w:tc>
        <w:tc>
          <w:tcPr>
            <w:tcW w:w="1559" w:type="dxa"/>
          </w:tcPr>
          <w:p w:rsidR="00842460" w:rsidRDefault="00842460" w:rsidP="009B0545">
            <w:r>
              <w:t>«Лезгинка»</w:t>
            </w:r>
          </w:p>
        </w:tc>
        <w:tc>
          <w:tcPr>
            <w:tcW w:w="1418" w:type="dxa"/>
          </w:tcPr>
          <w:p w:rsidR="00842460" w:rsidRDefault="00842460" w:rsidP="009B0545">
            <w:r>
              <w:t>«Ухо – нос»</w:t>
            </w:r>
          </w:p>
        </w:tc>
        <w:tc>
          <w:tcPr>
            <w:tcW w:w="1276" w:type="dxa"/>
          </w:tcPr>
          <w:p w:rsidR="00842460" w:rsidRDefault="00842460" w:rsidP="009B0545">
            <w:r>
              <w:t>«Рисую</w:t>
            </w:r>
          </w:p>
          <w:p w:rsidR="00842460" w:rsidRDefault="00842460" w:rsidP="009B0545">
            <w:proofErr w:type="spellStart"/>
            <w:r>
              <w:t>щий</w:t>
            </w:r>
            <w:proofErr w:type="spellEnd"/>
            <w:r>
              <w:t xml:space="preserve"> слон»</w:t>
            </w:r>
          </w:p>
        </w:tc>
        <w:tc>
          <w:tcPr>
            <w:tcW w:w="1275" w:type="dxa"/>
          </w:tcPr>
          <w:p w:rsidR="00842460" w:rsidRDefault="00842460" w:rsidP="009B0545">
            <w:r>
              <w:t>«Прыжки»</w:t>
            </w:r>
          </w:p>
          <w:p w:rsidR="00842460" w:rsidRDefault="00842460" w:rsidP="009B0545">
            <w:r>
              <w:t>Вариант 1</w:t>
            </w:r>
          </w:p>
        </w:tc>
        <w:tc>
          <w:tcPr>
            <w:tcW w:w="1418" w:type="dxa"/>
          </w:tcPr>
          <w:p w:rsidR="00842460" w:rsidRDefault="00842460" w:rsidP="009B0545">
            <w:r>
              <w:t>«Прыжки»</w:t>
            </w:r>
          </w:p>
          <w:p w:rsidR="00842460" w:rsidRDefault="00842460" w:rsidP="009B0545">
            <w:r>
              <w:t>Вариант 2</w:t>
            </w:r>
          </w:p>
        </w:tc>
        <w:tc>
          <w:tcPr>
            <w:tcW w:w="1417" w:type="dxa"/>
          </w:tcPr>
          <w:p w:rsidR="00842460" w:rsidRDefault="00842460" w:rsidP="009B0545">
            <w:r>
              <w:t>«Прыжки»</w:t>
            </w:r>
          </w:p>
          <w:p w:rsidR="00842460" w:rsidRDefault="00842460" w:rsidP="009B0545">
            <w:r>
              <w:t>Вариант 3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3</w:t>
            </w:r>
          </w:p>
        </w:tc>
        <w:tc>
          <w:tcPr>
            <w:tcW w:w="2836" w:type="dxa"/>
            <w:gridSpan w:val="2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Общая моторика и развитие </w:t>
            </w:r>
            <w:proofErr w:type="spellStart"/>
            <w:r>
              <w:t>саматогностиче</w:t>
            </w:r>
            <w:proofErr w:type="spellEnd"/>
          </w:p>
          <w:p w:rsidR="00842460" w:rsidRDefault="00842460" w:rsidP="009B0545">
            <w:pPr>
              <w:ind w:left="113" w:right="113"/>
            </w:pPr>
            <w:proofErr w:type="spellStart"/>
            <w:r>
              <w:t>ских</w:t>
            </w:r>
            <w:proofErr w:type="spellEnd"/>
            <w:r>
              <w:t xml:space="preserve">  </w:t>
            </w:r>
          </w:p>
          <w:p w:rsidR="00842460" w:rsidRDefault="00842460" w:rsidP="009B0545">
            <w:pPr>
              <w:ind w:left="113" w:right="113"/>
            </w:pPr>
            <w:r>
              <w:t>функций</w:t>
            </w:r>
          </w:p>
        </w:tc>
        <w:tc>
          <w:tcPr>
            <w:tcW w:w="1276" w:type="dxa"/>
          </w:tcPr>
          <w:p w:rsidR="00842460" w:rsidRDefault="00842460" w:rsidP="009B0545">
            <w:r>
              <w:t xml:space="preserve">«Кобра» </w:t>
            </w:r>
          </w:p>
          <w:p w:rsidR="00842460" w:rsidRDefault="00842460" w:rsidP="009B0545">
            <w:r>
              <w:t>стр.72</w:t>
            </w:r>
          </w:p>
        </w:tc>
        <w:tc>
          <w:tcPr>
            <w:tcW w:w="1559" w:type="dxa"/>
          </w:tcPr>
          <w:p w:rsidR="00842460" w:rsidRDefault="00842460" w:rsidP="009B0545">
            <w:r>
              <w:t>«</w:t>
            </w:r>
            <w:proofErr w:type="spellStart"/>
            <w:r>
              <w:t>Расстяжки</w:t>
            </w:r>
            <w:proofErr w:type="spellEnd"/>
            <w:r>
              <w:t xml:space="preserve"> по осям» (верх-низ)</w:t>
            </w:r>
          </w:p>
        </w:tc>
        <w:tc>
          <w:tcPr>
            <w:tcW w:w="1559" w:type="dxa"/>
          </w:tcPr>
          <w:p w:rsidR="00842460" w:rsidRDefault="00842460" w:rsidP="009B0545">
            <w:r>
              <w:t>«</w:t>
            </w:r>
            <w:proofErr w:type="spellStart"/>
            <w:r>
              <w:t>Расстяжки</w:t>
            </w:r>
            <w:proofErr w:type="spellEnd"/>
            <w:r>
              <w:t xml:space="preserve"> по осям»</w:t>
            </w:r>
          </w:p>
          <w:p w:rsidR="00842460" w:rsidRDefault="00842460" w:rsidP="009B0545">
            <w:r>
              <w:t>(лево – право)</w:t>
            </w:r>
          </w:p>
        </w:tc>
        <w:tc>
          <w:tcPr>
            <w:tcW w:w="1559" w:type="dxa"/>
          </w:tcPr>
          <w:p w:rsidR="00842460" w:rsidRDefault="00842460" w:rsidP="009B0545">
            <w:r>
              <w:t>«</w:t>
            </w:r>
            <w:proofErr w:type="spellStart"/>
            <w:r>
              <w:t>Расстяжки</w:t>
            </w:r>
            <w:proofErr w:type="spellEnd"/>
            <w:r>
              <w:t xml:space="preserve"> по осям»</w:t>
            </w:r>
          </w:p>
          <w:p w:rsidR="00842460" w:rsidRDefault="00842460" w:rsidP="009B0545">
            <w:proofErr w:type="gramStart"/>
            <w:r>
              <w:t>(перекрест</w:t>
            </w:r>
            <w:proofErr w:type="gramEnd"/>
          </w:p>
          <w:p w:rsidR="00842460" w:rsidRDefault="00842460" w:rsidP="009B0545">
            <w:proofErr w:type="spellStart"/>
            <w:proofErr w:type="gramStart"/>
            <w:r>
              <w:t>ные</w:t>
            </w:r>
            <w:proofErr w:type="spellEnd"/>
            <w:r>
              <w:t>)</w:t>
            </w:r>
            <w:proofErr w:type="gramEnd"/>
          </w:p>
        </w:tc>
        <w:tc>
          <w:tcPr>
            <w:tcW w:w="1418" w:type="dxa"/>
          </w:tcPr>
          <w:p w:rsidR="00842460" w:rsidRDefault="00842460" w:rsidP="009B0545">
            <w:r>
              <w:t>«</w:t>
            </w:r>
            <w:proofErr w:type="spellStart"/>
            <w:r>
              <w:t>Расстяжки</w:t>
            </w:r>
            <w:proofErr w:type="spellEnd"/>
            <w:r>
              <w:t xml:space="preserve"> по осям»</w:t>
            </w:r>
          </w:p>
          <w:p w:rsidR="00842460" w:rsidRDefault="00842460" w:rsidP="009B0545">
            <w:r>
              <w:t>(все вместе)</w:t>
            </w:r>
          </w:p>
        </w:tc>
        <w:tc>
          <w:tcPr>
            <w:tcW w:w="1276" w:type="dxa"/>
          </w:tcPr>
          <w:p w:rsidR="00842460" w:rsidRDefault="00842460" w:rsidP="009B0545">
            <w:r>
              <w:t>«Дерево»</w:t>
            </w:r>
          </w:p>
        </w:tc>
        <w:tc>
          <w:tcPr>
            <w:tcW w:w="1275" w:type="dxa"/>
          </w:tcPr>
          <w:p w:rsidR="00842460" w:rsidRDefault="00842460" w:rsidP="009B0545">
            <w:r>
              <w:t>«Бревнышко»</w:t>
            </w:r>
          </w:p>
        </w:tc>
        <w:tc>
          <w:tcPr>
            <w:tcW w:w="1418" w:type="dxa"/>
          </w:tcPr>
          <w:p w:rsidR="00842460" w:rsidRDefault="00842460" w:rsidP="009B0545">
            <w:r>
              <w:t>«Кошечка»</w:t>
            </w:r>
          </w:p>
        </w:tc>
        <w:tc>
          <w:tcPr>
            <w:tcW w:w="1417" w:type="dxa"/>
          </w:tcPr>
          <w:p w:rsidR="00842460" w:rsidRDefault="00842460" w:rsidP="009B0545">
            <w:r>
              <w:t>«Лучики»</w:t>
            </w:r>
          </w:p>
        </w:tc>
      </w:tr>
      <w:tr w:rsidR="00842460" w:rsidTr="00E567FB">
        <w:trPr>
          <w:cantSplit/>
          <w:trHeight w:val="3956"/>
        </w:trPr>
        <w:tc>
          <w:tcPr>
            <w:tcW w:w="567" w:type="dxa"/>
          </w:tcPr>
          <w:p w:rsidR="00842460" w:rsidRDefault="00842460" w:rsidP="009B0545">
            <w:r>
              <w:lastRenderedPageBreak/>
              <w:t>4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proofErr w:type="spellStart"/>
            <w:r>
              <w:t>Самомассаж</w:t>
            </w:r>
            <w:proofErr w:type="spellEnd"/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В </w:t>
            </w:r>
            <w:proofErr w:type="spellStart"/>
            <w:proofErr w:type="gramStart"/>
            <w:r>
              <w:t>совмест</w:t>
            </w:r>
            <w:proofErr w:type="spellEnd"/>
            <w:r>
              <w:t xml:space="preserve"> ной</w:t>
            </w:r>
            <w:proofErr w:type="gramEnd"/>
            <w:r>
              <w:t xml:space="preserve"> деятель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4394" w:type="dxa"/>
            <w:gridSpan w:val="3"/>
          </w:tcPr>
          <w:p w:rsidR="00842460" w:rsidRDefault="00842460" w:rsidP="009B0545">
            <w:proofErr w:type="spellStart"/>
            <w:r>
              <w:t>Самомассаж</w:t>
            </w:r>
            <w:proofErr w:type="spellEnd"/>
            <w:r>
              <w:t xml:space="preserve">  рук</w:t>
            </w:r>
          </w:p>
        </w:tc>
        <w:tc>
          <w:tcPr>
            <w:tcW w:w="2977" w:type="dxa"/>
            <w:gridSpan w:val="2"/>
          </w:tcPr>
          <w:p w:rsidR="00842460" w:rsidRDefault="00842460" w:rsidP="009B0545">
            <w:proofErr w:type="spellStart"/>
            <w:r>
              <w:t>Самомассаж</w:t>
            </w:r>
            <w:proofErr w:type="spellEnd"/>
            <w:r>
              <w:t xml:space="preserve">  ушей</w:t>
            </w:r>
          </w:p>
        </w:tc>
        <w:tc>
          <w:tcPr>
            <w:tcW w:w="2551" w:type="dxa"/>
            <w:gridSpan w:val="2"/>
          </w:tcPr>
          <w:p w:rsidR="00842460" w:rsidRDefault="00842460" w:rsidP="009B0545">
            <w:r>
              <w:t xml:space="preserve"> </w:t>
            </w:r>
            <w:proofErr w:type="spellStart"/>
            <w:r>
              <w:t>Самомассаж</w:t>
            </w:r>
            <w:proofErr w:type="spellEnd"/>
            <w:r>
              <w:t xml:space="preserve"> тела </w:t>
            </w:r>
          </w:p>
        </w:tc>
        <w:tc>
          <w:tcPr>
            <w:tcW w:w="2835" w:type="dxa"/>
            <w:gridSpan w:val="2"/>
          </w:tcPr>
          <w:p w:rsidR="00842460" w:rsidRDefault="00842460" w:rsidP="009B0545">
            <w:proofErr w:type="spellStart"/>
            <w:r>
              <w:t>Самомассаж</w:t>
            </w:r>
            <w:proofErr w:type="spellEnd"/>
            <w:r>
              <w:t xml:space="preserve">  ног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5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Перекрестные   </w:t>
            </w:r>
            <w:proofErr w:type="spellStart"/>
            <w:proofErr w:type="gramStart"/>
            <w:r>
              <w:t>движе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На </w:t>
            </w:r>
            <w:proofErr w:type="spellStart"/>
            <w:r>
              <w:t>физкуль</w:t>
            </w:r>
            <w:proofErr w:type="spellEnd"/>
          </w:p>
          <w:p w:rsidR="00842460" w:rsidRDefault="00842460" w:rsidP="009B0545">
            <w:pPr>
              <w:ind w:left="113" w:right="113"/>
            </w:pPr>
            <w:proofErr w:type="spellStart"/>
            <w:r>
              <w:t>турных</w:t>
            </w:r>
            <w:proofErr w:type="spellEnd"/>
            <w:r>
              <w:t xml:space="preserve"> занятиях,  в </w:t>
            </w:r>
            <w:proofErr w:type="gramStart"/>
            <w:r>
              <w:t>совместной</w:t>
            </w:r>
            <w:proofErr w:type="gramEnd"/>
            <w:r>
              <w:t xml:space="preserve"> </w:t>
            </w:r>
          </w:p>
          <w:p w:rsidR="00842460" w:rsidRDefault="00842460" w:rsidP="009B0545">
            <w:pPr>
              <w:ind w:left="113" w:right="113"/>
            </w:pPr>
            <w:proofErr w:type="spellStart"/>
            <w:r>
              <w:t>деятеьности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42460" w:rsidRDefault="00842460" w:rsidP="009B0545">
            <w:r>
              <w:t>«Змейка»</w:t>
            </w:r>
          </w:p>
          <w:p w:rsidR="00842460" w:rsidRDefault="00842460" w:rsidP="009B0545">
            <w:r>
              <w:t>стр.34</w:t>
            </w:r>
          </w:p>
        </w:tc>
        <w:tc>
          <w:tcPr>
            <w:tcW w:w="1559" w:type="dxa"/>
          </w:tcPr>
          <w:p w:rsidR="00842460" w:rsidRDefault="00842460" w:rsidP="009B0545">
            <w:r>
              <w:t>«Горизонтальная восьмерка»</w:t>
            </w:r>
          </w:p>
          <w:p w:rsidR="00842460" w:rsidRDefault="00842460" w:rsidP="009B0545">
            <w:r>
              <w:t>стр.35</w:t>
            </w:r>
          </w:p>
        </w:tc>
        <w:tc>
          <w:tcPr>
            <w:tcW w:w="1559" w:type="dxa"/>
          </w:tcPr>
          <w:p w:rsidR="00842460" w:rsidRDefault="00842460" w:rsidP="009B0545">
            <w:r>
              <w:t>«Перекрест</w:t>
            </w:r>
          </w:p>
          <w:p w:rsidR="00842460" w:rsidRDefault="00842460" w:rsidP="009B0545">
            <w:proofErr w:type="spellStart"/>
            <w:r>
              <w:t>ные</w:t>
            </w:r>
            <w:proofErr w:type="spellEnd"/>
            <w:r>
              <w:t xml:space="preserve"> движения»</w:t>
            </w:r>
          </w:p>
          <w:p w:rsidR="00842460" w:rsidRDefault="00842460" w:rsidP="009B0545">
            <w:r>
              <w:t xml:space="preserve">Выполнять перекрестные скоординированные движения </w:t>
            </w:r>
            <w:proofErr w:type="spellStart"/>
            <w:proofErr w:type="gramStart"/>
            <w:r>
              <w:t>одновремен</w:t>
            </w:r>
            <w:proofErr w:type="spellEnd"/>
            <w:r>
              <w:t xml:space="preserve"> но</w:t>
            </w:r>
            <w:proofErr w:type="gramEnd"/>
            <w:r>
              <w:t xml:space="preserve"> правой рукой и левой ногой (вперед, в сторону, назад)</w:t>
            </w:r>
          </w:p>
          <w:p w:rsidR="00842460" w:rsidRDefault="00842460" w:rsidP="009B0545">
            <w:r>
              <w:t>стр.36</w:t>
            </w:r>
          </w:p>
        </w:tc>
        <w:tc>
          <w:tcPr>
            <w:tcW w:w="1559" w:type="dxa"/>
          </w:tcPr>
          <w:p w:rsidR="00842460" w:rsidRDefault="00842460" w:rsidP="009B0545">
            <w:r>
              <w:t>«Ползание на четвереньках, руки – крест – на крест»</w:t>
            </w:r>
          </w:p>
          <w:p w:rsidR="00842460" w:rsidRDefault="00842460" w:rsidP="009B0545">
            <w:r>
              <w:t>стр.40</w:t>
            </w:r>
          </w:p>
        </w:tc>
        <w:tc>
          <w:tcPr>
            <w:tcW w:w="1418" w:type="dxa"/>
          </w:tcPr>
          <w:p w:rsidR="00842460" w:rsidRDefault="00842460" w:rsidP="009B0545">
            <w:r>
              <w:t xml:space="preserve">Ходьба с </w:t>
            </w:r>
            <w:proofErr w:type="spellStart"/>
            <w:r>
              <w:t>похлопыва</w:t>
            </w:r>
            <w:proofErr w:type="spellEnd"/>
          </w:p>
          <w:p w:rsidR="00842460" w:rsidRDefault="00842460" w:rsidP="009B0545">
            <w:proofErr w:type="spellStart"/>
            <w:r>
              <w:t>нием</w:t>
            </w:r>
            <w:proofErr w:type="spellEnd"/>
            <w:r>
              <w:t xml:space="preserve"> себя по коленям, левой по правому, правой по левому</w:t>
            </w:r>
          </w:p>
        </w:tc>
        <w:tc>
          <w:tcPr>
            <w:tcW w:w="1276" w:type="dxa"/>
          </w:tcPr>
          <w:p w:rsidR="00842460" w:rsidRDefault="00842460" w:rsidP="009B0545">
            <w:r>
              <w:t xml:space="preserve">Лежа на полу коснуться локтем </w:t>
            </w:r>
            <w:proofErr w:type="spellStart"/>
            <w:r>
              <w:t>колена</w:t>
            </w:r>
            <w:proofErr w:type="gramStart"/>
            <w:r>
              <w:t>,л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вым</w:t>
            </w:r>
            <w:proofErr w:type="spellEnd"/>
            <w:r>
              <w:t xml:space="preserve"> правой ноги, правым – левой ноги</w:t>
            </w:r>
          </w:p>
        </w:tc>
        <w:tc>
          <w:tcPr>
            <w:tcW w:w="1275" w:type="dxa"/>
          </w:tcPr>
          <w:p w:rsidR="00842460" w:rsidRDefault="00842460" w:rsidP="009B0545">
            <w:r>
              <w:t xml:space="preserve">В ходьбе </w:t>
            </w:r>
          </w:p>
          <w:p w:rsidR="00842460" w:rsidRDefault="00842460" w:rsidP="009B0545">
            <w:r>
              <w:t xml:space="preserve">коснуться локтем </w:t>
            </w:r>
            <w:proofErr w:type="spellStart"/>
            <w:r>
              <w:t>колена</w:t>
            </w:r>
            <w:proofErr w:type="gramStart"/>
            <w:r>
              <w:t>,л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вым</w:t>
            </w:r>
            <w:proofErr w:type="spellEnd"/>
            <w:r>
              <w:t xml:space="preserve"> правой ноги, правым – левой ноги</w:t>
            </w:r>
          </w:p>
        </w:tc>
        <w:tc>
          <w:tcPr>
            <w:tcW w:w="1418" w:type="dxa"/>
          </w:tcPr>
          <w:p w:rsidR="00842460" w:rsidRDefault="00842460" w:rsidP="009B0545">
            <w:r>
              <w:t>Поза скручивания</w:t>
            </w:r>
          </w:p>
          <w:p w:rsidR="00842460" w:rsidRDefault="00842460" w:rsidP="009B0545">
            <w:r>
              <w:t>Сидя на стуле</w:t>
            </w:r>
          </w:p>
          <w:p w:rsidR="00842460" w:rsidRDefault="00842460" w:rsidP="009B0545">
            <w:r>
              <w:t>стр.36</w:t>
            </w:r>
          </w:p>
        </w:tc>
        <w:tc>
          <w:tcPr>
            <w:tcW w:w="1417" w:type="dxa"/>
          </w:tcPr>
          <w:p w:rsidR="00842460" w:rsidRDefault="00842460" w:rsidP="009B0545">
            <w:r>
              <w:t>«Перекрест</w:t>
            </w:r>
          </w:p>
          <w:p w:rsidR="00842460" w:rsidRDefault="00842460" w:rsidP="009B0545">
            <w:proofErr w:type="spellStart"/>
            <w:r>
              <w:t>ные</w:t>
            </w:r>
            <w:proofErr w:type="spellEnd"/>
            <w:r>
              <w:t xml:space="preserve"> движения»</w:t>
            </w:r>
          </w:p>
          <w:p w:rsidR="00842460" w:rsidRDefault="00842460" w:rsidP="009B0545">
            <w:r>
              <w:t xml:space="preserve">Выполнять перекрест 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скоордини</w:t>
            </w:r>
            <w:proofErr w:type="spellEnd"/>
            <w:r>
              <w:t xml:space="preserve"> </w:t>
            </w:r>
            <w:proofErr w:type="spellStart"/>
            <w:r>
              <w:t>рованные</w:t>
            </w:r>
            <w:proofErr w:type="spellEnd"/>
            <w:r>
              <w:t xml:space="preserve"> движения </w:t>
            </w:r>
            <w:proofErr w:type="spellStart"/>
            <w:r>
              <w:t>одновремен</w:t>
            </w:r>
            <w:proofErr w:type="spellEnd"/>
            <w:r>
              <w:t xml:space="preserve"> но левой рукой и правой ного</w:t>
            </w:r>
            <w:proofErr w:type="gramStart"/>
            <w:r>
              <w:t>й(</w:t>
            </w:r>
            <w:proofErr w:type="spellStart"/>
            <w:proofErr w:type="gramEnd"/>
            <w:r>
              <w:t>впе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>, в сторону, назад)</w:t>
            </w:r>
          </w:p>
          <w:p w:rsidR="00842460" w:rsidRDefault="00842460" w:rsidP="009B0545">
            <w:r>
              <w:t>стр.36</w:t>
            </w:r>
          </w:p>
          <w:p w:rsidR="00842460" w:rsidRDefault="00842460" w:rsidP="009B0545"/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lastRenderedPageBreak/>
              <w:t>6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>Артикуляционная моторика</w:t>
            </w:r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>В совместной деятельности, на занятиях по заданию логопеда</w:t>
            </w:r>
          </w:p>
        </w:tc>
        <w:tc>
          <w:tcPr>
            <w:tcW w:w="1276" w:type="dxa"/>
          </w:tcPr>
          <w:p w:rsidR="00842460" w:rsidRDefault="00842460" w:rsidP="009B0545">
            <w:r>
              <w:t>Движения языком</w:t>
            </w:r>
          </w:p>
        </w:tc>
        <w:tc>
          <w:tcPr>
            <w:tcW w:w="1559" w:type="dxa"/>
          </w:tcPr>
          <w:p w:rsidR="00842460" w:rsidRDefault="00842460" w:rsidP="009B0545">
            <w:r>
              <w:t>Движения челюстью в разных направлениях</w:t>
            </w:r>
          </w:p>
        </w:tc>
        <w:tc>
          <w:tcPr>
            <w:tcW w:w="1559" w:type="dxa"/>
          </w:tcPr>
          <w:p w:rsidR="00842460" w:rsidRDefault="00842460" w:rsidP="009B0545">
            <w:r>
              <w:t xml:space="preserve">Движения языком, как щелканье, цоканье, </w:t>
            </w:r>
            <w:proofErr w:type="spellStart"/>
            <w:proofErr w:type="gramStart"/>
            <w:r>
              <w:t>посвистыва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1559" w:type="dxa"/>
          </w:tcPr>
          <w:p w:rsidR="00842460" w:rsidRDefault="00842460" w:rsidP="009B0545">
            <w:r>
              <w:t xml:space="preserve">Движения языком в определен ной </w:t>
            </w:r>
            <w:proofErr w:type="spellStart"/>
            <w:proofErr w:type="gramStart"/>
            <w:r>
              <w:t>последова</w:t>
            </w:r>
            <w:proofErr w:type="spellEnd"/>
            <w:r>
              <w:t xml:space="preserve"> </w:t>
            </w:r>
            <w:proofErr w:type="spellStart"/>
            <w:r>
              <w:t>тельности</w:t>
            </w:r>
            <w:proofErr w:type="spellEnd"/>
            <w:proofErr w:type="gramEnd"/>
            <w:r>
              <w:t xml:space="preserve">, </w:t>
            </w:r>
          </w:p>
          <w:p w:rsidR="00842460" w:rsidRDefault="00842460" w:rsidP="009B0545">
            <w:r>
              <w:t>стр.40</w:t>
            </w:r>
          </w:p>
        </w:tc>
        <w:tc>
          <w:tcPr>
            <w:tcW w:w="1418" w:type="dxa"/>
          </w:tcPr>
          <w:p w:rsidR="00842460" w:rsidRDefault="00842460" w:rsidP="009B0545">
            <w:r>
              <w:t xml:space="preserve">«Ползание на </w:t>
            </w:r>
            <w:proofErr w:type="spellStart"/>
            <w:proofErr w:type="gramStart"/>
            <w:r>
              <w:t>четверень</w:t>
            </w:r>
            <w:proofErr w:type="spellEnd"/>
            <w:r>
              <w:t xml:space="preserve"> </w:t>
            </w:r>
            <w:proofErr w:type="spellStart"/>
            <w:r>
              <w:t>ках</w:t>
            </w:r>
            <w:proofErr w:type="spellEnd"/>
            <w:proofErr w:type="gramEnd"/>
            <w:r>
              <w:t>, руки – крест – на крест»</w:t>
            </w:r>
          </w:p>
          <w:p w:rsidR="00842460" w:rsidRDefault="00842460" w:rsidP="009B0545">
            <w:r>
              <w:t xml:space="preserve">Движения рук совмещать с движения ми  языка. </w:t>
            </w:r>
          </w:p>
          <w:p w:rsidR="00842460" w:rsidRDefault="00842460" w:rsidP="009B0545">
            <w:r>
              <w:t>Язык двигается за рукой стр.40</w:t>
            </w:r>
          </w:p>
          <w:p w:rsidR="00842460" w:rsidRDefault="00842460" w:rsidP="009B0545"/>
        </w:tc>
        <w:tc>
          <w:tcPr>
            <w:tcW w:w="1276" w:type="dxa"/>
          </w:tcPr>
          <w:p w:rsidR="00842460" w:rsidRDefault="00842460" w:rsidP="009B0545">
            <w:r>
              <w:t xml:space="preserve">«Ползание на </w:t>
            </w:r>
            <w:proofErr w:type="spellStart"/>
            <w:proofErr w:type="gramStart"/>
            <w:r>
              <w:t>четверень</w:t>
            </w:r>
            <w:proofErr w:type="spellEnd"/>
            <w:r>
              <w:t xml:space="preserve"> </w:t>
            </w:r>
            <w:proofErr w:type="spellStart"/>
            <w:r>
              <w:t>ках</w:t>
            </w:r>
            <w:proofErr w:type="spellEnd"/>
            <w:proofErr w:type="gramEnd"/>
            <w:r>
              <w:t>, руки – крест – на крест»</w:t>
            </w:r>
          </w:p>
          <w:p w:rsidR="00842460" w:rsidRDefault="00842460" w:rsidP="009B0545">
            <w:r>
              <w:t xml:space="preserve">Движения рук совмещать с движения ми  языка. </w:t>
            </w:r>
          </w:p>
          <w:p w:rsidR="00842460" w:rsidRDefault="00842460" w:rsidP="009B0545">
            <w:r>
              <w:t xml:space="preserve">Язык двигается в </w:t>
            </w:r>
            <w:proofErr w:type="gramStart"/>
            <w:r>
              <w:t>противоположную</w:t>
            </w:r>
            <w:proofErr w:type="gramEnd"/>
            <w:r>
              <w:t xml:space="preserve"> </w:t>
            </w:r>
            <w:proofErr w:type="spellStart"/>
            <w:r>
              <w:t>стророну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842460" w:rsidRDefault="00842460" w:rsidP="009B0545">
            <w:proofErr w:type="spellStart"/>
            <w:proofErr w:type="gramStart"/>
            <w:r>
              <w:t>Совмест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движения глаз и языка. </w:t>
            </w:r>
            <w:proofErr w:type="spellStart"/>
            <w:proofErr w:type="gramStart"/>
            <w:r>
              <w:t>Однонап</w:t>
            </w:r>
            <w:proofErr w:type="spellEnd"/>
            <w:r>
              <w:t xml:space="preserve"> </w:t>
            </w:r>
            <w:proofErr w:type="spellStart"/>
            <w:r>
              <w:t>равленные</w:t>
            </w:r>
            <w:proofErr w:type="spellEnd"/>
            <w:proofErr w:type="gramEnd"/>
            <w:r>
              <w:t xml:space="preserve"> движения </w:t>
            </w:r>
          </w:p>
        </w:tc>
        <w:tc>
          <w:tcPr>
            <w:tcW w:w="1418" w:type="dxa"/>
          </w:tcPr>
          <w:p w:rsidR="00842460" w:rsidRDefault="00842460" w:rsidP="009B0545">
            <w:proofErr w:type="spellStart"/>
            <w:r>
              <w:t>Совмест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движения глаз и </w:t>
            </w:r>
            <w:proofErr w:type="spellStart"/>
            <w:r>
              <w:t>языка</w:t>
            </w:r>
            <w:proofErr w:type="gramStart"/>
            <w:r>
              <w:t>.Р</w:t>
            </w:r>
            <w:proofErr w:type="gramEnd"/>
            <w:r>
              <w:t>азнонаправлен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 </w:t>
            </w:r>
            <w:proofErr w:type="spellStart"/>
            <w:r>
              <w:t>движе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417" w:type="dxa"/>
          </w:tcPr>
          <w:p w:rsidR="00842460" w:rsidRDefault="00842460" w:rsidP="009B0545">
            <w:r>
              <w:t xml:space="preserve">Движения языка в разные стороны, выгибание языка, сжимание и разжимание, </w:t>
            </w:r>
            <w:proofErr w:type="spellStart"/>
            <w:proofErr w:type="gramStart"/>
            <w:r>
              <w:t>свертыва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в трубочку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7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Мимические </w:t>
            </w:r>
            <w:proofErr w:type="spellStart"/>
            <w:proofErr w:type="gramStart"/>
            <w:r>
              <w:t>движен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>На занятиях по заданию логопеда</w:t>
            </w:r>
          </w:p>
        </w:tc>
        <w:tc>
          <w:tcPr>
            <w:tcW w:w="1276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>
            <w:r>
              <w:t>Надуваем щеки»</w:t>
            </w:r>
          </w:p>
        </w:tc>
        <w:tc>
          <w:tcPr>
            <w:tcW w:w="1559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>
            <w:r>
              <w:t>Вытягиваем губы трубочкой</w:t>
            </w:r>
          </w:p>
        </w:tc>
        <w:tc>
          <w:tcPr>
            <w:tcW w:w="1559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>
            <w:r>
              <w:t>Широко открываем рот</w:t>
            </w:r>
          </w:p>
        </w:tc>
        <w:tc>
          <w:tcPr>
            <w:tcW w:w="1559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>
            <w:r>
              <w:t>Выдвигаем язык</w:t>
            </w:r>
          </w:p>
        </w:tc>
        <w:tc>
          <w:tcPr>
            <w:tcW w:w="1418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>
            <w:r>
              <w:t>Хмурое сдвигание бровей</w:t>
            </w:r>
          </w:p>
          <w:p w:rsidR="00842460" w:rsidRDefault="00842460" w:rsidP="009B0545"/>
        </w:tc>
        <w:tc>
          <w:tcPr>
            <w:tcW w:w="1276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>
            <w:r>
              <w:t>Улыбка</w:t>
            </w:r>
          </w:p>
        </w:tc>
        <w:tc>
          <w:tcPr>
            <w:tcW w:w="1275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/>
        </w:tc>
        <w:tc>
          <w:tcPr>
            <w:tcW w:w="1418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/>
        </w:tc>
        <w:tc>
          <w:tcPr>
            <w:tcW w:w="1417" w:type="dxa"/>
          </w:tcPr>
          <w:p w:rsidR="00842460" w:rsidRDefault="00842460" w:rsidP="009B0545">
            <w:r>
              <w:t>«Рожицы»</w:t>
            </w:r>
          </w:p>
          <w:p w:rsidR="00842460" w:rsidRDefault="00842460" w:rsidP="009B0545"/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8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>Мелкая моторика</w:t>
            </w:r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На занятиях по заданию логопеда, в </w:t>
            </w:r>
            <w:proofErr w:type="gramStart"/>
            <w:r>
              <w:t>ИЗО</w:t>
            </w:r>
            <w:proofErr w:type="gramEnd"/>
            <w:r>
              <w:t xml:space="preserve"> - деятельности</w:t>
            </w:r>
          </w:p>
        </w:tc>
        <w:tc>
          <w:tcPr>
            <w:tcW w:w="1276" w:type="dxa"/>
          </w:tcPr>
          <w:p w:rsidR="00842460" w:rsidRDefault="00842460" w:rsidP="009B0545">
            <w:proofErr w:type="gramStart"/>
            <w:r>
              <w:t xml:space="preserve">Раскаты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на доске </w:t>
            </w:r>
            <w:proofErr w:type="spellStart"/>
            <w:r>
              <w:t>неболь</w:t>
            </w:r>
            <w:proofErr w:type="spellEnd"/>
            <w:r>
              <w:t xml:space="preserve"> </w:t>
            </w:r>
            <w:proofErr w:type="spellStart"/>
            <w:r>
              <w:t>шой</w:t>
            </w:r>
            <w:proofErr w:type="spellEnd"/>
            <w:r>
              <w:t xml:space="preserve"> комочек </w:t>
            </w:r>
            <w:proofErr w:type="spellStart"/>
            <w:r>
              <w:t>пластили</w:t>
            </w:r>
            <w:proofErr w:type="spellEnd"/>
            <w:r>
              <w:t xml:space="preserve"> на   по очереди пальцами правой руки</w:t>
            </w:r>
          </w:p>
        </w:tc>
        <w:tc>
          <w:tcPr>
            <w:tcW w:w="1559" w:type="dxa"/>
          </w:tcPr>
          <w:p w:rsidR="00842460" w:rsidRDefault="00842460" w:rsidP="009B0545">
            <w:proofErr w:type="gramStart"/>
            <w:r>
              <w:t xml:space="preserve">Раскаты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на доске </w:t>
            </w:r>
            <w:proofErr w:type="spellStart"/>
            <w:r>
              <w:t>неболь</w:t>
            </w:r>
            <w:proofErr w:type="spellEnd"/>
            <w:r>
              <w:t xml:space="preserve"> </w:t>
            </w:r>
            <w:proofErr w:type="spellStart"/>
            <w:r>
              <w:t>шой</w:t>
            </w:r>
            <w:proofErr w:type="spellEnd"/>
            <w:r>
              <w:t xml:space="preserve"> комочек </w:t>
            </w:r>
            <w:proofErr w:type="spellStart"/>
            <w:r>
              <w:t>пластили</w:t>
            </w:r>
            <w:proofErr w:type="spellEnd"/>
            <w:r>
              <w:t xml:space="preserve"> на   по очереди пальцами левой руки</w:t>
            </w:r>
          </w:p>
        </w:tc>
        <w:tc>
          <w:tcPr>
            <w:tcW w:w="1559" w:type="dxa"/>
          </w:tcPr>
          <w:p w:rsidR="00842460" w:rsidRDefault="00842460" w:rsidP="009B0545">
            <w:r>
              <w:t>Брать пальцами правой руки спички из коробка и складывать их рядом, не сдвигая руку с места</w:t>
            </w:r>
            <w:proofErr w:type="gramStart"/>
            <w:r>
              <w:t xml:space="preserve"> .</w:t>
            </w:r>
            <w:proofErr w:type="gramEnd"/>
            <w:r>
              <w:t>Убрать спички в коробку.</w:t>
            </w:r>
          </w:p>
        </w:tc>
        <w:tc>
          <w:tcPr>
            <w:tcW w:w="1559" w:type="dxa"/>
          </w:tcPr>
          <w:p w:rsidR="00842460" w:rsidRDefault="00842460" w:rsidP="009B0545">
            <w:r>
              <w:t>Брать пальцами левой руки спички из коробка и складывать их рядом, не сдвигая руку с места</w:t>
            </w:r>
            <w:proofErr w:type="gramStart"/>
            <w:r>
              <w:t xml:space="preserve"> .</w:t>
            </w:r>
            <w:proofErr w:type="gramEnd"/>
            <w:r>
              <w:t>Убрать спички в коробку.</w:t>
            </w:r>
          </w:p>
        </w:tc>
        <w:tc>
          <w:tcPr>
            <w:tcW w:w="1418" w:type="dxa"/>
          </w:tcPr>
          <w:p w:rsidR="00842460" w:rsidRDefault="00842460" w:rsidP="009B0545">
            <w:proofErr w:type="gramStart"/>
            <w:r>
              <w:t xml:space="preserve">Перекаты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 орехи или шарики в каждой ладони</w:t>
            </w:r>
          </w:p>
        </w:tc>
        <w:tc>
          <w:tcPr>
            <w:tcW w:w="1276" w:type="dxa"/>
          </w:tcPr>
          <w:p w:rsidR="00842460" w:rsidRDefault="00842460" w:rsidP="009B0545">
            <w:proofErr w:type="gramStart"/>
            <w:r>
              <w:t xml:space="preserve">Перекаты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 орехи или шарики между пальцами</w:t>
            </w:r>
          </w:p>
        </w:tc>
        <w:tc>
          <w:tcPr>
            <w:tcW w:w="1275" w:type="dxa"/>
          </w:tcPr>
          <w:p w:rsidR="00842460" w:rsidRDefault="00842460" w:rsidP="009B0545">
            <w:r>
              <w:t>«Волна» стр.75</w:t>
            </w:r>
          </w:p>
        </w:tc>
        <w:tc>
          <w:tcPr>
            <w:tcW w:w="1418" w:type="dxa"/>
          </w:tcPr>
          <w:p w:rsidR="00842460" w:rsidRDefault="00842460" w:rsidP="009B0545">
            <w:proofErr w:type="spellStart"/>
            <w:r>
              <w:t>Отщипыва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коньчиками</w:t>
            </w:r>
            <w:proofErr w:type="spellEnd"/>
            <w:r>
              <w:t xml:space="preserve"> пальцев клочков бумаги </w:t>
            </w:r>
          </w:p>
        </w:tc>
        <w:tc>
          <w:tcPr>
            <w:tcW w:w="1417" w:type="dxa"/>
          </w:tcPr>
          <w:p w:rsidR="00842460" w:rsidRDefault="00842460" w:rsidP="009B0545">
            <w:proofErr w:type="spellStart"/>
            <w:proofErr w:type="gramStart"/>
            <w:r>
              <w:t>Нанизыва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бус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lastRenderedPageBreak/>
              <w:t>9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proofErr w:type="spellStart"/>
            <w:proofErr w:type="gramStart"/>
            <w:r>
              <w:t>Тактиль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гнозис</w:t>
            </w:r>
            <w:proofErr w:type="spellEnd"/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</w:p>
        </w:tc>
        <w:tc>
          <w:tcPr>
            <w:tcW w:w="1276" w:type="dxa"/>
          </w:tcPr>
          <w:p w:rsidR="00842460" w:rsidRDefault="00842460" w:rsidP="009B0545">
            <w:r>
              <w:t>«Горячо – тепло – холодно»</w:t>
            </w:r>
          </w:p>
          <w:p w:rsidR="00842460" w:rsidRDefault="00842460" w:rsidP="009B0545">
            <w:proofErr w:type="spellStart"/>
            <w:r>
              <w:t>Наощупь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опреде</w:t>
            </w:r>
            <w:proofErr w:type="spellEnd"/>
            <w:r>
              <w:t xml:space="preserve"> лить</w:t>
            </w:r>
            <w:proofErr w:type="gramEnd"/>
            <w:r>
              <w:t xml:space="preserve">  степень нагрева предметов (грелка – лед – мягкая игрушка – металлическая ложка)</w:t>
            </w:r>
          </w:p>
        </w:tc>
        <w:tc>
          <w:tcPr>
            <w:tcW w:w="1559" w:type="dxa"/>
          </w:tcPr>
          <w:p w:rsidR="00842460" w:rsidRDefault="00842460" w:rsidP="009B0545">
            <w:r>
              <w:t>«Найди, из чего сделано»</w:t>
            </w:r>
          </w:p>
          <w:p w:rsidR="00842460" w:rsidRDefault="00842460" w:rsidP="009B0545">
            <w:r>
              <w:t>Ощупать три – пять игрушек, определить материал, из которого она сделана</w:t>
            </w:r>
          </w:p>
        </w:tc>
        <w:tc>
          <w:tcPr>
            <w:tcW w:w="1559" w:type="dxa"/>
          </w:tcPr>
          <w:p w:rsidR="00842460" w:rsidRDefault="00842460" w:rsidP="009B0545">
            <w:r>
              <w:t>«</w:t>
            </w:r>
            <w:proofErr w:type="spellStart"/>
            <w:proofErr w:type="gramStart"/>
            <w:r>
              <w:t>Пальчико</w:t>
            </w:r>
            <w:proofErr w:type="spellEnd"/>
            <w:r>
              <w:t xml:space="preserve"> вый</w:t>
            </w:r>
            <w:proofErr w:type="gramEnd"/>
            <w:r>
              <w:t xml:space="preserve"> бассейн»</w:t>
            </w:r>
          </w:p>
          <w:p w:rsidR="00842460" w:rsidRDefault="00842460" w:rsidP="009B0545">
            <w:r>
              <w:t>В коробку с фасолью поместить мелкие игрушки, ребенок должен их найти, ощупать и узнать</w:t>
            </w:r>
          </w:p>
        </w:tc>
        <w:tc>
          <w:tcPr>
            <w:tcW w:w="1559" w:type="dxa"/>
          </w:tcPr>
          <w:p w:rsidR="00842460" w:rsidRDefault="00842460" w:rsidP="009B0545">
            <w:r>
              <w:t>«Волшебный мешочек»</w:t>
            </w:r>
          </w:p>
          <w:p w:rsidR="00842460" w:rsidRDefault="00842460" w:rsidP="009B0545">
            <w:r>
              <w:t>На ощупь  угадать бытовые предметы (карандаш, монета, кольцо и т.д.)</w:t>
            </w:r>
          </w:p>
        </w:tc>
        <w:tc>
          <w:tcPr>
            <w:tcW w:w="1418" w:type="dxa"/>
          </w:tcPr>
          <w:p w:rsidR="00842460" w:rsidRDefault="00842460" w:rsidP="009B0545">
            <w:r>
              <w:t>«</w:t>
            </w:r>
            <w:proofErr w:type="spellStart"/>
            <w:proofErr w:type="gramStart"/>
            <w:r>
              <w:t>Волшеб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мешочек»</w:t>
            </w:r>
          </w:p>
          <w:p w:rsidR="00842460" w:rsidRDefault="00842460" w:rsidP="009B0545">
            <w:r>
              <w:t>На ощупь  угадать мелкие игрушки</w:t>
            </w:r>
          </w:p>
        </w:tc>
        <w:tc>
          <w:tcPr>
            <w:tcW w:w="1276" w:type="dxa"/>
          </w:tcPr>
          <w:p w:rsidR="00842460" w:rsidRDefault="00842460" w:rsidP="009B0545">
            <w:r>
              <w:t>«</w:t>
            </w:r>
            <w:proofErr w:type="spellStart"/>
            <w:proofErr w:type="gramStart"/>
            <w:r>
              <w:t>Волшеб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мешочек»</w:t>
            </w:r>
          </w:p>
          <w:p w:rsidR="00842460" w:rsidRDefault="00842460" w:rsidP="009B0545">
            <w:r>
              <w:t>На ощупь  угадать</w:t>
            </w:r>
          </w:p>
          <w:p w:rsidR="00842460" w:rsidRDefault="00842460" w:rsidP="009B0545">
            <w:r>
              <w:t>геометрические фигуры различной величины и фактуры (из бархатной бумаги, наждачной бумаги, плотной фольги)</w:t>
            </w:r>
          </w:p>
        </w:tc>
        <w:tc>
          <w:tcPr>
            <w:tcW w:w="1275" w:type="dxa"/>
          </w:tcPr>
          <w:p w:rsidR="00842460" w:rsidRDefault="00842460" w:rsidP="009B0545">
            <w:r>
              <w:t>«</w:t>
            </w:r>
            <w:proofErr w:type="spellStart"/>
            <w:proofErr w:type="gramStart"/>
            <w:r>
              <w:t>Волшеб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мешочек»</w:t>
            </w:r>
          </w:p>
          <w:p w:rsidR="00842460" w:rsidRDefault="00842460" w:rsidP="009B0545">
            <w:r>
              <w:t>На ощупь  угадать</w:t>
            </w:r>
          </w:p>
          <w:p w:rsidR="00842460" w:rsidRDefault="00842460" w:rsidP="009B0545">
            <w:r>
              <w:t>буквы и цифры различные по размеру и фактуре</w:t>
            </w:r>
          </w:p>
        </w:tc>
        <w:tc>
          <w:tcPr>
            <w:tcW w:w="1418" w:type="dxa"/>
          </w:tcPr>
          <w:p w:rsidR="00842460" w:rsidRDefault="00842460" w:rsidP="009B0545">
            <w:r>
              <w:t>«</w:t>
            </w:r>
            <w:proofErr w:type="spellStart"/>
            <w:proofErr w:type="gramStart"/>
            <w:r>
              <w:t>Волшеб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мешочек»</w:t>
            </w:r>
          </w:p>
          <w:p w:rsidR="00842460" w:rsidRDefault="00842460" w:rsidP="009B0545">
            <w:r>
              <w:t>На ощупь  угадать</w:t>
            </w:r>
          </w:p>
          <w:p w:rsidR="00842460" w:rsidRDefault="00842460" w:rsidP="009B0545">
            <w:r>
              <w:t>предмет одной рукой</w:t>
            </w:r>
            <w:proofErr w:type="gramStart"/>
            <w:r>
              <w:t xml:space="preserve"> ,</w:t>
            </w:r>
            <w:proofErr w:type="gramEnd"/>
            <w:r>
              <w:t xml:space="preserve"> а затем выбрать из нарисован </w:t>
            </w:r>
            <w:proofErr w:type="spellStart"/>
            <w:r>
              <w:t>ных</w:t>
            </w:r>
            <w:proofErr w:type="spellEnd"/>
            <w:r>
              <w:t xml:space="preserve">  предметов такой же  другой рукой</w:t>
            </w:r>
          </w:p>
          <w:p w:rsidR="00842460" w:rsidRDefault="00842460" w:rsidP="009B0545"/>
        </w:tc>
        <w:tc>
          <w:tcPr>
            <w:tcW w:w="1417" w:type="dxa"/>
          </w:tcPr>
          <w:p w:rsidR="00842460" w:rsidRDefault="00842460" w:rsidP="009B0545">
            <w:r>
              <w:t>«</w:t>
            </w:r>
            <w:proofErr w:type="spellStart"/>
            <w:proofErr w:type="gramStart"/>
            <w:r>
              <w:t>Волшеб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мешочек»</w:t>
            </w:r>
          </w:p>
          <w:p w:rsidR="00842460" w:rsidRDefault="00842460" w:rsidP="009B0545">
            <w:r>
              <w:t>На ощупь  угадать предмет одной рукой, а затем другой рукой нарисовать такой же предмет</w:t>
            </w:r>
          </w:p>
          <w:p w:rsidR="00842460" w:rsidRDefault="00842460" w:rsidP="009B0545"/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10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proofErr w:type="spellStart"/>
            <w:proofErr w:type="gramStart"/>
            <w:r>
              <w:t>Зеркаль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рисова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</w:p>
        </w:tc>
        <w:tc>
          <w:tcPr>
            <w:tcW w:w="1276" w:type="dxa"/>
          </w:tcPr>
          <w:p w:rsidR="00842460" w:rsidRDefault="00842460" w:rsidP="009B0545">
            <w:proofErr w:type="spellStart"/>
            <w:proofErr w:type="gramStart"/>
            <w:r>
              <w:t>Упражне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в парах. Один из партнеров выполняет движения руками или ногами, другой должен зеркально отобразить </w:t>
            </w:r>
          </w:p>
          <w:p w:rsidR="00842460" w:rsidRDefault="00842460" w:rsidP="009B0545">
            <w:r>
              <w:t>стр.41</w:t>
            </w:r>
          </w:p>
        </w:tc>
        <w:tc>
          <w:tcPr>
            <w:tcW w:w="1559" w:type="dxa"/>
          </w:tcPr>
          <w:p w:rsidR="00842460" w:rsidRDefault="00842460" w:rsidP="009B0545">
            <w:proofErr w:type="gramStart"/>
            <w:r>
              <w:t>Вращать  обеими кистями рук до и против часовой стрелки (</w:t>
            </w:r>
            <w:proofErr w:type="spellStart"/>
            <w:r>
              <w:t>однонаправ</w:t>
            </w:r>
            <w:proofErr w:type="spellEnd"/>
            <w:r>
              <w:t xml:space="preserve"> ленно)</w:t>
            </w:r>
            <w:proofErr w:type="gramEnd"/>
          </w:p>
        </w:tc>
        <w:tc>
          <w:tcPr>
            <w:tcW w:w="1559" w:type="dxa"/>
          </w:tcPr>
          <w:p w:rsidR="00842460" w:rsidRDefault="00842460" w:rsidP="009B0545">
            <w:proofErr w:type="gramStart"/>
            <w:r>
              <w:t>Вращать  обеими кистями рук до и против часовой стрелки (</w:t>
            </w:r>
            <w:proofErr w:type="spellStart"/>
            <w:r>
              <w:t>разнонаправленно</w:t>
            </w:r>
            <w:proofErr w:type="spellEnd"/>
            <w:r>
              <w:t>)</w:t>
            </w:r>
            <w:proofErr w:type="gramEnd"/>
          </w:p>
        </w:tc>
        <w:tc>
          <w:tcPr>
            <w:tcW w:w="1559" w:type="dxa"/>
          </w:tcPr>
          <w:p w:rsidR="00842460" w:rsidRDefault="00842460" w:rsidP="009B0545">
            <w:r>
              <w:t>«Горизонтальная восьмерка»</w:t>
            </w:r>
          </w:p>
          <w:p w:rsidR="00842460" w:rsidRDefault="00842460" w:rsidP="009B0545">
            <w:r>
              <w:t>Нарисовать в горизонталь ной плоскости цифру 8 сначала одной рукой, потом обеими руками вместе, стр.36</w:t>
            </w:r>
          </w:p>
        </w:tc>
        <w:tc>
          <w:tcPr>
            <w:tcW w:w="1418" w:type="dxa"/>
          </w:tcPr>
          <w:p w:rsidR="00842460" w:rsidRDefault="00842460" w:rsidP="009B0545">
            <w:r>
              <w:t>Рисовать одновременно двумя руками зеркальн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симметрич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рисунки</w:t>
            </w:r>
          </w:p>
          <w:p w:rsidR="00842460" w:rsidRDefault="00842460" w:rsidP="009B0545">
            <w:r>
              <w:t>стр.34</w:t>
            </w:r>
          </w:p>
        </w:tc>
        <w:tc>
          <w:tcPr>
            <w:tcW w:w="1276" w:type="dxa"/>
          </w:tcPr>
          <w:p w:rsidR="00842460" w:rsidRDefault="00842460" w:rsidP="009B0545">
            <w:r>
              <w:t xml:space="preserve">Рисовать одновременно двумя руками буквы </w:t>
            </w:r>
          </w:p>
          <w:p w:rsidR="00842460" w:rsidRDefault="00842460" w:rsidP="009B0545">
            <w:r>
              <w:t>стр34</w:t>
            </w:r>
          </w:p>
        </w:tc>
        <w:tc>
          <w:tcPr>
            <w:tcW w:w="1275" w:type="dxa"/>
          </w:tcPr>
          <w:p w:rsidR="00842460" w:rsidRDefault="00842460" w:rsidP="009B0545">
            <w:r>
              <w:t>Лежа на спине, поднять ноги и писать ими в воздухе узоры</w:t>
            </w:r>
          </w:p>
          <w:p w:rsidR="00842460" w:rsidRDefault="00842460" w:rsidP="009B0545">
            <w:r>
              <w:t>стр41</w:t>
            </w:r>
          </w:p>
        </w:tc>
        <w:tc>
          <w:tcPr>
            <w:tcW w:w="1418" w:type="dxa"/>
          </w:tcPr>
          <w:p w:rsidR="00842460" w:rsidRDefault="00842460" w:rsidP="009B0545">
            <w:r>
              <w:t>Лежа на спине, поднять ноги и писать ими в воздухе</w:t>
            </w:r>
          </w:p>
          <w:p w:rsidR="00842460" w:rsidRDefault="00842460" w:rsidP="009B0545">
            <w:r>
              <w:t>цифры</w:t>
            </w:r>
          </w:p>
          <w:p w:rsidR="00842460" w:rsidRDefault="00842460" w:rsidP="009B0545">
            <w:r>
              <w:t>стр41</w:t>
            </w:r>
          </w:p>
        </w:tc>
        <w:tc>
          <w:tcPr>
            <w:tcW w:w="1417" w:type="dxa"/>
          </w:tcPr>
          <w:p w:rsidR="00842460" w:rsidRDefault="00842460" w:rsidP="009B0545">
            <w:r>
              <w:t>Лежа на спине, поднять ноги и писать ими в воздухе</w:t>
            </w:r>
          </w:p>
          <w:p w:rsidR="00842460" w:rsidRDefault="00842460" w:rsidP="009B0545">
            <w:r>
              <w:t>буквы</w:t>
            </w:r>
          </w:p>
          <w:p w:rsidR="00842460" w:rsidRDefault="00842460" w:rsidP="009B0545">
            <w:r>
              <w:t>стр41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lastRenderedPageBreak/>
              <w:t>11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proofErr w:type="spellStart"/>
            <w:proofErr w:type="gramStart"/>
            <w:r>
              <w:t>Симмет</w:t>
            </w:r>
            <w:proofErr w:type="spellEnd"/>
            <w:r>
              <w:t xml:space="preserve"> </w:t>
            </w:r>
            <w:proofErr w:type="spellStart"/>
            <w:r>
              <w:t>ричное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рисова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r>
              <w:t>На занятиях по заданию  логопеда</w:t>
            </w:r>
          </w:p>
        </w:tc>
        <w:tc>
          <w:tcPr>
            <w:tcW w:w="12757" w:type="dxa"/>
            <w:gridSpan w:val="9"/>
          </w:tcPr>
          <w:p w:rsidR="00842460" w:rsidRDefault="00842460" w:rsidP="009B0545">
            <w:r>
              <w:t xml:space="preserve">Рисование одновременно двумя руками  по прописям для левшей и правшей  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t>12</w:t>
            </w:r>
          </w:p>
        </w:tc>
        <w:tc>
          <w:tcPr>
            <w:tcW w:w="2836" w:type="dxa"/>
            <w:gridSpan w:val="2"/>
            <w:textDirection w:val="btLr"/>
          </w:tcPr>
          <w:p w:rsidR="00842460" w:rsidRDefault="00842460" w:rsidP="009B0545">
            <w:pPr>
              <w:ind w:left="113" w:right="113"/>
            </w:pPr>
            <w:r>
              <w:t xml:space="preserve">Зритель </w:t>
            </w:r>
            <w:proofErr w:type="spellStart"/>
            <w:r>
              <w:t>ное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восприя</w:t>
            </w:r>
            <w:proofErr w:type="spellEnd"/>
            <w:r>
              <w:t xml:space="preserve"> </w:t>
            </w:r>
            <w:proofErr w:type="spellStart"/>
            <w:r>
              <w:t>тие</w:t>
            </w:r>
            <w:proofErr w:type="spellEnd"/>
            <w:proofErr w:type="gramEnd"/>
            <w:r>
              <w:t xml:space="preserve">  и </w:t>
            </w:r>
            <w:proofErr w:type="spellStart"/>
            <w:r>
              <w:t>глозодвигатель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 </w:t>
            </w:r>
            <w:proofErr w:type="spellStart"/>
            <w:r>
              <w:t>упраж</w:t>
            </w:r>
            <w:proofErr w:type="spellEnd"/>
          </w:p>
          <w:p w:rsidR="00842460" w:rsidRDefault="00842460" w:rsidP="009B0545">
            <w:pPr>
              <w:ind w:left="113" w:right="113"/>
            </w:pPr>
            <w:r>
              <w:t>нения</w:t>
            </w:r>
          </w:p>
        </w:tc>
        <w:tc>
          <w:tcPr>
            <w:tcW w:w="1276" w:type="dxa"/>
          </w:tcPr>
          <w:p w:rsidR="00842460" w:rsidRDefault="00842460" w:rsidP="009B0545">
            <w:r>
              <w:t xml:space="preserve">Следить глазами за движениями пальцев по </w:t>
            </w:r>
            <w:proofErr w:type="spellStart"/>
            <w:r>
              <w:t>траекто</w:t>
            </w:r>
            <w:proofErr w:type="spellEnd"/>
            <w:r>
              <w:t xml:space="preserve"> </w:t>
            </w:r>
            <w:proofErr w:type="spellStart"/>
            <w:r>
              <w:t>рии</w:t>
            </w:r>
            <w:proofErr w:type="spellEnd"/>
            <w:r>
              <w:t xml:space="preserve"> </w:t>
            </w:r>
            <w:proofErr w:type="spellStart"/>
            <w:r>
              <w:t>горизон</w:t>
            </w:r>
            <w:proofErr w:type="spellEnd"/>
            <w:r>
              <w:t xml:space="preserve"> </w:t>
            </w:r>
            <w:proofErr w:type="spellStart"/>
            <w:r>
              <w:t>тальной</w:t>
            </w:r>
            <w:proofErr w:type="spellEnd"/>
            <w:r>
              <w:t xml:space="preserve"> восьмерки хорошо высунутым изо рта языком</w:t>
            </w:r>
            <w:proofErr w:type="gramStart"/>
            <w:r>
              <w:t xml:space="preserve"> ,</w:t>
            </w:r>
            <w:proofErr w:type="gramEnd"/>
            <w:r>
              <w:t xml:space="preserve"> стр.35</w:t>
            </w:r>
          </w:p>
        </w:tc>
        <w:tc>
          <w:tcPr>
            <w:tcW w:w="1559" w:type="dxa"/>
          </w:tcPr>
          <w:p w:rsidR="00842460" w:rsidRDefault="00842460" w:rsidP="009B0545">
            <w:r>
              <w:t>Гимнастика для глаз по плакату – схеме, стр.36</w:t>
            </w:r>
          </w:p>
        </w:tc>
        <w:tc>
          <w:tcPr>
            <w:tcW w:w="1559" w:type="dxa"/>
          </w:tcPr>
          <w:p w:rsidR="00842460" w:rsidRDefault="00842460" w:rsidP="009B0545">
            <w:r>
              <w:t>«Внутри – снаружи»</w:t>
            </w:r>
          </w:p>
        </w:tc>
        <w:tc>
          <w:tcPr>
            <w:tcW w:w="1559" w:type="dxa"/>
          </w:tcPr>
          <w:p w:rsidR="00842460" w:rsidRDefault="00842460" w:rsidP="009B0545">
            <w:r>
              <w:t xml:space="preserve">Следить глазами по контуру </w:t>
            </w:r>
            <w:proofErr w:type="spellStart"/>
            <w:r>
              <w:t>воображае</w:t>
            </w:r>
            <w:proofErr w:type="spellEnd"/>
            <w:r>
              <w:t xml:space="preserve"> мой фигуры                          (круг, квадрат, треугольник, цифры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418" w:type="dxa"/>
          </w:tcPr>
          <w:p w:rsidR="00842460" w:rsidRDefault="00842460" w:rsidP="009B0545">
            <w:proofErr w:type="spellStart"/>
            <w:proofErr w:type="gramStart"/>
            <w:r>
              <w:t>Совмест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движения глаз и языка. </w:t>
            </w:r>
            <w:proofErr w:type="spellStart"/>
            <w:r>
              <w:t>Однонап</w:t>
            </w:r>
            <w:proofErr w:type="spellEnd"/>
            <w:r>
              <w:t xml:space="preserve"> </w:t>
            </w:r>
            <w:proofErr w:type="spellStart"/>
            <w:r>
              <w:t>равленные</w:t>
            </w:r>
            <w:proofErr w:type="spellEnd"/>
            <w:r>
              <w:t xml:space="preserve"> движения</w:t>
            </w:r>
            <w:proofErr w:type="gramStart"/>
            <w:r>
              <w:t xml:space="preserve"> .</w:t>
            </w:r>
            <w:proofErr w:type="gramEnd"/>
            <w:r>
              <w:t>стр.40</w:t>
            </w:r>
          </w:p>
        </w:tc>
        <w:tc>
          <w:tcPr>
            <w:tcW w:w="1276" w:type="dxa"/>
          </w:tcPr>
          <w:p w:rsidR="00842460" w:rsidRDefault="00842460" w:rsidP="009B0545">
            <w:proofErr w:type="spellStart"/>
            <w:proofErr w:type="gramStart"/>
            <w:r>
              <w:t>Совмест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движения глаз и языка.</w:t>
            </w:r>
          </w:p>
          <w:p w:rsidR="00842460" w:rsidRDefault="00842460" w:rsidP="009B0545">
            <w:proofErr w:type="spellStart"/>
            <w:proofErr w:type="gramStart"/>
            <w:r>
              <w:t>Разнонап</w:t>
            </w:r>
            <w:proofErr w:type="spellEnd"/>
            <w:r>
              <w:t xml:space="preserve"> </w:t>
            </w:r>
            <w:proofErr w:type="spellStart"/>
            <w:r>
              <w:t>равлен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 </w:t>
            </w:r>
            <w:proofErr w:type="spellStart"/>
            <w:r>
              <w:t>движе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  <w:p w:rsidR="00842460" w:rsidRDefault="00842460" w:rsidP="009B0545">
            <w:r>
              <w:t>.стр.40</w:t>
            </w:r>
          </w:p>
        </w:tc>
        <w:tc>
          <w:tcPr>
            <w:tcW w:w="1275" w:type="dxa"/>
          </w:tcPr>
          <w:p w:rsidR="00842460" w:rsidRDefault="00842460" w:rsidP="009B0545">
            <w:r>
              <w:t xml:space="preserve">С закрытыми глазами </w:t>
            </w:r>
            <w:proofErr w:type="spellStart"/>
            <w:proofErr w:type="gramStart"/>
            <w:r>
              <w:t>опозна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неболь</w:t>
            </w:r>
            <w:proofErr w:type="spellEnd"/>
            <w:r>
              <w:t xml:space="preserve"> </w:t>
            </w:r>
            <w:proofErr w:type="spellStart"/>
            <w:r>
              <w:t>шой</w:t>
            </w:r>
            <w:proofErr w:type="spellEnd"/>
            <w:r>
              <w:t xml:space="preserve"> предмет, данный в руку, стр.41</w:t>
            </w:r>
          </w:p>
        </w:tc>
        <w:tc>
          <w:tcPr>
            <w:tcW w:w="1418" w:type="dxa"/>
          </w:tcPr>
          <w:p w:rsidR="00842460" w:rsidRDefault="00842460" w:rsidP="009B0545">
            <w:r>
              <w:t xml:space="preserve">С закрытыми глазами </w:t>
            </w:r>
            <w:proofErr w:type="spellStart"/>
            <w:proofErr w:type="gramStart"/>
            <w:r>
              <w:t>опозна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неболь</w:t>
            </w:r>
            <w:proofErr w:type="spellEnd"/>
            <w:r>
              <w:t xml:space="preserve"> </w:t>
            </w:r>
            <w:proofErr w:type="spellStart"/>
            <w:r>
              <w:t>шой</w:t>
            </w:r>
            <w:proofErr w:type="spellEnd"/>
            <w:r>
              <w:t xml:space="preserve"> предмет, данный в руку, Другой рукой промахать данный предмет в </w:t>
            </w:r>
            <w:r w:rsidRPr="0053065F">
              <w:rPr>
                <w:i/>
              </w:rPr>
              <w:t>воздухе</w:t>
            </w:r>
            <w:r>
              <w:rPr>
                <w:i/>
              </w:rPr>
              <w:t xml:space="preserve"> </w:t>
            </w:r>
            <w:r>
              <w:t xml:space="preserve">стр.41 </w:t>
            </w:r>
          </w:p>
        </w:tc>
        <w:tc>
          <w:tcPr>
            <w:tcW w:w="1417" w:type="dxa"/>
          </w:tcPr>
          <w:p w:rsidR="00842460" w:rsidRDefault="00842460" w:rsidP="009B0545">
            <w:r>
              <w:t xml:space="preserve">С закрытыми глазами </w:t>
            </w:r>
            <w:proofErr w:type="spellStart"/>
            <w:proofErr w:type="gramStart"/>
            <w:r>
              <w:t>опозна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неболь</w:t>
            </w:r>
            <w:proofErr w:type="spellEnd"/>
            <w:r>
              <w:t xml:space="preserve"> </w:t>
            </w:r>
            <w:proofErr w:type="spellStart"/>
            <w:r>
              <w:t>шой</w:t>
            </w:r>
            <w:proofErr w:type="spellEnd"/>
            <w:r>
              <w:t xml:space="preserve"> предмет, данный в руку, Другой рукой нарисовать его на бумаге</w:t>
            </w:r>
          </w:p>
          <w:p w:rsidR="00842460" w:rsidRDefault="00842460" w:rsidP="009B0545">
            <w:r>
              <w:t>стр.41</w:t>
            </w:r>
          </w:p>
        </w:tc>
      </w:tr>
      <w:tr w:rsidR="00842460" w:rsidTr="00E567FB">
        <w:trPr>
          <w:cantSplit/>
          <w:trHeight w:val="1134"/>
        </w:trPr>
        <w:tc>
          <w:tcPr>
            <w:tcW w:w="567" w:type="dxa"/>
          </w:tcPr>
          <w:p w:rsidR="00842460" w:rsidRDefault="00842460" w:rsidP="009B0545">
            <w:r>
              <w:lastRenderedPageBreak/>
              <w:t>13</w:t>
            </w:r>
          </w:p>
        </w:tc>
        <w:tc>
          <w:tcPr>
            <w:tcW w:w="993" w:type="dxa"/>
            <w:textDirection w:val="btLr"/>
          </w:tcPr>
          <w:p w:rsidR="00842460" w:rsidRDefault="00842460" w:rsidP="009B0545">
            <w:pPr>
              <w:ind w:left="113" w:right="113"/>
            </w:pPr>
            <w:proofErr w:type="spellStart"/>
            <w:r>
              <w:t>Дахательные</w:t>
            </w:r>
            <w:proofErr w:type="spellEnd"/>
            <w:r>
              <w:t xml:space="preserve">  упражнения</w:t>
            </w:r>
          </w:p>
        </w:tc>
        <w:tc>
          <w:tcPr>
            <w:tcW w:w="1843" w:type="dxa"/>
            <w:textDirection w:val="btLr"/>
          </w:tcPr>
          <w:p w:rsidR="00842460" w:rsidRDefault="00842460" w:rsidP="009B0545">
            <w:pPr>
              <w:ind w:left="113" w:right="113"/>
            </w:pPr>
            <w:proofErr w:type="spellStart"/>
            <w:r>
              <w:t>ульНа</w:t>
            </w:r>
            <w:proofErr w:type="spellEnd"/>
            <w:r>
              <w:t xml:space="preserve"> </w:t>
            </w:r>
            <w:proofErr w:type="spellStart"/>
            <w:r>
              <w:t>физк</w:t>
            </w:r>
            <w:proofErr w:type="spellEnd"/>
          </w:p>
          <w:p w:rsidR="00842460" w:rsidRDefault="00842460" w:rsidP="009B0545">
            <w:pPr>
              <w:ind w:left="113" w:right="113"/>
            </w:pPr>
            <w:proofErr w:type="spellStart"/>
            <w:r>
              <w:t>турных</w:t>
            </w:r>
            <w:proofErr w:type="spellEnd"/>
            <w:r>
              <w:t xml:space="preserve"> занятиях,  в </w:t>
            </w:r>
            <w:proofErr w:type="gramStart"/>
            <w:r>
              <w:t>совместной</w:t>
            </w:r>
            <w:proofErr w:type="gramEnd"/>
            <w:r>
              <w:t xml:space="preserve"> </w:t>
            </w:r>
          </w:p>
          <w:p w:rsidR="00842460" w:rsidRDefault="00842460" w:rsidP="009B0545">
            <w:pPr>
              <w:ind w:left="113" w:right="113"/>
            </w:pPr>
            <w:proofErr w:type="spellStart"/>
            <w:r>
              <w:t>деятеьности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42460" w:rsidRDefault="00842460" w:rsidP="009B0545">
            <w:r>
              <w:t>«Качание головой» стр.35</w:t>
            </w:r>
          </w:p>
        </w:tc>
        <w:tc>
          <w:tcPr>
            <w:tcW w:w="1559" w:type="dxa"/>
          </w:tcPr>
          <w:p w:rsidR="00842460" w:rsidRDefault="00842460" w:rsidP="009B0545">
            <w:r>
              <w:t>«Ритмичное дыхание: вдох в два раза короче выдоха» стр.36</w:t>
            </w:r>
          </w:p>
        </w:tc>
        <w:tc>
          <w:tcPr>
            <w:tcW w:w="1559" w:type="dxa"/>
          </w:tcPr>
          <w:p w:rsidR="00842460" w:rsidRDefault="00842460" w:rsidP="009B0545">
            <w:r>
              <w:t xml:space="preserve">Сесть на пол </w:t>
            </w:r>
            <w:proofErr w:type="gramStart"/>
            <w:r>
              <w:t xml:space="preserve">по – </w:t>
            </w:r>
            <w:proofErr w:type="spellStart"/>
            <w:r>
              <w:t>турецки</w:t>
            </w:r>
            <w:proofErr w:type="spellEnd"/>
            <w:proofErr w:type="gramEnd"/>
            <w:r>
              <w:t>, сложить руки на диафрагму, поднимать руки вверх – вдох, опускать - выдох, стр.38</w:t>
            </w:r>
          </w:p>
        </w:tc>
        <w:tc>
          <w:tcPr>
            <w:tcW w:w="1559" w:type="dxa"/>
          </w:tcPr>
          <w:p w:rsidR="00842460" w:rsidRDefault="00842460" w:rsidP="009B0545">
            <w:r>
              <w:t>Задержка дыхания. Сделать глубокий вдох, выдох задержать насколько возможно.</w:t>
            </w:r>
          </w:p>
        </w:tc>
        <w:tc>
          <w:tcPr>
            <w:tcW w:w="1418" w:type="dxa"/>
          </w:tcPr>
          <w:p w:rsidR="00842460" w:rsidRDefault="00842460" w:rsidP="009B0545">
            <w:r>
              <w:t>Стоя, опустить руки, сделать быстрый вдох, притягивая руки к подмышкам, ладонями вверх. Затем, медленно выдыхая, опустить руки вдоль тела ладонями вниз</w:t>
            </w:r>
            <w:proofErr w:type="gramStart"/>
            <w:r>
              <w:t xml:space="preserve"> ,</w:t>
            </w:r>
            <w:proofErr w:type="gramEnd"/>
            <w:r>
              <w:t xml:space="preserve"> стр.39</w:t>
            </w:r>
          </w:p>
        </w:tc>
        <w:tc>
          <w:tcPr>
            <w:tcW w:w="1276" w:type="dxa"/>
          </w:tcPr>
          <w:p w:rsidR="00842460" w:rsidRDefault="00842460" w:rsidP="009B0545">
            <w:r>
              <w:t>Дуть на игрушки, «Флюгер». «</w:t>
            </w:r>
            <w:proofErr w:type="spellStart"/>
            <w:proofErr w:type="gramStart"/>
            <w:r>
              <w:t>Мельни</w:t>
            </w:r>
            <w:proofErr w:type="spellEnd"/>
            <w:r>
              <w:t xml:space="preserve"> </w:t>
            </w:r>
            <w:proofErr w:type="spellStart"/>
            <w:r>
              <w:t>ца</w:t>
            </w:r>
            <w:proofErr w:type="spellEnd"/>
            <w:proofErr w:type="gramEnd"/>
            <w:r>
              <w:t>», «</w:t>
            </w:r>
            <w:proofErr w:type="spellStart"/>
            <w:r>
              <w:t>Воздуш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аквариум»</w:t>
            </w:r>
          </w:p>
        </w:tc>
        <w:tc>
          <w:tcPr>
            <w:tcW w:w="1275" w:type="dxa"/>
          </w:tcPr>
          <w:p w:rsidR="00842460" w:rsidRDefault="00842460" w:rsidP="009B0545">
            <w:proofErr w:type="spellStart"/>
            <w:r>
              <w:t>Поддува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на мелкие предметы</w:t>
            </w:r>
          </w:p>
        </w:tc>
        <w:tc>
          <w:tcPr>
            <w:tcW w:w="1418" w:type="dxa"/>
          </w:tcPr>
          <w:p w:rsidR="00842460" w:rsidRDefault="00842460" w:rsidP="009B0545">
            <w:r>
              <w:t>Вдох – медленный выдох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1417" w:type="dxa"/>
          </w:tcPr>
          <w:p w:rsidR="00842460" w:rsidRDefault="00842460" w:rsidP="009B0545">
            <w:r>
              <w:t>Вдох глубокий, выдох толчками</w:t>
            </w:r>
          </w:p>
        </w:tc>
      </w:tr>
    </w:tbl>
    <w:p w:rsidR="00E567FB" w:rsidRDefault="00E567FB" w:rsidP="00A957F7">
      <w:pPr>
        <w:rPr>
          <w:sz w:val="28"/>
          <w:szCs w:val="28"/>
          <w:lang w:val="en-US"/>
        </w:rPr>
      </w:pPr>
    </w:p>
    <w:p w:rsidR="00E567FB" w:rsidRDefault="00E567FB" w:rsidP="00A957F7">
      <w:pPr>
        <w:rPr>
          <w:sz w:val="28"/>
          <w:szCs w:val="28"/>
          <w:lang w:val="en-US"/>
        </w:rPr>
      </w:pPr>
    </w:p>
    <w:p w:rsidR="00E567FB" w:rsidRPr="00E567FB" w:rsidRDefault="00E567FB" w:rsidP="00A957F7">
      <w:pPr>
        <w:rPr>
          <w:sz w:val="28"/>
          <w:szCs w:val="28"/>
          <w:lang w:val="en-US"/>
        </w:rPr>
        <w:sectPr w:rsidR="00E567FB" w:rsidRPr="00E567FB" w:rsidSect="00425B5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957F7" w:rsidRDefault="00A957F7" w:rsidP="00A957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пространственных  представлений происходит в непосредственной образовательной деятельности в познании, физкультуре, музыке. Цель: развитие пространственных представлений, необходимых при обучении в школе через дидактические игры «Пространство моего тела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спиной, тела моего соседа)», «Покажи правую (левую) руку», «Карточки», «Возьми предмет», «Мое место», «Где находится предмет», «Задания», «Клад», «Тень». Таким образом, задания усложняются: ориентировка в пространстве проводится не только по отношению к ребенку, но и к другому лицу.</w:t>
      </w:r>
    </w:p>
    <w:p w:rsidR="00A957F7" w:rsidRDefault="00A957F7" w:rsidP="00A957F7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межполушарного взаимодействия реализуется в   непосредственной образовательной деятельности на </w:t>
      </w:r>
      <w:r w:rsidRPr="00397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физкультуре, используются на динамических паузах. Выполнение  перекрестных движений образует большое количество нервных волокон, связывающих полушария головного мозга, что способствует развитию высших психических функций. </w:t>
      </w:r>
      <w:proofErr w:type="gramStart"/>
      <w:r>
        <w:rPr>
          <w:sz w:val="28"/>
          <w:szCs w:val="28"/>
        </w:rPr>
        <w:t>(«Колечко», «Лягушка», «Кулак – ребро – ладонь», «Ухо – нос», «Рисующий слон», «Лезгинка», «Прыжки»)</w:t>
      </w:r>
      <w:proofErr w:type="gramEnd"/>
    </w:p>
    <w:p w:rsidR="00C87638" w:rsidRDefault="00071E2A" w:rsidP="00C87638">
      <w:pPr>
        <w:pStyle w:val="a3"/>
        <w:ind w:left="0"/>
        <w:rPr>
          <w:sz w:val="28"/>
          <w:szCs w:val="28"/>
        </w:rPr>
      </w:pPr>
      <w:r w:rsidRPr="00796799">
        <w:rPr>
          <w:sz w:val="28"/>
          <w:szCs w:val="28"/>
        </w:rPr>
        <w:t xml:space="preserve">Отклонение от оптимального тонуса мышц – это и причина, и следствие возникших изменений в психической и двигательной активности детей. Так </w:t>
      </w:r>
      <w:proofErr w:type="spellStart"/>
      <w:r w:rsidRPr="00796799">
        <w:rPr>
          <w:sz w:val="28"/>
          <w:szCs w:val="28"/>
        </w:rPr>
        <w:t>гипотонус</w:t>
      </w:r>
      <w:proofErr w:type="spellEnd"/>
      <w:r w:rsidRPr="00796799">
        <w:rPr>
          <w:sz w:val="28"/>
          <w:szCs w:val="28"/>
        </w:rPr>
        <w:t xml:space="preserve"> мышц сочетается с замедленной переключаемостью нервных процессов, эмоциональной вялостью, низкой мотивацией и быстрой утомляемостью. Наличие </w:t>
      </w:r>
      <w:proofErr w:type="spellStart"/>
      <w:r w:rsidRPr="00796799">
        <w:rPr>
          <w:sz w:val="28"/>
          <w:szCs w:val="28"/>
        </w:rPr>
        <w:t>гипертонуса</w:t>
      </w:r>
      <w:proofErr w:type="spellEnd"/>
      <w:r w:rsidRPr="00796799">
        <w:rPr>
          <w:sz w:val="28"/>
          <w:szCs w:val="28"/>
        </w:rPr>
        <w:t>, как правило, проявляются в двигательном беспокойстве, эмоциональной нестабильности. Именно поэтому в развивающей работе с детьми большое значение придается оптимизации тонуса мышц</w:t>
      </w:r>
      <w:r>
        <w:rPr>
          <w:sz w:val="28"/>
          <w:szCs w:val="28"/>
        </w:rPr>
        <w:t xml:space="preserve"> при помощи растяжек, которые  Толкачева Е.Ю.  выполняет с детьми </w:t>
      </w:r>
      <w:r w:rsidRPr="00796799">
        <w:rPr>
          <w:sz w:val="28"/>
          <w:szCs w:val="28"/>
        </w:rPr>
        <w:t xml:space="preserve"> на физкультурных занятиях, включая их в </w:t>
      </w:r>
      <w:proofErr w:type="spellStart"/>
      <w:r w:rsidRPr="00796799"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</w:t>
      </w:r>
      <w:r w:rsidR="005850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796799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упражнения «Кобра», «Дерево», «Кошечка», «Лучики»)  </w:t>
      </w:r>
      <w:r w:rsidR="00585018">
        <w:rPr>
          <w:sz w:val="28"/>
          <w:szCs w:val="28"/>
        </w:rPr>
        <w:t>Результатом выполнения растяжек по осям ( низ – верх, лево – право, перекрест) является оптимизация тонуса мышц, координация и точность движений, а также двигательных качеств: быстроты, ловкости, выносливости, гибкости, силы.</w:t>
      </w:r>
      <w:r w:rsidR="00585018" w:rsidRPr="00071E2A">
        <w:rPr>
          <w:sz w:val="28"/>
          <w:szCs w:val="28"/>
        </w:rPr>
        <w:t xml:space="preserve"> </w:t>
      </w:r>
    </w:p>
    <w:p w:rsidR="00A957F7" w:rsidRDefault="00A957F7" w:rsidP="00A95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проводится во время закаливающих процедур после дневного сна, включается в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 на физкультуре, во время подготовки руки к письму. Массаж оказывает тонизирующее воздействие на центральную нервную систему. При </w:t>
      </w:r>
      <w:proofErr w:type="spellStart"/>
      <w:r>
        <w:rPr>
          <w:sz w:val="28"/>
          <w:szCs w:val="28"/>
        </w:rPr>
        <w:t>самомассаже</w:t>
      </w:r>
      <w:proofErr w:type="spellEnd"/>
      <w:r>
        <w:rPr>
          <w:sz w:val="28"/>
          <w:szCs w:val="28"/>
        </w:rPr>
        <w:t xml:space="preserve"> используе</w:t>
      </w:r>
      <w:r w:rsidR="00266E30">
        <w:rPr>
          <w:sz w:val="28"/>
          <w:szCs w:val="28"/>
        </w:rPr>
        <w:t xml:space="preserve">тся стихотворный текст, который </w:t>
      </w:r>
      <w:r>
        <w:rPr>
          <w:sz w:val="28"/>
          <w:szCs w:val="28"/>
        </w:rPr>
        <w:t>задает темп массажным движениям.</w:t>
      </w:r>
      <w:r w:rsidR="007578BF">
        <w:rPr>
          <w:sz w:val="28"/>
          <w:szCs w:val="28"/>
        </w:rPr>
        <w:t xml:space="preserve"> Дети  обучены приемам </w:t>
      </w:r>
      <w:proofErr w:type="spellStart"/>
      <w:r w:rsidR="007578BF">
        <w:rPr>
          <w:sz w:val="28"/>
          <w:szCs w:val="28"/>
        </w:rPr>
        <w:t>самомассажа</w:t>
      </w:r>
      <w:proofErr w:type="spellEnd"/>
      <w:r w:rsidR="007578BF">
        <w:rPr>
          <w:sz w:val="28"/>
          <w:szCs w:val="28"/>
        </w:rPr>
        <w:t xml:space="preserve"> </w:t>
      </w:r>
      <w:r w:rsidR="007578BF" w:rsidRPr="00796799">
        <w:rPr>
          <w:sz w:val="28"/>
          <w:szCs w:val="28"/>
        </w:rPr>
        <w:t>рук (поглаживание, растирание, разминание, выжимание), массажу ушных раковин</w:t>
      </w:r>
      <w:r w:rsidR="007578BF">
        <w:rPr>
          <w:sz w:val="28"/>
          <w:szCs w:val="28"/>
        </w:rPr>
        <w:t xml:space="preserve">. </w:t>
      </w:r>
      <w:r w:rsidR="007578BF" w:rsidRPr="00796799">
        <w:rPr>
          <w:sz w:val="28"/>
          <w:szCs w:val="28"/>
        </w:rPr>
        <w:t>Систематический массаж улучшает рефлекторные связи коры головного мозга с мышцами и сосудами</w:t>
      </w:r>
      <w:proofErr w:type="gramStart"/>
      <w:r w:rsidR="007578BF">
        <w:rPr>
          <w:sz w:val="28"/>
          <w:szCs w:val="28"/>
        </w:rPr>
        <w:t xml:space="preserve"> </w:t>
      </w:r>
      <w:r w:rsidR="007578BF" w:rsidRPr="0079679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Массажи дополняю</w:t>
      </w:r>
      <w:r w:rsidR="007578BF">
        <w:rPr>
          <w:sz w:val="28"/>
          <w:szCs w:val="28"/>
        </w:rPr>
        <w:t>т</w:t>
      </w:r>
      <w:r>
        <w:rPr>
          <w:sz w:val="28"/>
          <w:szCs w:val="28"/>
        </w:rPr>
        <w:t>ся хождением по массажным коврикам, плаванием в бассейне Физкультурного Оздоровительного Комплекса «Юность».</w:t>
      </w:r>
      <w:r w:rsidR="007578BF" w:rsidRPr="007578BF">
        <w:rPr>
          <w:sz w:val="28"/>
          <w:szCs w:val="28"/>
        </w:rPr>
        <w:t xml:space="preserve"> </w:t>
      </w:r>
    </w:p>
    <w:p w:rsidR="00C87638" w:rsidRPr="00796799" w:rsidRDefault="00C87638" w:rsidP="00C87638">
      <w:pPr>
        <w:rPr>
          <w:sz w:val="28"/>
          <w:szCs w:val="28"/>
        </w:rPr>
      </w:pPr>
      <w:r w:rsidRPr="00796799">
        <w:rPr>
          <w:sz w:val="28"/>
          <w:szCs w:val="28"/>
        </w:rPr>
        <w:lastRenderedPageBreak/>
        <w:t>Процесс психического развития происходит при условии высокой двигательной активности детей. При регулярном выполнении перекрестных движений образуется большое количество нервных волокон, связывающих полушария головного мозга, что способствует развитию высших психических функций.</w:t>
      </w:r>
    </w:p>
    <w:p w:rsidR="00C87638" w:rsidRDefault="00C87638" w:rsidP="00A957F7">
      <w:pPr>
        <w:rPr>
          <w:sz w:val="28"/>
          <w:szCs w:val="28"/>
        </w:rPr>
      </w:pPr>
    </w:p>
    <w:p w:rsidR="00A957F7" w:rsidRDefault="00A957F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Различные перекрестные движения используются в совместной деятельности воспитателя и детей в режимных моментах, на физкультуре, зарядке. Они улучшают межполушарное взаимодействие, способствуют развитию двигательных навыков, динамической координации. </w:t>
      </w:r>
    </w:p>
    <w:p w:rsidR="00C87638" w:rsidRPr="00796799" w:rsidRDefault="00C87638" w:rsidP="00C87638">
      <w:pPr>
        <w:spacing w:after="0"/>
        <w:rPr>
          <w:sz w:val="28"/>
          <w:szCs w:val="28"/>
        </w:rPr>
      </w:pPr>
      <w:r w:rsidRPr="00796799">
        <w:rPr>
          <w:sz w:val="28"/>
          <w:szCs w:val="28"/>
        </w:rPr>
        <w:t xml:space="preserve">Большая часть двигательной (моторной) коры больших полушарий участвует </w:t>
      </w:r>
      <w:proofErr w:type="gramStart"/>
      <w:r w:rsidRPr="00796799">
        <w:rPr>
          <w:sz w:val="28"/>
          <w:szCs w:val="28"/>
        </w:rPr>
        <w:t>в</w:t>
      </w:r>
      <w:proofErr w:type="gramEnd"/>
      <w:r w:rsidRPr="00796799">
        <w:rPr>
          <w:sz w:val="28"/>
          <w:szCs w:val="28"/>
        </w:rPr>
        <w:t xml:space="preserve"> </w:t>
      </w:r>
      <w:proofErr w:type="gramStart"/>
      <w:r w:rsidRPr="00796799">
        <w:rPr>
          <w:sz w:val="28"/>
          <w:szCs w:val="28"/>
        </w:rPr>
        <w:t>мышечных</w:t>
      </w:r>
      <w:proofErr w:type="gramEnd"/>
      <w:r>
        <w:rPr>
          <w:sz w:val="28"/>
          <w:szCs w:val="28"/>
        </w:rPr>
        <w:t xml:space="preserve"> </w:t>
      </w:r>
      <w:r w:rsidRPr="00796799">
        <w:rPr>
          <w:sz w:val="28"/>
          <w:szCs w:val="28"/>
        </w:rPr>
        <w:t xml:space="preserve"> движений гортани языка, рта, челюсти. Именно эти органы формируют речь.</w:t>
      </w:r>
      <w:r>
        <w:rPr>
          <w:sz w:val="28"/>
          <w:szCs w:val="28"/>
        </w:rPr>
        <w:t xml:space="preserve"> Поэтому </w:t>
      </w:r>
    </w:p>
    <w:p w:rsidR="00C87638" w:rsidRDefault="00C87638" w:rsidP="00266E30">
      <w:pPr>
        <w:pStyle w:val="a3"/>
        <w:ind w:left="0"/>
        <w:rPr>
          <w:sz w:val="28"/>
          <w:szCs w:val="28"/>
        </w:rPr>
      </w:pPr>
    </w:p>
    <w:p w:rsidR="00A957F7" w:rsidRDefault="00C87638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A957F7">
        <w:rPr>
          <w:sz w:val="28"/>
          <w:szCs w:val="28"/>
        </w:rPr>
        <w:t>ртикуляционной моторике уделяется особое внимание. С детьми разучиваются движения языком, челюстью, выполняются упражнения совместно с движениями глаз, ползанием на четвереньках и т.д.</w:t>
      </w:r>
    </w:p>
    <w:p w:rsidR="00A957F7" w:rsidRDefault="00A957F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Мимические упражнения «Рожицы» укрепляют мышцы лица, развивают эмоции детей.</w:t>
      </w:r>
    </w:p>
    <w:p w:rsidR="00A957F7" w:rsidRDefault="00A957F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Развитие мелкой моторики рук влияет на уровень развития речи.</w:t>
      </w:r>
      <w:r w:rsidRPr="00A938DF">
        <w:rPr>
          <w:sz w:val="28"/>
          <w:szCs w:val="28"/>
        </w:rPr>
        <w:t xml:space="preserve"> </w:t>
      </w:r>
      <w:r w:rsidR="00875509">
        <w:rPr>
          <w:sz w:val="28"/>
          <w:szCs w:val="28"/>
        </w:rPr>
        <w:t>Воспитатель</w:t>
      </w:r>
      <w:r w:rsidR="00301D84">
        <w:rPr>
          <w:sz w:val="28"/>
          <w:szCs w:val="28"/>
        </w:rPr>
        <w:t xml:space="preserve"> </w:t>
      </w:r>
      <w:r>
        <w:rPr>
          <w:sz w:val="28"/>
          <w:szCs w:val="28"/>
        </w:rPr>
        <w:t>Толкачева Е.Ю</w:t>
      </w:r>
      <w:r w:rsidR="00875509">
        <w:rPr>
          <w:sz w:val="28"/>
          <w:szCs w:val="28"/>
        </w:rPr>
        <w:t>. побуждае</w:t>
      </w:r>
      <w:r>
        <w:rPr>
          <w:sz w:val="28"/>
          <w:szCs w:val="28"/>
        </w:rPr>
        <w:t>т детей в самостоятельной деятельности больше лепить из пластилина, заниматься обрывной аппликацией, нанизывать бусы на нитки, застегивать и расстегивать пуговицы, кнопки, крючки.</w:t>
      </w:r>
      <w:r w:rsidR="00301D84">
        <w:rPr>
          <w:sz w:val="28"/>
          <w:szCs w:val="28"/>
        </w:rPr>
        <w:t xml:space="preserve"> </w:t>
      </w:r>
      <w:r w:rsidR="00033B41">
        <w:rPr>
          <w:sz w:val="28"/>
          <w:szCs w:val="28"/>
        </w:rPr>
        <w:t xml:space="preserve">50% детей группы посещают занятия кружка «Удивительный мир оригами», который ведет Толкачева Е.Ю. </w:t>
      </w:r>
    </w:p>
    <w:p w:rsidR="00A957F7" w:rsidRDefault="00A957F7" w:rsidP="00266E3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мелкой моторики проходит и через тактильные ощущения: узнавание бытовых  предметов и игрушек на ощупь  по </w:t>
      </w:r>
      <w:proofErr w:type="spellStart"/>
      <w:r>
        <w:rPr>
          <w:sz w:val="28"/>
          <w:szCs w:val="28"/>
        </w:rPr>
        <w:t>кожно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кинестическим</w:t>
      </w:r>
      <w:proofErr w:type="spellEnd"/>
      <w:r>
        <w:rPr>
          <w:sz w:val="28"/>
          <w:szCs w:val="28"/>
        </w:rPr>
        <w:t xml:space="preserve"> ощущениям   («Пальчиковый бассейн», «Волшебный мешочек», нахождение мелких игрушек, геометрических фигур разной величины и фактуры</w:t>
      </w:r>
      <w:r w:rsidR="00875509">
        <w:rPr>
          <w:sz w:val="28"/>
          <w:szCs w:val="28"/>
        </w:rPr>
        <w:t xml:space="preserve"> </w:t>
      </w:r>
      <w:r>
        <w:rPr>
          <w:sz w:val="28"/>
          <w:szCs w:val="28"/>
        </w:rPr>
        <w:t>(« Найди, из чего сделано»), определение степени нагрева предметов</w:t>
      </w:r>
      <w:r w:rsidR="00033B41">
        <w:rPr>
          <w:sz w:val="28"/>
          <w:szCs w:val="28"/>
        </w:rPr>
        <w:t xml:space="preserve"> </w:t>
      </w:r>
      <w:r>
        <w:rPr>
          <w:sz w:val="28"/>
          <w:szCs w:val="28"/>
        </w:rPr>
        <w:t>(«Горячо – тепло»).</w:t>
      </w:r>
      <w:proofErr w:type="gramEnd"/>
    </w:p>
    <w:p w:rsidR="00F579C2" w:rsidRPr="00796799" w:rsidRDefault="00A957F7" w:rsidP="00F579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Синхронизации  и гармонизации работы полушарий головного мозга  способствует зеркальное и симметричное рисование по </w:t>
      </w:r>
      <w:r w:rsidR="00F579C2">
        <w:rPr>
          <w:sz w:val="28"/>
          <w:szCs w:val="28"/>
        </w:rPr>
        <w:t xml:space="preserve"> уникальным </w:t>
      </w:r>
      <w:r>
        <w:rPr>
          <w:sz w:val="28"/>
          <w:szCs w:val="28"/>
        </w:rPr>
        <w:t>прописям для левшей и правшей под редакцией И.В. Мальцевой.</w:t>
      </w:r>
      <w:r w:rsidR="00F579C2" w:rsidRPr="00F579C2">
        <w:rPr>
          <w:sz w:val="28"/>
          <w:szCs w:val="28"/>
        </w:rPr>
        <w:t xml:space="preserve"> </w:t>
      </w:r>
      <w:r w:rsidR="00F579C2" w:rsidRPr="00796799">
        <w:rPr>
          <w:sz w:val="28"/>
          <w:szCs w:val="28"/>
        </w:rPr>
        <w:t xml:space="preserve">Уникальность их состоит в том, что это прописи для двух рук. Дети, работая с такими </w:t>
      </w:r>
      <w:proofErr w:type="gramStart"/>
      <w:r w:rsidR="00F579C2" w:rsidRPr="00796799">
        <w:rPr>
          <w:sz w:val="28"/>
          <w:szCs w:val="28"/>
        </w:rPr>
        <w:t>прописями</w:t>
      </w:r>
      <w:proofErr w:type="gramEnd"/>
      <w:r w:rsidR="00F579C2" w:rsidRPr="00796799">
        <w:rPr>
          <w:sz w:val="28"/>
          <w:szCs w:val="28"/>
        </w:rPr>
        <w:t xml:space="preserve"> </w:t>
      </w:r>
      <w:r w:rsidR="00F579C2">
        <w:rPr>
          <w:sz w:val="28"/>
          <w:szCs w:val="28"/>
        </w:rPr>
        <w:t xml:space="preserve"> </w:t>
      </w:r>
      <w:r w:rsidR="00F579C2" w:rsidRPr="00796799">
        <w:rPr>
          <w:sz w:val="28"/>
          <w:szCs w:val="28"/>
        </w:rPr>
        <w:t>улучшают координацию ведущей и ведомой руки, зрительное и пространственное восприятие. Именно при обводке симметричных изображений одновременно двумя руками</w:t>
      </w:r>
      <w:proofErr w:type="gramStart"/>
      <w:r w:rsidR="00F579C2" w:rsidRPr="00796799">
        <w:rPr>
          <w:sz w:val="28"/>
          <w:szCs w:val="28"/>
        </w:rPr>
        <w:t xml:space="preserve"> :</w:t>
      </w:r>
      <w:proofErr w:type="gramEnd"/>
      <w:r w:rsidR="00F579C2" w:rsidRPr="00796799">
        <w:rPr>
          <w:sz w:val="28"/>
          <w:szCs w:val="28"/>
        </w:rPr>
        <w:t xml:space="preserve"> глаза и руки не </w:t>
      </w:r>
      <w:r w:rsidR="00F579C2" w:rsidRPr="00796799">
        <w:rPr>
          <w:sz w:val="28"/>
          <w:szCs w:val="28"/>
        </w:rPr>
        <w:lastRenderedPageBreak/>
        <w:t>напрягаются</w:t>
      </w:r>
      <w:r w:rsidR="00F579C2">
        <w:rPr>
          <w:sz w:val="28"/>
          <w:szCs w:val="28"/>
        </w:rPr>
        <w:t xml:space="preserve">, а, наоборот, расслабляются и </w:t>
      </w:r>
      <w:r w:rsidR="00F579C2" w:rsidRPr="00796799">
        <w:rPr>
          <w:sz w:val="28"/>
          <w:szCs w:val="28"/>
        </w:rPr>
        <w:t>одновременно с этим гармонизируется работа головного мозга.</w:t>
      </w:r>
    </w:p>
    <w:p w:rsidR="00657017" w:rsidRPr="00796799" w:rsidRDefault="00657017" w:rsidP="00657017">
      <w:pPr>
        <w:spacing w:after="0"/>
        <w:rPr>
          <w:sz w:val="28"/>
          <w:szCs w:val="28"/>
        </w:rPr>
      </w:pPr>
      <w:r w:rsidRPr="00796799">
        <w:rPr>
          <w:sz w:val="28"/>
          <w:szCs w:val="28"/>
        </w:rPr>
        <w:t>Моторика глаз – неотъемлемый компонент всех видов познавательной деятельности</w:t>
      </w:r>
      <w:r>
        <w:rPr>
          <w:sz w:val="28"/>
          <w:szCs w:val="28"/>
        </w:rPr>
        <w:t xml:space="preserve">. </w:t>
      </w:r>
      <w:proofErr w:type="spellStart"/>
      <w:r w:rsidRPr="00796799">
        <w:rPr>
          <w:sz w:val="28"/>
          <w:szCs w:val="28"/>
        </w:rPr>
        <w:t>Глазодвигательные</w:t>
      </w:r>
      <w:proofErr w:type="spellEnd"/>
      <w:r w:rsidRPr="00796799">
        <w:rPr>
          <w:sz w:val="28"/>
          <w:szCs w:val="28"/>
        </w:rPr>
        <w:t xml:space="preserve"> упражнения позволяют расширить пространство зрительного восприятия. Движения глаз и языка развивают межполушарное взаимодействие и повышают энергетику мозга. В трехмерной среде глаза находятся в постоянном движении, собирают информацию и строят сложные схемы образов, необходимых для обучения. </w:t>
      </w:r>
    </w:p>
    <w:p w:rsidR="00A957F7" w:rsidRDefault="00A957F7" w:rsidP="00266E30">
      <w:pPr>
        <w:pStyle w:val="a3"/>
        <w:ind w:left="0"/>
        <w:rPr>
          <w:sz w:val="28"/>
          <w:szCs w:val="28"/>
        </w:rPr>
      </w:pPr>
    </w:p>
    <w:p w:rsidR="00A957F7" w:rsidRDefault="00A957F7" w:rsidP="00266E30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Глазодвигательные</w:t>
      </w:r>
      <w:proofErr w:type="spellEnd"/>
      <w:r>
        <w:rPr>
          <w:sz w:val="28"/>
          <w:szCs w:val="28"/>
        </w:rPr>
        <w:t xml:space="preserve"> упражнения и зрительное восприятие ведут к профилактике близорукости, снятию напряжения с глаз. Постепенно они совмещаются с движениями языка, челюстей, рта.</w:t>
      </w:r>
    </w:p>
    <w:p w:rsidR="00266E30" w:rsidRDefault="00A957F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Дыхательные упражнения «Ритмичное дыхание», «Флюгер», «Мельница», «Воздушный аквариум», «Качание головой» и др. включаются в комплексы утренней гимнастики, в закаливающие процедуры после дневного сна</w:t>
      </w:r>
      <w:r w:rsidR="00657017">
        <w:rPr>
          <w:sz w:val="28"/>
          <w:szCs w:val="28"/>
        </w:rPr>
        <w:t>.</w:t>
      </w:r>
    </w:p>
    <w:p w:rsidR="00657017" w:rsidRDefault="00A957F7" w:rsidP="00266E30">
      <w:pPr>
        <w:rPr>
          <w:sz w:val="28"/>
          <w:szCs w:val="28"/>
        </w:rPr>
      </w:pPr>
      <w:r w:rsidRPr="00796799">
        <w:rPr>
          <w:sz w:val="28"/>
          <w:szCs w:val="28"/>
        </w:rPr>
        <w:t xml:space="preserve">Дыхательные упражнения не только улучшают ритмы, но и повышают энергетическое обеспечение деятельности мозга, успокаивают, снимают стрессы и т.д. Умение произвольно контролировать дыхание развивает самоконтроль над поведением, эмоциями, речью, движениями. Особенно эффективны дыхательные упражнения для тех детей, кто страдает синдромом дефицита внимания и </w:t>
      </w:r>
      <w:proofErr w:type="spellStart"/>
      <w:r w:rsidRPr="00796799">
        <w:rPr>
          <w:sz w:val="28"/>
          <w:szCs w:val="28"/>
        </w:rPr>
        <w:t>гиперактивн</w:t>
      </w:r>
      <w:r w:rsidR="00657017">
        <w:rPr>
          <w:sz w:val="28"/>
          <w:szCs w:val="28"/>
        </w:rPr>
        <w:t>остью</w:t>
      </w:r>
      <w:proofErr w:type="spellEnd"/>
      <w:r w:rsidR="00657017">
        <w:rPr>
          <w:sz w:val="28"/>
          <w:szCs w:val="28"/>
        </w:rPr>
        <w:t xml:space="preserve">. </w:t>
      </w:r>
    </w:p>
    <w:p w:rsidR="00266E30" w:rsidRDefault="00C219A0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5D7A77">
        <w:rPr>
          <w:sz w:val="28"/>
          <w:szCs w:val="28"/>
        </w:rPr>
        <w:t>Внедряя в свою практику инновационные технологии</w:t>
      </w:r>
      <w:r>
        <w:rPr>
          <w:sz w:val="28"/>
          <w:szCs w:val="28"/>
        </w:rPr>
        <w:t xml:space="preserve">, </w:t>
      </w:r>
      <w:r w:rsidR="005D7A77">
        <w:rPr>
          <w:sz w:val="28"/>
          <w:szCs w:val="28"/>
        </w:rPr>
        <w:t xml:space="preserve"> Толкачева Е.Ю. проводит диагностику воспитанников с целью проследить развитие познавательных психических процессов два раза за учебный год: в начале  и в конце. По результатам диагностики составляется таблица развития динамики каждого ребенка. Она позволяет увидеть положительную динамику развития мышления, памяти, внимания, речи детей. Так в 2009 – 2010 учебном году низкий уровень познавательных процессов имели 61,1% детей, на конец учебного года – 13,4%, средний уровень составлял соответственно 31,2% и 53,9%, высоким уровнем развития обладали в начале года 7,7% воспитанников, в конце учебного года – 32,7%.</w:t>
      </w:r>
    </w:p>
    <w:p w:rsidR="005D7A77" w:rsidRDefault="005D7A77" w:rsidP="00266E3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2010 -2011  учебного года следующие:</w:t>
      </w:r>
    </w:p>
    <w:tbl>
      <w:tblPr>
        <w:tblStyle w:val="a4"/>
        <w:tblW w:w="0" w:type="auto"/>
        <w:tblInd w:w="108" w:type="dxa"/>
        <w:tblLook w:val="04A0"/>
      </w:tblPr>
      <w:tblGrid>
        <w:gridCol w:w="1305"/>
        <w:gridCol w:w="1092"/>
        <w:gridCol w:w="990"/>
        <w:gridCol w:w="1092"/>
        <w:gridCol w:w="990"/>
        <w:gridCol w:w="1092"/>
        <w:gridCol w:w="990"/>
        <w:gridCol w:w="1092"/>
        <w:gridCol w:w="990"/>
      </w:tblGrid>
      <w:tr w:rsidR="005D7A77" w:rsidTr="00266E30">
        <w:trPr>
          <w:trHeight w:val="523"/>
        </w:trPr>
        <w:tc>
          <w:tcPr>
            <w:tcW w:w="1305" w:type="dxa"/>
            <w:vMerge w:val="restart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2082" w:type="dxa"/>
            <w:gridSpan w:val="2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</w:t>
            </w:r>
          </w:p>
        </w:tc>
        <w:tc>
          <w:tcPr>
            <w:tcW w:w="2082" w:type="dxa"/>
            <w:gridSpan w:val="2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2082" w:type="dxa"/>
            <w:gridSpan w:val="2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Мышление </w:t>
            </w:r>
          </w:p>
        </w:tc>
      </w:tr>
      <w:tr w:rsidR="005D7A77" w:rsidTr="00266E30">
        <w:trPr>
          <w:trHeight w:val="225"/>
        </w:trPr>
        <w:tc>
          <w:tcPr>
            <w:tcW w:w="1305" w:type="dxa"/>
            <w:vMerge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Нач.уч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Нач.уч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Нач.уч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Нач.уч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7A77" w:rsidTr="00266E30">
        <w:trPr>
          <w:trHeight w:val="1071"/>
        </w:trPr>
        <w:tc>
          <w:tcPr>
            <w:tcW w:w="1305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Высокий уровень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5D7A77" w:rsidTr="00266E30">
        <w:trPr>
          <w:trHeight w:val="1071"/>
        </w:trPr>
        <w:tc>
          <w:tcPr>
            <w:tcW w:w="1305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  <w:tr w:rsidR="005D7A77" w:rsidTr="00266E30">
        <w:trPr>
          <w:trHeight w:val="1071"/>
        </w:trPr>
        <w:tc>
          <w:tcPr>
            <w:tcW w:w="1305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092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990" w:type="dxa"/>
          </w:tcPr>
          <w:p w:rsidR="005D7A77" w:rsidRDefault="005D7A77" w:rsidP="00266E3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</w:tbl>
    <w:p w:rsidR="005D7A77" w:rsidRPr="005632D3" w:rsidRDefault="005D7A77" w:rsidP="005632D3">
      <w:pPr>
        <w:rPr>
          <w:sz w:val="28"/>
          <w:szCs w:val="28"/>
        </w:rPr>
      </w:pPr>
    </w:p>
    <w:p w:rsidR="005D7A77" w:rsidRDefault="00C219A0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Для получения данных  об  эффективности апробации инновационной методики  Толкачевой Е.Ю. использует следующие </w:t>
      </w:r>
      <w:r w:rsidR="005D7A77">
        <w:rPr>
          <w:sz w:val="28"/>
          <w:szCs w:val="28"/>
        </w:rPr>
        <w:t xml:space="preserve"> диагностические методики:</w:t>
      </w:r>
    </w:p>
    <w:p w:rsidR="005D7A77" w:rsidRDefault="00C219A0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Беседы</w:t>
      </w:r>
      <w:r w:rsidR="005D7A77">
        <w:rPr>
          <w:sz w:val="28"/>
          <w:szCs w:val="28"/>
        </w:rPr>
        <w:t xml:space="preserve"> с детьми, дидактические игры.</w:t>
      </w:r>
    </w:p>
    <w:p w:rsidR="005D7A77" w:rsidRDefault="005D7A7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Логические задачи.</w:t>
      </w:r>
    </w:p>
    <w:p w:rsidR="005D7A77" w:rsidRDefault="005D7A7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Индивидуальные задания.</w:t>
      </w:r>
    </w:p>
    <w:p w:rsidR="005D7A77" w:rsidRDefault="005D7A7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Работа с картинками, раздаточным материалом.</w:t>
      </w:r>
    </w:p>
    <w:p w:rsidR="005D7A77" w:rsidRDefault="005D7A77" w:rsidP="00266E3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заданий.</w:t>
      </w:r>
    </w:p>
    <w:p w:rsidR="005D7A77" w:rsidRDefault="005D7A7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Анализ результатов художественного творчества детей.</w:t>
      </w:r>
    </w:p>
    <w:p w:rsidR="005D7A77" w:rsidRDefault="005D7A77" w:rsidP="00266E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Тестирование детей.</w:t>
      </w:r>
    </w:p>
    <w:p w:rsidR="001B7326" w:rsidRDefault="0040308A" w:rsidP="001B73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Толкачева Е.Ю. </w:t>
      </w:r>
      <w:r w:rsidRPr="0040308A">
        <w:rPr>
          <w:sz w:val="28"/>
          <w:szCs w:val="28"/>
        </w:rPr>
        <w:t>о</w:t>
      </w:r>
      <w:r>
        <w:rPr>
          <w:sz w:val="28"/>
          <w:szCs w:val="28"/>
        </w:rPr>
        <w:t>бобщает и распространяе</w:t>
      </w:r>
      <w:r w:rsidRPr="004228A6">
        <w:rPr>
          <w:sz w:val="28"/>
          <w:szCs w:val="28"/>
        </w:rPr>
        <w:t>т свой педагогический опыт</w:t>
      </w:r>
      <w:r>
        <w:rPr>
          <w:sz w:val="28"/>
          <w:szCs w:val="28"/>
        </w:rPr>
        <w:t>.  16 февраля 2008 года воспитатель на заседании</w:t>
      </w:r>
      <w:r w:rsidR="001B7326">
        <w:rPr>
          <w:sz w:val="28"/>
          <w:szCs w:val="28"/>
        </w:rPr>
        <w:t xml:space="preserve"> районного объединения воспитателей выступила  с сообщением </w:t>
      </w:r>
      <w:r w:rsidR="001B7326" w:rsidRPr="00156259">
        <w:rPr>
          <w:sz w:val="28"/>
          <w:szCs w:val="28"/>
        </w:rPr>
        <w:t xml:space="preserve">«Развитие интеллекта старших дошкольников методами </w:t>
      </w:r>
      <w:proofErr w:type="spellStart"/>
      <w:r w:rsidR="001B7326" w:rsidRPr="00156259">
        <w:rPr>
          <w:sz w:val="28"/>
          <w:szCs w:val="28"/>
        </w:rPr>
        <w:t>кинезиологии</w:t>
      </w:r>
      <w:proofErr w:type="spellEnd"/>
      <w:r w:rsidR="001B7326" w:rsidRPr="00156259">
        <w:rPr>
          <w:sz w:val="28"/>
          <w:szCs w:val="28"/>
        </w:rPr>
        <w:t xml:space="preserve"> А.Л.Сиротюк»</w:t>
      </w:r>
      <w:r w:rsidR="001B7326">
        <w:rPr>
          <w:sz w:val="28"/>
          <w:szCs w:val="28"/>
        </w:rPr>
        <w:t xml:space="preserve"> при рассмотрении новых форм и методов работы с детьми.29 апреля 2009 года на МО воспитателем Толкачевой Е.Ю. была показана презентация по развивающей программе А.Л. Сиротюк и</w:t>
      </w:r>
      <w:proofErr w:type="gramEnd"/>
      <w:r w:rsidR="001B7326">
        <w:rPr>
          <w:sz w:val="28"/>
          <w:szCs w:val="28"/>
        </w:rPr>
        <w:t xml:space="preserve"> подготовке руки к письму. </w:t>
      </w:r>
    </w:p>
    <w:p w:rsidR="00227CEB" w:rsidRPr="00897D7E" w:rsidRDefault="001B7326" w:rsidP="00897D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8A6" w:rsidRPr="004228A6">
        <w:rPr>
          <w:sz w:val="28"/>
          <w:szCs w:val="28"/>
        </w:rPr>
        <w:t>В феврале 2011 года Толкачева Е.Ю</w:t>
      </w:r>
      <w:r w:rsidR="004228A6">
        <w:rPr>
          <w:sz w:val="28"/>
          <w:szCs w:val="28"/>
        </w:rPr>
        <w:t>. приняла</w:t>
      </w:r>
      <w:r w:rsidR="004228A6" w:rsidRPr="004228A6">
        <w:rPr>
          <w:sz w:val="28"/>
          <w:szCs w:val="28"/>
        </w:rPr>
        <w:t xml:space="preserve"> активное участие в проведении районного методического объединения воспитателей по теме «Инновационная деятельно</w:t>
      </w:r>
      <w:r w:rsidR="0040308A">
        <w:rPr>
          <w:sz w:val="28"/>
          <w:szCs w:val="28"/>
        </w:rPr>
        <w:t>сть в детском саду»</w:t>
      </w:r>
      <w:proofErr w:type="gramStart"/>
      <w:r w:rsidR="00173F28">
        <w:rPr>
          <w:sz w:val="28"/>
          <w:szCs w:val="28"/>
        </w:rPr>
        <w:t xml:space="preserve">   </w:t>
      </w:r>
      <w:r w:rsidR="0040308A">
        <w:rPr>
          <w:sz w:val="28"/>
          <w:szCs w:val="28"/>
        </w:rPr>
        <w:t>.</w:t>
      </w:r>
      <w:proofErr w:type="gramEnd"/>
      <w:r w:rsidR="004228A6" w:rsidRPr="004228A6">
        <w:rPr>
          <w:sz w:val="28"/>
          <w:szCs w:val="28"/>
        </w:rPr>
        <w:t xml:space="preserve">Собравшимся была представлена  презентация из опыта работы по теме  «Развитие интеллекта старших дошкольников методами </w:t>
      </w:r>
      <w:proofErr w:type="spellStart"/>
      <w:r w:rsidR="004228A6" w:rsidRPr="004228A6">
        <w:rPr>
          <w:sz w:val="28"/>
          <w:szCs w:val="28"/>
        </w:rPr>
        <w:t>кинезиологии</w:t>
      </w:r>
      <w:proofErr w:type="spellEnd"/>
      <w:r w:rsidR="004228A6" w:rsidRPr="004228A6">
        <w:rPr>
          <w:sz w:val="28"/>
          <w:szCs w:val="28"/>
        </w:rPr>
        <w:t xml:space="preserve"> А.Л.Сиротюк». Толкачева Е.Ю. получила сертификат за показ комплекса №1 </w:t>
      </w:r>
      <w:proofErr w:type="spellStart"/>
      <w:r w:rsidR="004228A6" w:rsidRPr="004228A6">
        <w:rPr>
          <w:sz w:val="28"/>
          <w:szCs w:val="28"/>
        </w:rPr>
        <w:t>кинезиологических</w:t>
      </w:r>
      <w:proofErr w:type="spellEnd"/>
      <w:r w:rsidR="004228A6" w:rsidRPr="004228A6">
        <w:rPr>
          <w:sz w:val="28"/>
          <w:szCs w:val="28"/>
        </w:rPr>
        <w:t xml:space="preserve"> </w:t>
      </w:r>
      <w:r w:rsidR="00843BB4">
        <w:rPr>
          <w:sz w:val="28"/>
          <w:szCs w:val="28"/>
        </w:rPr>
        <w:t xml:space="preserve"> </w:t>
      </w:r>
      <w:r w:rsidR="004228A6" w:rsidRPr="004228A6">
        <w:rPr>
          <w:sz w:val="28"/>
          <w:szCs w:val="28"/>
        </w:rPr>
        <w:t>упражнений. Работая с детьми по пр</w:t>
      </w:r>
      <w:r w:rsidR="0040308A">
        <w:rPr>
          <w:sz w:val="28"/>
          <w:szCs w:val="28"/>
        </w:rPr>
        <w:t>ограмме А.Л.Сиротюк, воспитатель пришла</w:t>
      </w:r>
      <w:r w:rsidR="004228A6" w:rsidRPr="004228A6">
        <w:rPr>
          <w:sz w:val="28"/>
          <w:szCs w:val="28"/>
        </w:rPr>
        <w:t xml:space="preserve"> к выводу о том, что под влиянием  </w:t>
      </w:r>
      <w:proofErr w:type="spellStart"/>
      <w:r w:rsidR="004228A6" w:rsidRPr="004228A6">
        <w:rPr>
          <w:sz w:val="28"/>
          <w:szCs w:val="28"/>
        </w:rPr>
        <w:t>кинезиологических</w:t>
      </w:r>
      <w:proofErr w:type="spellEnd"/>
      <w:r w:rsidR="004228A6" w:rsidRPr="004228A6">
        <w:rPr>
          <w:sz w:val="28"/>
          <w:szCs w:val="28"/>
        </w:rPr>
        <w:t xml:space="preserve"> тренировок в организме детей происходят структурные изменения, данные методики позволяют выявить скрытые способности человека и расширить возможности его мозга.</w:t>
      </w:r>
    </w:p>
    <w:sectPr w:rsidR="00227CEB" w:rsidRPr="00897D7E" w:rsidSect="009B05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9D" w:rsidRDefault="0085619D" w:rsidP="00E567FB">
      <w:pPr>
        <w:spacing w:after="0" w:line="240" w:lineRule="auto"/>
      </w:pPr>
      <w:r>
        <w:separator/>
      </w:r>
    </w:p>
  </w:endnote>
  <w:endnote w:type="continuationSeparator" w:id="0">
    <w:p w:rsidR="0085619D" w:rsidRDefault="0085619D" w:rsidP="00E5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9860"/>
      <w:docPartObj>
        <w:docPartGallery w:val="Page Numbers (Bottom of Page)"/>
        <w:docPartUnique/>
      </w:docPartObj>
    </w:sdtPr>
    <w:sdtContent>
      <w:p w:rsidR="008404AE" w:rsidRDefault="00982150">
        <w:pPr>
          <w:pStyle w:val="a7"/>
          <w:jc w:val="right"/>
        </w:pPr>
        <w:fldSimple w:instr=" PAGE   \* MERGEFORMAT ">
          <w:r w:rsidR="00897D7E">
            <w:rPr>
              <w:noProof/>
            </w:rPr>
            <w:t>20</w:t>
          </w:r>
        </w:fldSimple>
      </w:p>
    </w:sdtContent>
  </w:sdt>
  <w:p w:rsidR="008404AE" w:rsidRDefault="008404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9D" w:rsidRDefault="0085619D" w:rsidP="00E567FB">
      <w:pPr>
        <w:spacing w:after="0" w:line="240" w:lineRule="auto"/>
      </w:pPr>
      <w:r>
        <w:separator/>
      </w:r>
    </w:p>
  </w:footnote>
  <w:footnote w:type="continuationSeparator" w:id="0">
    <w:p w:rsidR="0085619D" w:rsidRDefault="0085619D" w:rsidP="00E5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08F"/>
    <w:multiLevelType w:val="hybridMultilevel"/>
    <w:tmpl w:val="9CF6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1E0F"/>
    <w:multiLevelType w:val="hybridMultilevel"/>
    <w:tmpl w:val="8EA4A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DA3"/>
    <w:rsid w:val="00033B41"/>
    <w:rsid w:val="00033C6C"/>
    <w:rsid w:val="00071E2A"/>
    <w:rsid w:val="000C20E9"/>
    <w:rsid w:val="00115A62"/>
    <w:rsid w:val="00157942"/>
    <w:rsid w:val="00173F28"/>
    <w:rsid w:val="00185C19"/>
    <w:rsid w:val="001B7326"/>
    <w:rsid w:val="0021410D"/>
    <w:rsid w:val="00227CEB"/>
    <w:rsid w:val="00266E30"/>
    <w:rsid w:val="00291D39"/>
    <w:rsid w:val="002A5454"/>
    <w:rsid w:val="00301D84"/>
    <w:rsid w:val="00317652"/>
    <w:rsid w:val="003411D7"/>
    <w:rsid w:val="0040308A"/>
    <w:rsid w:val="004228A6"/>
    <w:rsid w:val="00425B57"/>
    <w:rsid w:val="00495331"/>
    <w:rsid w:val="005632D3"/>
    <w:rsid w:val="00585018"/>
    <w:rsid w:val="005A3FB5"/>
    <w:rsid w:val="005D7A77"/>
    <w:rsid w:val="00657017"/>
    <w:rsid w:val="00690685"/>
    <w:rsid w:val="007578BF"/>
    <w:rsid w:val="008404AE"/>
    <w:rsid w:val="00842460"/>
    <w:rsid w:val="00843BB4"/>
    <w:rsid w:val="0085619D"/>
    <w:rsid w:val="00875509"/>
    <w:rsid w:val="00897D7E"/>
    <w:rsid w:val="00921DA3"/>
    <w:rsid w:val="00982150"/>
    <w:rsid w:val="009B0545"/>
    <w:rsid w:val="009B2ACB"/>
    <w:rsid w:val="00A1168A"/>
    <w:rsid w:val="00A957F7"/>
    <w:rsid w:val="00AB021E"/>
    <w:rsid w:val="00BC37BF"/>
    <w:rsid w:val="00C219A0"/>
    <w:rsid w:val="00C854B4"/>
    <w:rsid w:val="00C87638"/>
    <w:rsid w:val="00D26FD6"/>
    <w:rsid w:val="00D40B34"/>
    <w:rsid w:val="00D44634"/>
    <w:rsid w:val="00E567FB"/>
    <w:rsid w:val="00E568A9"/>
    <w:rsid w:val="00E77BFF"/>
    <w:rsid w:val="00EA7342"/>
    <w:rsid w:val="00EE541B"/>
    <w:rsid w:val="00EF79A8"/>
    <w:rsid w:val="00F579C2"/>
    <w:rsid w:val="00F7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E9"/>
  </w:style>
  <w:style w:type="paragraph" w:styleId="1">
    <w:name w:val="heading 1"/>
    <w:basedOn w:val="a"/>
    <w:link w:val="10"/>
    <w:uiPriority w:val="9"/>
    <w:qFormat/>
    <w:rsid w:val="00C8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A3"/>
    <w:pPr>
      <w:ind w:left="720"/>
      <w:contextualSpacing/>
    </w:pPr>
  </w:style>
  <w:style w:type="table" w:styleId="a4">
    <w:name w:val="Table Grid"/>
    <w:basedOn w:val="a1"/>
    <w:uiPriority w:val="59"/>
    <w:rsid w:val="00291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about">
    <w:name w:val="authorabout"/>
    <w:basedOn w:val="a0"/>
    <w:rsid w:val="00157942"/>
  </w:style>
  <w:style w:type="character" w:customStyle="1" w:styleId="10">
    <w:name w:val="Заголовок 1 Знак"/>
    <w:basedOn w:val="a0"/>
    <w:link w:val="1"/>
    <w:uiPriority w:val="9"/>
    <w:rsid w:val="00C85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7FB"/>
  </w:style>
  <w:style w:type="paragraph" w:styleId="a7">
    <w:name w:val="footer"/>
    <w:basedOn w:val="a"/>
    <w:link w:val="a8"/>
    <w:uiPriority w:val="99"/>
    <w:unhideWhenUsed/>
    <w:rsid w:val="00E5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75F7-B005-4456-A54F-E990C8E9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35</cp:revision>
  <dcterms:created xsi:type="dcterms:W3CDTF">2012-07-01T11:34:00Z</dcterms:created>
  <dcterms:modified xsi:type="dcterms:W3CDTF">2012-07-10T03:39:00Z</dcterms:modified>
</cp:coreProperties>
</file>