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95" w:rsidRDefault="008F7821" w:rsidP="008F7821">
      <w:pPr>
        <w:rPr>
          <w:bCs/>
        </w:rPr>
      </w:pPr>
      <w:r>
        <w:rPr>
          <w:bCs/>
        </w:rPr>
        <w:t xml:space="preserve">Материал составлен учителями-логопедами </w:t>
      </w:r>
      <w:proofErr w:type="spellStart"/>
      <w:r>
        <w:rPr>
          <w:bCs/>
        </w:rPr>
        <w:t>Гоевой</w:t>
      </w:r>
      <w:proofErr w:type="spellEnd"/>
      <w:r>
        <w:rPr>
          <w:bCs/>
        </w:rPr>
        <w:t xml:space="preserve"> И.В. и Тагай Л.В.</w:t>
      </w:r>
    </w:p>
    <w:p w:rsidR="008F7821" w:rsidRPr="00254E95" w:rsidRDefault="008F7821" w:rsidP="008F7821">
      <w:pPr>
        <w:rPr>
          <w:bCs/>
        </w:rPr>
      </w:pPr>
      <w:r>
        <w:rPr>
          <w:bCs/>
        </w:rPr>
        <w:t xml:space="preserve">Источник: </w:t>
      </w:r>
      <w:r w:rsidRPr="008F7821">
        <w:rPr>
          <w:bCs/>
        </w:rPr>
        <w:t>http://1259.ru/docs/Trebovanija_Trebovanija_k_ustnoi_rechi_rebenka_pos.pdf</w:t>
      </w:r>
    </w:p>
    <w:p w:rsidR="001A5477" w:rsidRPr="00254E95" w:rsidRDefault="001A5477" w:rsidP="001A5477">
      <w:pPr>
        <w:jc w:val="center"/>
        <w:rPr>
          <w:b/>
          <w:bCs/>
          <w:sz w:val="28"/>
          <w:u w:val="single"/>
        </w:rPr>
      </w:pPr>
      <w:r w:rsidRPr="00254E95">
        <w:rPr>
          <w:b/>
          <w:bCs/>
          <w:sz w:val="28"/>
          <w:u w:val="single"/>
        </w:rPr>
        <w:t>Требования к устной речи, ребенка поступающего в 1 класс</w:t>
      </w:r>
    </w:p>
    <w:p w:rsidR="001A5477" w:rsidRPr="001026C4" w:rsidRDefault="001A5477" w:rsidP="001A5477">
      <w:pPr>
        <w:jc w:val="both"/>
        <w:rPr>
          <w:b/>
          <w:bCs/>
        </w:rPr>
      </w:pPr>
    </w:p>
    <w:p w:rsidR="001A5477" w:rsidRDefault="001A5477" w:rsidP="001A5477">
      <w:pPr>
        <w:ind w:firstLine="708"/>
        <w:jc w:val="both"/>
        <w:rPr>
          <w:sz w:val="26"/>
        </w:rPr>
      </w:pPr>
      <w:r>
        <w:rPr>
          <w:sz w:val="26"/>
        </w:rPr>
        <w:t>С момента рождения до поступления в школу ребенок проходит важный этап в своем развитии. За этот период он усваивает огромное количество информации об окружающем его мире, людях, объектах и явлениях. Активно развивается его речь, что является одной из наиболее важных предпосылок его дальнейшего успешного обучения.</w:t>
      </w:r>
    </w:p>
    <w:p w:rsidR="001A5477" w:rsidRDefault="001A5477" w:rsidP="001A5477">
      <w:pPr>
        <w:jc w:val="both"/>
        <w:rPr>
          <w:sz w:val="26"/>
        </w:rPr>
      </w:pPr>
      <w:r>
        <w:rPr>
          <w:sz w:val="26"/>
        </w:rPr>
        <w:tab/>
        <w:t>Задача взрослых – сделать все возможное для того, чтобы ребенок пришел в школу с хорошо развитой устной речью.</w:t>
      </w:r>
    </w:p>
    <w:p w:rsidR="001A5477" w:rsidRDefault="001A5477" w:rsidP="001A5477">
      <w:pPr>
        <w:jc w:val="both"/>
        <w:rPr>
          <w:sz w:val="26"/>
        </w:rPr>
      </w:pPr>
      <w:r>
        <w:rPr>
          <w:sz w:val="26"/>
        </w:rPr>
        <w:tab/>
        <w:t xml:space="preserve">Что входит в это понятие? Что же конкретно ребенок должен знать и уметь? И как отразится </w:t>
      </w:r>
      <w:proofErr w:type="spellStart"/>
      <w:r>
        <w:rPr>
          <w:sz w:val="26"/>
        </w:rPr>
        <w:t>несформированность</w:t>
      </w:r>
      <w:proofErr w:type="spellEnd"/>
      <w:r>
        <w:rPr>
          <w:sz w:val="26"/>
        </w:rPr>
        <w:t xml:space="preserve"> этих знаний и умений на дальнейшем усвоении школьных навыков?</w:t>
      </w:r>
    </w:p>
    <w:p w:rsidR="001A5477" w:rsidRPr="001026C4" w:rsidRDefault="001A5477" w:rsidP="001A5477">
      <w:pPr>
        <w:tabs>
          <w:tab w:val="left" w:pos="3020"/>
        </w:tabs>
      </w:pPr>
    </w:p>
    <w:p w:rsidR="001A5477" w:rsidRDefault="001A5477" w:rsidP="001A5477">
      <w:pPr>
        <w:tabs>
          <w:tab w:val="left" w:pos="3020"/>
        </w:tabs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9"/>
        <w:gridCol w:w="1391"/>
        <w:gridCol w:w="4500"/>
        <w:gridCol w:w="4860"/>
      </w:tblGrid>
      <w:tr w:rsidR="001A5477" w:rsidTr="001026C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jc w:val="center"/>
              <w:rPr>
                <w:b/>
                <w:bCs/>
              </w:rPr>
            </w:pPr>
          </w:p>
          <w:p w:rsidR="001A5477" w:rsidRDefault="001A5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Какие стороны речи должны быть сформированы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pStyle w:val="1"/>
              <w:jc w:val="center"/>
            </w:pPr>
          </w:p>
          <w:p w:rsidR="001A5477" w:rsidRDefault="001A5477">
            <w:pPr>
              <w:pStyle w:val="1"/>
              <w:jc w:val="center"/>
            </w:pPr>
          </w:p>
          <w:p w:rsidR="001A5477" w:rsidRDefault="001A5477">
            <w:pPr>
              <w:pStyle w:val="1"/>
              <w:jc w:val="center"/>
            </w:pPr>
            <w:r>
              <w:t>Ребенок должен уметь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pStyle w:val="1"/>
              <w:jc w:val="center"/>
            </w:pPr>
          </w:p>
          <w:p w:rsidR="001A5477" w:rsidRDefault="001A5477">
            <w:pPr>
              <w:jc w:val="center"/>
              <w:rPr>
                <w:b/>
                <w:bCs/>
              </w:rPr>
            </w:pPr>
          </w:p>
          <w:p w:rsidR="001A5477" w:rsidRDefault="001A5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Последствия </w:t>
            </w:r>
            <w:proofErr w:type="spellStart"/>
            <w:r>
              <w:rPr>
                <w:b/>
                <w:bCs/>
              </w:rPr>
              <w:t>несформированности</w:t>
            </w:r>
            <w:proofErr w:type="spellEnd"/>
            <w:r>
              <w:rPr>
                <w:b/>
                <w:bCs/>
              </w:rPr>
              <w:t xml:space="preserve"> различных сторон речи</w:t>
            </w:r>
          </w:p>
        </w:tc>
      </w:tr>
      <w:tr w:rsidR="001A5477" w:rsidTr="001026C4">
        <w:trPr>
          <w:cantSplit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jc w:val="both"/>
            </w:pPr>
            <w:r>
              <w:t xml:space="preserve"> </w:t>
            </w:r>
          </w:p>
          <w:p w:rsidR="001A5477" w:rsidRDefault="001A5477">
            <w:pPr>
              <w:jc w:val="both"/>
            </w:pPr>
            <w:r>
              <w:t xml:space="preserve"> 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jc w:val="center"/>
            </w:pPr>
          </w:p>
          <w:p w:rsidR="001A5477" w:rsidRDefault="001A5477">
            <w:pPr>
              <w:jc w:val="center"/>
            </w:pPr>
            <w:r>
              <w:t>Слушать и слышать других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jc w:val="both"/>
            </w:pPr>
            <w:r>
              <w:t>Трудности в усвоении материала, предъявляемого учителем устно.</w:t>
            </w:r>
          </w:p>
        </w:tc>
      </w:tr>
      <w:tr w:rsidR="001A5477" w:rsidTr="001026C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jc w:val="both"/>
            </w:pPr>
            <w:r>
              <w:t xml:space="preserve"> 2.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Pr="001026C4" w:rsidRDefault="001A5477">
            <w:pPr>
              <w:rPr>
                <w:b/>
                <w:color w:val="FF0000"/>
              </w:rPr>
            </w:pPr>
            <w:r w:rsidRPr="001026C4">
              <w:rPr>
                <w:b/>
                <w:color w:val="FF0000"/>
              </w:rPr>
              <w:t>Звуковая сторона речи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правильно произносить все звуки речи;</w:t>
            </w: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 xml:space="preserve">четко и внятно произносить слова и фразы со сложной звуковой и слоговой наполняемостью </w:t>
            </w:r>
            <w:r>
              <w:rPr>
                <w:i/>
                <w:iCs/>
              </w:rPr>
              <w:t>(например: мотоциклист, регулировщик, термометр);</w:t>
            </w: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говорить громко или тихо, или даже шепотом, в зависимости от ситуации; изменять темп речи с учетом содержания высказывания;</w:t>
            </w:r>
          </w:p>
          <w:p w:rsidR="001A5477" w:rsidRDefault="001A5477">
            <w:pPr>
              <w:ind w:left="360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jc w:val="both"/>
            </w:pPr>
            <w:r>
              <w:t xml:space="preserve">      </w:t>
            </w:r>
          </w:p>
          <w:p w:rsidR="001A5477" w:rsidRDefault="001A5477">
            <w:pPr>
              <w:jc w:val="both"/>
            </w:pPr>
            <w:r>
              <w:t xml:space="preserve">      Как правило, незначительные нарушения звуковой стороны речи не сказываются на успешности дальнейшего обучения. Выраженные же нарушения в этой сфере приводят к отражению неправильного произношения на письме из-за опоры на неправильное проговаривание. Ребенок пишет так, как проговаривает. На письме могут появиться замены и пропуски букв, соответствующие заменам и пропускам звуков в устной речи (шуба – «</w:t>
            </w:r>
            <w:proofErr w:type="spellStart"/>
            <w:r>
              <w:t>суба</w:t>
            </w:r>
            <w:proofErr w:type="spellEnd"/>
            <w:r>
              <w:t>», жук – «</w:t>
            </w:r>
            <w:proofErr w:type="spellStart"/>
            <w:r>
              <w:t>зук</w:t>
            </w:r>
            <w:proofErr w:type="spellEnd"/>
            <w:r>
              <w:t>», звезда – «</w:t>
            </w:r>
            <w:proofErr w:type="spellStart"/>
            <w:r>
              <w:t>зведа</w:t>
            </w:r>
            <w:proofErr w:type="spellEnd"/>
            <w:r>
              <w:t>», рыба – «</w:t>
            </w:r>
            <w:proofErr w:type="spellStart"/>
            <w:r>
              <w:t>лыба</w:t>
            </w:r>
            <w:proofErr w:type="spellEnd"/>
            <w:r>
              <w:t>»).</w:t>
            </w: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  <w:r>
              <w:t xml:space="preserve">     </w:t>
            </w:r>
            <w:proofErr w:type="spellStart"/>
            <w:r>
              <w:t>Неусвоение</w:t>
            </w:r>
            <w:proofErr w:type="spellEnd"/>
            <w:r>
              <w:t xml:space="preserve"> данных навыков может привести к появлению интонационных ошибок при чтении.</w:t>
            </w: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  <w:r>
              <w:t xml:space="preserve">     </w:t>
            </w:r>
          </w:p>
        </w:tc>
      </w:tr>
      <w:tr w:rsidR="001A5477" w:rsidTr="001026C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jc w:val="both"/>
            </w:pPr>
            <w:r>
              <w:t xml:space="preserve"> 3.</w:t>
            </w:r>
          </w:p>
          <w:p w:rsidR="001A5477" w:rsidRDefault="001A5477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Pr="001026C4" w:rsidRDefault="001A5477">
            <w:pPr>
              <w:rPr>
                <w:b/>
                <w:color w:val="00B050"/>
              </w:rPr>
            </w:pPr>
            <w:r w:rsidRPr="001026C4">
              <w:rPr>
                <w:b/>
                <w:color w:val="00B050"/>
              </w:rPr>
              <w:t>Функции языкового анализа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делить предложения на слова;</w:t>
            </w: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делить слова на слоги;</w:t>
            </w: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уметь выделять все звуки в словах;</w:t>
            </w: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устанавливать последовательность звуков в слове.</w:t>
            </w:r>
          </w:p>
          <w:p w:rsidR="001A5477" w:rsidRDefault="001A5477">
            <w:pPr>
              <w:ind w:left="360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ind w:left="360"/>
              <w:jc w:val="both"/>
            </w:pPr>
            <w:r>
              <w:lastRenderedPageBreak/>
              <w:t>Недоразвитие функций языкового анализа и синтеза проявляется на письме в искажении структуры слова и предложения. Наиболее характерны следующие ошибки:</w:t>
            </w: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слитное написание слов, особенно предлогов с другими словами;  раздельное написание слов, особенно приставок и корней (в доме – «</w:t>
            </w:r>
            <w:proofErr w:type="spellStart"/>
            <w:r>
              <w:t>вдоме</w:t>
            </w:r>
            <w:proofErr w:type="spellEnd"/>
            <w:r>
              <w:t>», наступила – «</w:t>
            </w:r>
            <w:proofErr w:type="gramStart"/>
            <w:r>
              <w:t>на</w:t>
            </w:r>
            <w:proofErr w:type="gramEnd"/>
            <w:r>
              <w:t xml:space="preserve"> ступила»);</w:t>
            </w: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proofErr w:type="gramStart"/>
            <w:r>
              <w:t>пропуски, перестановки, добавления слогов (комната – «кота», печенье – «</w:t>
            </w:r>
            <w:proofErr w:type="spellStart"/>
            <w:r>
              <w:t>чепенье</w:t>
            </w:r>
            <w:proofErr w:type="spellEnd"/>
            <w:r>
              <w:t>», паровоз – «</w:t>
            </w:r>
            <w:proofErr w:type="spellStart"/>
            <w:r>
              <w:t>павороз</w:t>
            </w:r>
            <w:proofErr w:type="spellEnd"/>
            <w:r>
              <w:t>», бабушка – «</w:t>
            </w:r>
            <w:proofErr w:type="spellStart"/>
            <w:r>
              <w:t>бабабушка</w:t>
            </w:r>
            <w:proofErr w:type="spellEnd"/>
            <w:r>
              <w:t>»);</w:t>
            </w:r>
            <w:proofErr w:type="gramEnd"/>
          </w:p>
          <w:p w:rsidR="001A5477" w:rsidRDefault="001A5477">
            <w:pPr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пропуски согласных при их стечении; пропуски гласных, добавления букв (поросенок – «</w:t>
            </w:r>
            <w:proofErr w:type="spellStart"/>
            <w:r>
              <w:t>просенок</w:t>
            </w:r>
            <w:proofErr w:type="spellEnd"/>
            <w:r>
              <w:t>», трава – «</w:t>
            </w:r>
            <w:proofErr w:type="spellStart"/>
            <w:r>
              <w:t>тарава</w:t>
            </w:r>
            <w:proofErr w:type="spellEnd"/>
            <w:r>
              <w:t>»);</w:t>
            </w:r>
          </w:p>
          <w:p w:rsidR="001A5477" w:rsidRDefault="001A5477">
            <w:pPr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перестановки букв (комната – «</w:t>
            </w:r>
            <w:proofErr w:type="spellStart"/>
            <w:r>
              <w:t>конмата</w:t>
            </w:r>
            <w:proofErr w:type="spellEnd"/>
            <w:r>
              <w:t>»);</w:t>
            </w:r>
          </w:p>
        </w:tc>
      </w:tr>
      <w:tr w:rsidR="001A5477" w:rsidTr="001026C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jc w:val="both"/>
            </w:pPr>
            <w:r>
              <w:lastRenderedPageBreak/>
              <w:t xml:space="preserve"> 4.</w:t>
            </w:r>
          </w:p>
          <w:p w:rsidR="001A5477" w:rsidRDefault="001A5477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Pr="001026C4" w:rsidRDefault="001A5477">
            <w:pPr>
              <w:rPr>
                <w:b/>
                <w:color w:val="7030A0"/>
              </w:rPr>
            </w:pPr>
            <w:proofErr w:type="spellStart"/>
            <w:r w:rsidRPr="001026C4">
              <w:rPr>
                <w:b/>
                <w:color w:val="7030A0"/>
              </w:rPr>
              <w:t>Лексичес</w:t>
            </w:r>
            <w:proofErr w:type="spellEnd"/>
            <w:r w:rsidRPr="001026C4">
              <w:rPr>
                <w:b/>
                <w:color w:val="7030A0"/>
              </w:rPr>
              <w:t>-</w:t>
            </w:r>
          </w:p>
          <w:p w:rsidR="001A5477" w:rsidRDefault="001A5477">
            <w:proofErr w:type="spellStart"/>
            <w:r w:rsidRPr="001026C4">
              <w:rPr>
                <w:b/>
                <w:color w:val="7030A0"/>
              </w:rPr>
              <w:t>кая</w:t>
            </w:r>
            <w:proofErr w:type="spellEnd"/>
            <w:r w:rsidRPr="001026C4">
              <w:rPr>
                <w:b/>
                <w:color w:val="7030A0"/>
              </w:rPr>
              <w:t xml:space="preserve"> сторона речи (</w:t>
            </w:r>
            <w:proofErr w:type="spellStart"/>
            <w:proofErr w:type="gramStart"/>
            <w:r w:rsidRPr="001026C4">
              <w:rPr>
                <w:b/>
                <w:color w:val="7030A0"/>
              </w:rPr>
              <w:t>словар-ный</w:t>
            </w:r>
            <w:proofErr w:type="spellEnd"/>
            <w:proofErr w:type="gramEnd"/>
            <w:r w:rsidRPr="001026C4">
              <w:rPr>
                <w:b/>
                <w:color w:val="7030A0"/>
              </w:rPr>
              <w:t xml:space="preserve"> запас)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точно подбирать слова;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ясно выражать свои мысли, связывая различные факты в единое целое;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 xml:space="preserve">дифференцировать обозначения предметов </w:t>
            </w:r>
            <w:r>
              <w:rPr>
                <w:i/>
                <w:iCs/>
              </w:rPr>
              <w:t>(например: «автомобиль легковой и грузовой, а не просто автомобиль», «обувь зимняя и летняя»);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 xml:space="preserve">употреблять сложные слова </w:t>
            </w:r>
            <w:r>
              <w:rPr>
                <w:i/>
                <w:iCs/>
              </w:rPr>
              <w:t xml:space="preserve">(например: </w:t>
            </w:r>
            <w:proofErr w:type="gramStart"/>
            <w:r>
              <w:rPr>
                <w:i/>
                <w:iCs/>
              </w:rPr>
              <w:t>длинноногий</w:t>
            </w:r>
            <w:proofErr w:type="gramEnd"/>
            <w:r>
              <w:rPr>
                <w:i/>
                <w:iCs/>
              </w:rPr>
              <w:t>);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 xml:space="preserve">пользоваться эпитетами </w:t>
            </w:r>
            <w:r>
              <w:rPr>
                <w:i/>
                <w:iCs/>
              </w:rPr>
              <w:t>(например: чистое поле);</w:t>
            </w:r>
            <w:r>
              <w:t xml:space="preserve"> 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 xml:space="preserve">подбирать метафоры </w:t>
            </w:r>
            <w:r>
              <w:rPr>
                <w:i/>
                <w:iCs/>
              </w:rPr>
              <w:t>(например: туча комаров);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 xml:space="preserve">использовать слова и фразы с переносным значением </w:t>
            </w:r>
            <w:r>
              <w:rPr>
                <w:i/>
                <w:iCs/>
              </w:rPr>
              <w:t>(например: сломя голову)</w:t>
            </w:r>
            <w:r>
              <w:t>;</w:t>
            </w:r>
          </w:p>
          <w:p w:rsidR="001A5477" w:rsidRDefault="001A5477">
            <w:pPr>
              <w:ind w:left="360"/>
              <w:jc w:val="both"/>
            </w:pPr>
            <w:r>
              <w:t xml:space="preserve">подбирать синонимы </w:t>
            </w:r>
            <w:r>
              <w:rPr>
                <w:i/>
                <w:iCs/>
              </w:rPr>
              <w:t>(например: храбрый – смелый – отважный);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ind w:left="360"/>
              <w:jc w:val="both"/>
            </w:pPr>
            <w:r>
              <w:t xml:space="preserve">Недоразвитие лексической стороны речи влияет на понимание </w:t>
            </w:r>
            <w:proofErr w:type="gramStart"/>
            <w:r>
              <w:t>прочитанного</w:t>
            </w:r>
            <w:proofErr w:type="gramEnd"/>
            <w:r>
              <w:t xml:space="preserve">, даже при технически правильном чтении. Такие дети с трудом осознают значение прочитанных слов, предложений, текста. Особенные трудности вызывают метафоры и сравнения. </w:t>
            </w: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  <w:r>
              <w:t xml:space="preserve">В </w:t>
            </w:r>
            <w:proofErr w:type="gramStart"/>
            <w:r>
              <w:t>более старших</w:t>
            </w:r>
            <w:proofErr w:type="gramEnd"/>
            <w:r>
              <w:t xml:space="preserve"> классах возникают ошибки в подборе проверочных слов на письме.</w:t>
            </w:r>
          </w:p>
        </w:tc>
      </w:tr>
      <w:tr w:rsidR="001A5477" w:rsidTr="001026C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jc w:val="both"/>
            </w:pPr>
            <w:r>
              <w:t xml:space="preserve"> 5.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Pr="001026C4" w:rsidRDefault="001A5477">
            <w:pPr>
              <w:rPr>
                <w:b/>
                <w:color w:val="FF6600"/>
              </w:rPr>
            </w:pPr>
            <w:r w:rsidRPr="001026C4">
              <w:rPr>
                <w:b/>
                <w:color w:val="FF6600"/>
              </w:rPr>
              <w:t>Грамматическая сторона речи:</w:t>
            </w:r>
          </w:p>
          <w:p w:rsidR="001A5477" w:rsidRDefault="001A5477"/>
          <w:p w:rsidR="001A5477" w:rsidRDefault="001A5477"/>
          <w:p w:rsidR="001A5477" w:rsidRPr="001026C4" w:rsidRDefault="001A5477">
            <w:pPr>
              <w:pStyle w:val="a3"/>
              <w:framePr w:hSpace="0" w:wrap="auto" w:vAnchor="margin" w:yAlign="inline"/>
              <w:rPr>
                <w:b/>
                <w:i/>
                <w:color w:val="4BACC6"/>
              </w:rPr>
            </w:pPr>
            <w:r w:rsidRPr="001026C4">
              <w:rPr>
                <w:b/>
                <w:i/>
                <w:color w:val="4BACC6"/>
              </w:rPr>
              <w:t xml:space="preserve">а) Навыки </w:t>
            </w:r>
            <w:proofErr w:type="spellStart"/>
            <w:proofErr w:type="gramStart"/>
            <w:r w:rsidRPr="001026C4">
              <w:rPr>
                <w:b/>
                <w:i/>
                <w:color w:val="4BACC6"/>
              </w:rPr>
              <w:t>словоиз-менения</w:t>
            </w:r>
            <w:proofErr w:type="spellEnd"/>
            <w:proofErr w:type="gramEnd"/>
          </w:p>
          <w:p w:rsidR="001A5477" w:rsidRDefault="001A5477"/>
          <w:p w:rsidR="001A5477" w:rsidRDefault="001A5477"/>
          <w:p w:rsidR="001A5477" w:rsidRDefault="001A5477"/>
          <w:p w:rsidR="001A5477" w:rsidRDefault="001A5477"/>
          <w:p w:rsidR="001A5477" w:rsidRDefault="001A5477"/>
          <w:p w:rsidR="001A5477" w:rsidRDefault="001A5477"/>
          <w:p w:rsidR="001A5477" w:rsidRDefault="001A5477"/>
          <w:p w:rsidR="001A5477" w:rsidRDefault="001A5477"/>
          <w:p w:rsidR="001A5477" w:rsidRDefault="001A5477"/>
          <w:p w:rsidR="001A5477" w:rsidRDefault="001A5477"/>
          <w:p w:rsidR="001A5477" w:rsidRDefault="001A5477"/>
          <w:p w:rsidR="001A5477" w:rsidRDefault="001A5477"/>
          <w:p w:rsidR="001A5477" w:rsidRDefault="001A5477"/>
          <w:p w:rsidR="001A5477" w:rsidRDefault="001A5477"/>
          <w:p w:rsidR="001A5477" w:rsidRDefault="001A5477"/>
          <w:p w:rsidR="001A5477" w:rsidRDefault="001A5477"/>
          <w:p w:rsidR="001A5477" w:rsidRDefault="001A5477"/>
          <w:p w:rsidR="001A5477" w:rsidRDefault="001A5477"/>
          <w:p w:rsidR="001A5477" w:rsidRDefault="001A5477"/>
          <w:p w:rsidR="001A5477" w:rsidRPr="001026C4" w:rsidRDefault="001A5477">
            <w:pPr>
              <w:rPr>
                <w:b/>
                <w:i/>
                <w:color w:val="4BACC6"/>
              </w:rPr>
            </w:pPr>
            <w:r w:rsidRPr="001026C4">
              <w:rPr>
                <w:b/>
                <w:i/>
                <w:color w:val="4BACC6"/>
              </w:rPr>
              <w:t xml:space="preserve">б) Навыки </w:t>
            </w:r>
            <w:proofErr w:type="spellStart"/>
            <w:proofErr w:type="gramStart"/>
            <w:r w:rsidRPr="001026C4">
              <w:rPr>
                <w:b/>
                <w:i/>
                <w:color w:val="4BACC6"/>
              </w:rPr>
              <w:t>словооб-разования</w:t>
            </w:r>
            <w:proofErr w:type="spellEnd"/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 xml:space="preserve">изменять существительные по падежам и числам </w:t>
            </w:r>
            <w:r>
              <w:rPr>
                <w:i/>
                <w:iCs/>
              </w:rPr>
              <w:t>(например: санки, на санках);</w:t>
            </w: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tabs>
                <w:tab w:val="left" w:pos="3123"/>
              </w:tabs>
              <w:ind w:left="360"/>
              <w:jc w:val="both"/>
            </w:pPr>
            <w:r>
              <w:tab/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lastRenderedPageBreak/>
              <w:t>употреблять различные предлоги;</w:t>
            </w: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 xml:space="preserve">согласовывать существительные с прилагательными в роде, числе, падеже </w:t>
            </w:r>
            <w:r>
              <w:rPr>
                <w:i/>
                <w:iCs/>
              </w:rPr>
              <w:t xml:space="preserve">(например: </w:t>
            </w:r>
            <w:proofErr w:type="spellStart"/>
            <w:r>
              <w:rPr>
                <w:i/>
                <w:iCs/>
              </w:rPr>
              <w:t>голубое</w:t>
            </w:r>
            <w:proofErr w:type="spellEnd"/>
            <w:r>
              <w:rPr>
                <w:i/>
                <w:iCs/>
              </w:rPr>
              <w:t xml:space="preserve"> полотенце);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rPr>
                <w:i/>
                <w:iCs/>
              </w:rPr>
              <w:t xml:space="preserve"> </w:t>
            </w:r>
            <w:r>
              <w:t xml:space="preserve">согласовывать существительные с числительными </w:t>
            </w:r>
            <w:r>
              <w:rPr>
                <w:i/>
                <w:iCs/>
              </w:rPr>
              <w:t>(например: один карандаш, два карандаша, пять карандашей);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proofErr w:type="gramStart"/>
            <w:r>
              <w:t xml:space="preserve">правильно употреблять глаголы </w:t>
            </w:r>
            <w:r>
              <w:rPr>
                <w:i/>
                <w:iCs/>
              </w:rPr>
              <w:t>(например: бегу, бежишь, бежит, бежим, бегите, бежал, побежит и т.п.);</w:t>
            </w:r>
            <w:proofErr w:type="gramEnd"/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 xml:space="preserve">образовывать слова с помощью уменьшительно-ласкательных и увеличительных суффиксов </w:t>
            </w:r>
            <w:r>
              <w:rPr>
                <w:i/>
                <w:iCs/>
              </w:rPr>
              <w:t>(например: глаза – глазки – глазищи)</w:t>
            </w:r>
            <w:r>
              <w:t>;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 xml:space="preserve">образовывать глаголы с помощью приставок </w:t>
            </w:r>
            <w:r>
              <w:rPr>
                <w:i/>
                <w:iCs/>
              </w:rPr>
              <w:t>(например: шел – вышел – перешел – обошел)</w:t>
            </w:r>
            <w:r>
              <w:t>;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образовывать название детенышей животных;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 xml:space="preserve">образовывать относительные и притяжательные прилагательные от существительных </w:t>
            </w:r>
            <w:r>
              <w:rPr>
                <w:i/>
                <w:iCs/>
              </w:rPr>
              <w:t xml:space="preserve">(например: малина – </w:t>
            </w:r>
            <w:proofErr w:type="gramStart"/>
            <w:r>
              <w:rPr>
                <w:i/>
                <w:iCs/>
              </w:rPr>
              <w:t>малиновое</w:t>
            </w:r>
            <w:proofErr w:type="gramEnd"/>
            <w:r>
              <w:rPr>
                <w:i/>
                <w:iCs/>
              </w:rPr>
              <w:t>, лиса – лисья);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jc w:val="both"/>
            </w:pPr>
            <w:r>
              <w:lastRenderedPageBreak/>
              <w:t xml:space="preserve">     В связи с недоразвитием грамматического строя речи можно наблюдать </w:t>
            </w:r>
            <w:proofErr w:type="spellStart"/>
            <w:r>
              <w:t>аграмматизмы</w:t>
            </w:r>
            <w:proofErr w:type="spellEnd"/>
            <w:r>
              <w:t xml:space="preserve"> на письме и при чтении, проявляющиеся в искажении морфологической структуры слова:</w:t>
            </w:r>
          </w:p>
          <w:p w:rsidR="001A5477" w:rsidRDefault="001A5477">
            <w:pPr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ошибки в падежных окончаниях и при изменении числа существительных (у Бори – «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Боре</w:t>
            </w:r>
            <w:proofErr w:type="gramEnd"/>
            <w:r>
              <w:t xml:space="preserve">», много деревьев – « много </w:t>
            </w:r>
            <w:proofErr w:type="spellStart"/>
            <w:r>
              <w:t>деревов</w:t>
            </w:r>
            <w:proofErr w:type="spellEnd"/>
            <w:r>
              <w:t xml:space="preserve">», на санках – «на </w:t>
            </w:r>
            <w:proofErr w:type="spellStart"/>
            <w:r>
              <w:t>санков</w:t>
            </w:r>
            <w:proofErr w:type="spellEnd"/>
            <w:r>
              <w:t>»);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lastRenderedPageBreak/>
              <w:t>пропуски, замены предлогов (над столом – «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столом</w:t>
            </w:r>
            <w:proofErr w:type="gramEnd"/>
            <w:r>
              <w:t>», пошли в лес – «пошли лес»);</w:t>
            </w: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ошибки согласования (белый дом – «бела дом», «пять вишен – «</w:t>
            </w:r>
            <w:proofErr w:type="gramStart"/>
            <w:r>
              <w:t>пять</w:t>
            </w:r>
            <w:proofErr w:type="gramEnd"/>
            <w:r>
              <w:t xml:space="preserve"> вишнев», </w:t>
            </w:r>
            <w:proofErr w:type="spellStart"/>
            <w:r>
              <w:t>голубое</w:t>
            </w:r>
            <w:proofErr w:type="spellEnd"/>
            <w:r>
              <w:t xml:space="preserve"> полотенце – «</w:t>
            </w:r>
            <w:proofErr w:type="spellStart"/>
            <w:r>
              <w:t>голубая</w:t>
            </w:r>
            <w:proofErr w:type="spellEnd"/>
            <w:r>
              <w:t xml:space="preserve"> полотенце»);</w:t>
            </w: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замены суффиксов (козлята – «</w:t>
            </w:r>
            <w:proofErr w:type="spellStart"/>
            <w:r>
              <w:t>козленки</w:t>
            </w:r>
            <w:proofErr w:type="spellEnd"/>
            <w:r>
              <w:t>»);</w:t>
            </w:r>
          </w:p>
          <w:p w:rsidR="001A5477" w:rsidRDefault="001A5477">
            <w:pPr>
              <w:ind w:left="360"/>
              <w:jc w:val="both"/>
            </w:pPr>
            <w:r>
              <w:t xml:space="preserve">  </w:t>
            </w: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замены приставок (захлестнула –  «нахлестнула»);</w:t>
            </w: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ind w:left="360"/>
              <w:jc w:val="both"/>
            </w:pPr>
          </w:p>
          <w:p w:rsidR="001A5477" w:rsidRDefault="001A5477">
            <w:pPr>
              <w:jc w:val="both"/>
            </w:pPr>
            <w:r>
              <w:t xml:space="preserve">     Могут наблюдаться трудности конструирования сложных предложений, пропуски членов предложений, нарушения последовательности слов в предложении.</w:t>
            </w:r>
          </w:p>
          <w:p w:rsidR="001A5477" w:rsidRDefault="001A5477">
            <w:pPr>
              <w:jc w:val="both"/>
            </w:pPr>
            <w:r>
              <w:t xml:space="preserve">     Может нарушаться самостоятельная письменная речь.</w:t>
            </w:r>
          </w:p>
          <w:p w:rsidR="001A5477" w:rsidRDefault="001A5477">
            <w:pPr>
              <w:jc w:val="both"/>
            </w:pPr>
          </w:p>
        </w:tc>
      </w:tr>
      <w:tr w:rsidR="001A5477" w:rsidTr="001026C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jc w:val="both"/>
            </w:pPr>
            <w:r>
              <w:lastRenderedPageBreak/>
              <w:t xml:space="preserve"> 6.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Pr="001026C4" w:rsidRDefault="001A5477">
            <w:pPr>
              <w:rPr>
                <w:b/>
                <w:color w:val="984806"/>
              </w:rPr>
            </w:pPr>
            <w:r w:rsidRPr="001026C4">
              <w:rPr>
                <w:b/>
                <w:color w:val="984806"/>
              </w:rPr>
              <w:t>Связная речь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свободно общаться с взрослыми и сверстниками;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поддерживать разговор на темы, доступные возрасту;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рассказывать о пережитых событиях;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пересказывать содержание сказки, рассказа;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>описывать окружающие предметы;</w:t>
            </w:r>
          </w:p>
          <w:p w:rsidR="001A5477" w:rsidRDefault="001A5477">
            <w:pPr>
              <w:numPr>
                <w:ilvl w:val="0"/>
                <w:numId w:val="1"/>
              </w:numPr>
              <w:jc w:val="both"/>
            </w:pPr>
            <w:r>
              <w:t xml:space="preserve">раскрывать содержание картины, некоторых явлениях окружающей </w:t>
            </w:r>
            <w:r>
              <w:lastRenderedPageBreak/>
              <w:t>действительности.</w:t>
            </w:r>
          </w:p>
          <w:p w:rsidR="001A5477" w:rsidRDefault="001A5477">
            <w:pPr>
              <w:ind w:left="360"/>
              <w:jc w:val="both"/>
            </w:pPr>
            <w: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7" w:rsidRDefault="001A5477">
            <w:pPr>
              <w:jc w:val="both"/>
            </w:pPr>
          </w:p>
          <w:p w:rsidR="001A5477" w:rsidRDefault="001A5477">
            <w:pPr>
              <w:jc w:val="both"/>
            </w:pPr>
            <w:r>
              <w:t xml:space="preserve">Нарушение самостоятельной связной речи может выражаться в трудностях пересказа, устных ответов, а в </w:t>
            </w:r>
            <w:proofErr w:type="gramStart"/>
            <w:r>
              <w:t>более старшем</w:t>
            </w:r>
            <w:proofErr w:type="gramEnd"/>
            <w:r>
              <w:t xml:space="preserve"> возрасте в  написании сочинений и изложений.</w:t>
            </w:r>
          </w:p>
        </w:tc>
      </w:tr>
    </w:tbl>
    <w:p w:rsidR="001A5477" w:rsidRDefault="001A5477" w:rsidP="001A5477"/>
    <w:p w:rsidR="001A5477" w:rsidRDefault="001A5477" w:rsidP="001A5477">
      <w:pPr>
        <w:ind w:firstLine="708"/>
        <w:jc w:val="both"/>
      </w:pPr>
      <w:r>
        <w:t xml:space="preserve">Если Вы заметили, что у ребенка не сформирована та или иная сторона речи, то необходимо обратиться к логопеду. Но </w:t>
      </w:r>
      <w:proofErr w:type="gramStart"/>
      <w:r>
        <w:t>в</w:t>
      </w:r>
      <w:proofErr w:type="gramEnd"/>
      <w:r>
        <w:t xml:space="preserve"> то же время при незначительных нарушениях речи Вы сами можете ему помочь.</w:t>
      </w:r>
    </w:p>
    <w:p w:rsidR="001A5477" w:rsidRPr="001026C4" w:rsidRDefault="001A5477" w:rsidP="001A5477">
      <w:pPr>
        <w:jc w:val="both"/>
        <w:rPr>
          <w:b/>
          <w:bCs/>
        </w:rPr>
      </w:pPr>
    </w:p>
    <w:p w:rsidR="001A5477" w:rsidRPr="001026C4" w:rsidRDefault="001A5477" w:rsidP="001A5477">
      <w:pPr>
        <w:jc w:val="both"/>
        <w:rPr>
          <w:b/>
          <w:bCs/>
        </w:rPr>
      </w:pPr>
    </w:p>
    <w:p w:rsidR="001A5477" w:rsidRDefault="001A5477" w:rsidP="001A5477">
      <w:pPr>
        <w:jc w:val="both"/>
        <w:rPr>
          <w:i/>
          <w:iCs/>
        </w:rPr>
      </w:pPr>
      <w:r>
        <w:rPr>
          <w:b/>
          <w:bCs/>
        </w:rPr>
        <w:t>1.</w:t>
      </w:r>
      <w:r>
        <w:t xml:space="preserve"> </w:t>
      </w:r>
      <w:r>
        <w:rPr>
          <w:b/>
          <w:bCs/>
          <w:i/>
          <w:iCs/>
          <w:u w:val="single"/>
        </w:rPr>
        <w:t>Примерные задания для развития звукового анализа:</w:t>
      </w:r>
    </w:p>
    <w:p w:rsidR="001A5477" w:rsidRDefault="001A5477" w:rsidP="001A5477">
      <w:pPr>
        <w:numPr>
          <w:ilvl w:val="0"/>
          <w:numId w:val="2"/>
        </w:numPr>
        <w:jc w:val="both"/>
      </w:pPr>
      <w:r>
        <w:t>придумать слова с 3, 4, 5 звуками;</w:t>
      </w:r>
    </w:p>
    <w:p w:rsidR="001A5477" w:rsidRDefault="001A5477" w:rsidP="001A5477">
      <w:pPr>
        <w:numPr>
          <w:ilvl w:val="0"/>
          <w:numId w:val="2"/>
        </w:numPr>
        <w:jc w:val="both"/>
      </w:pPr>
      <w:r>
        <w:t>отобрать картинки, в названии которых 4 или 5 звуков;</w:t>
      </w:r>
    </w:p>
    <w:p w:rsidR="001A5477" w:rsidRDefault="001A5477" w:rsidP="001A5477">
      <w:pPr>
        <w:numPr>
          <w:ilvl w:val="0"/>
          <w:numId w:val="2"/>
        </w:numPr>
        <w:jc w:val="both"/>
      </w:pPr>
      <w:r>
        <w:t>разложить картинки в два ряда в зависимости от количества звуков в слове. Пример: пир, папа, дом, кино и т.д.</w:t>
      </w:r>
    </w:p>
    <w:p w:rsidR="001A5477" w:rsidRDefault="001A5477" w:rsidP="001A5477">
      <w:pPr>
        <w:numPr>
          <w:ilvl w:val="0"/>
          <w:numId w:val="2"/>
        </w:numPr>
        <w:jc w:val="both"/>
      </w:pPr>
      <w:r>
        <w:t>подобрать слова, в которых заданный звук был бы на первом, втором, третьем месте (шуба, уши, кошка);</w:t>
      </w:r>
    </w:p>
    <w:p w:rsidR="001A5477" w:rsidRDefault="001A5477" w:rsidP="001A5477">
      <w:pPr>
        <w:numPr>
          <w:ilvl w:val="0"/>
          <w:numId w:val="2"/>
        </w:numPr>
        <w:jc w:val="both"/>
      </w:pPr>
      <w:r>
        <w:t>составить слова из букв разрезной азбуки: сом, рама, шуба, кошка;</w:t>
      </w:r>
    </w:p>
    <w:p w:rsidR="001A5477" w:rsidRDefault="001A5477" w:rsidP="001A5477">
      <w:pPr>
        <w:numPr>
          <w:ilvl w:val="0"/>
          <w:numId w:val="2"/>
        </w:numPr>
        <w:jc w:val="both"/>
      </w:pPr>
      <w:r>
        <w:t>добавить различное количество звуков к одному ми тому же слову, чтобы получилось слово: ПА – (пар), ПА- (парк), ПА – (паром), ПА – (паруса);</w:t>
      </w:r>
    </w:p>
    <w:p w:rsidR="001A5477" w:rsidRDefault="001A5477" w:rsidP="001A5477">
      <w:pPr>
        <w:numPr>
          <w:ilvl w:val="0"/>
          <w:numId w:val="2"/>
        </w:numPr>
        <w:jc w:val="both"/>
      </w:pPr>
      <w:r>
        <w:t>преобразовать слова:</w:t>
      </w:r>
    </w:p>
    <w:p w:rsidR="001A5477" w:rsidRDefault="001A5477" w:rsidP="001A5477">
      <w:pPr>
        <w:ind w:left="360"/>
        <w:jc w:val="both"/>
      </w:pPr>
      <w:proofErr w:type="gramStart"/>
      <w:r>
        <w:t xml:space="preserve">а) </w:t>
      </w:r>
      <w:r w:rsidR="001026C4">
        <w:t xml:space="preserve"> </w:t>
      </w:r>
      <w:r>
        <w:t>добавляя звук: рот – крот, мех – смех, осы – косы, луг – плуг;</w:t>
      </w:r>
      <w:proofErr w:type="gramEnd"/>
    </w:p>
    <w:p w:rsidR="001A5477" w:rsidRDefault="001A5477" w:rsidP="001A5477">
      <w:pPr>
        <w:ind w:left="360"/>
        <w:jc w:val="both"/>
      </w:pPr>
      <w:r>
        <w:t xml:space="preserve">б) </w:t>
      </w:r>
      <w:r w:rsidR="001026C4">
        <w:t xml:space="preserve"> </w:t>
      </w:r>
      <w:r>
        <w:t>изменяя один звук слова: сом – сок – сук – суп  и т.д.;</w:t>
      </w:r>
    </w:p>
    <w:p w:rsidR="001A5477" w:rsidRDefault="001A5477" w:rsidP="001A5477">
      <w:pPr>
        <w:numPr>
          <w:ilvl w:val="0"/>
          <w:numId w:val="2"/>
        </w:numPr>
        <w:jc w:val="both"/>
      </w:pPr>
      <w:r>
        <w:t xml:space="preserve">составлять слова из букв одного слова: крапива </w:t>
      </w:r>
      <w:proofErr w:type="gramStart"/>
      <w:r>
        <w:t xml:space="preserve">( </w:t>
      </w:r>
      <w:proofErr w:type="gramEnd"/>
      <w:r>
        <w:t>парк, ива, карп, пар, рак, Ира и др.);</w:t>
      </w:r>
    </w:p>
    <w:p w:rsidR="001A5477" w:rsidRDefault="001A5477" w:rsidP="001A5477">
      <w:pPr>
        <w:numPr>
          <w:ilvl w:val="0"/>
          <w:numId w:val="2"/>
        </w:numPr>
        <w:jc w:val="both"/>
      </w:pPr>
      <w:r>
        <w:t>от записанного слова образовывать цепочку слов таким образом, чтобы каждое последующее слова начиналось с последнего звука предыдущего слова: дом – мак – кот – топор – рука;</w:t>
      </w:r>
    </w:p>
    <w:p w:rsidR="001A5477" w:rsidRDefault="001A5477" w:rsidP="001A5477">
      <w:pPr>
        <w:numPr>
          <w:ilvl w:val="0"/>
          <w:numId w:val="2"/>
        </w:numPr>
        <w:jc w:val="both"/>
      </w:pPr>
      <w:r>
        <w:t>Игра с кубиком. Дети бросают кубик и придумывают слово, состоящее из определенного количества звуков, в соответствии с количеством точек на верхней грани кубика.</w:t>
      </w:r>
    </w:p>
    <w:p w:rsidR="001A5477" w:rsidRDefault="001A5477" w:rsidP="001A5477">
      <w:pPr>
        <w:jc w:val="both"/>
      </w:pPr>
      <w:r>
        <w:rPr>
          <w:b/>
          <w:bCs/>
        </w:rPr>
        <w:t xml:space="preserve">2. </w:t>
      </w:r>
      <w:r>
        <w:rPr>
          <w:b/>
          <w:bCs/>
          <w:i/>
          <w:iCs/>
          <w:u w:val="single"/>
        </w:rPr>
        <w:t>Примерные задания для развития языкового анализа:</w:t>
      </w:r>
    </w:p>
    <w:p w:rsidR="001A5477" w:rsidRDefault="001A5477" w:rsidP="001A5477">
      <w:pPr>
        <w:numPr>
          <w:ilvl w:val="0"/>
          <w:numId w:val="3"/>
        </w:numPr>
        <w:jc w:val="both"/>
      </w:pPr>
      <w:r>
        <w:t>придумать предложение по сюжетной картинке и определить в нем количество слов;</w:t>
      </w:r>
    </w:p>
    <w:p w:rsidR="001A5477" w:rsidRDefault="001A5477" w:rsidP="001A5477">
      <w:pPr>
        <w:numPr>
          <w:ilvl w:val="0"/>
          <w:numId w:val="3"/>
        </w:numPr>
        <w:jc w:val="both"/>
      </w:pPr>
      <w:r>
        <w:t>придумать предложение с определенным количеством слов;</w:t>
      </w:r>
    </w:p>
    <w:p w:rsidR="001A5477" w:rsidRDefault="001A5477" w:rsidP="001A5477">
      <w:pPr>
        <w:numPr>
          <w:ilvl w:val="0"/>
          <w:numId w:val="3"/>
        </w:numPr>
        <w:jc w:val="both"/>
      </w:pPr>
      <w:r>
        <w:t>увеличить количество слов в предложении («Маша увидела котенка» - 3 слова, «Маша увидела пушистого котенка» - 4 слова, «Маша увидела очень пушистого котенка» - 5 слов);</w:t>
      </w:r>
    </w:p>
    <w:p w:rsidR="001A5477" w:rsidRDefault="001A5477" w:rsidP="001A5477">
      <w:pPr>
        <w:numPr>
          <w:ilvl w:val="0"/>
          <w:numId w:val="3"/>
        </w:numPr>
        <w:jc w:val="both"/>
      </w:pPr>
      <w:r>
        <w:t>определить место слов в предложении (какое по счету указанное слово);</w:t>
      </w:r>
    </w:p>
    <w:p w:rsidR="001A5477" w:rsidRDefault="001A5477" w:rsidP="001A5477">
      <w:pPr>
        <w:numPr>
          <w:ilvl w:val="0"/>
          <w:numId w:val="3"/>
        </w:numPr>
        <w:jc w:val="both"/>
      </w:pPr>
      <w:r>
        <w:t>поднять цифру, соответствующую количеству слов предъявленного предложения.</w:t>
      </w:r>
    </w:p>
    <w:p w:rsidR="001A5477" w:rsidRDefault="001A5477" w:rsidP="001A5477">
      <w:pPr>
        <w:jc w:val="both"/>
        <w:rPr>
          <w:b/>
          <w:bCs/>
          <w:i/>
          <w:iCs/>
          <w:u w:val="single"/>
        </w:rPr>
      </w:pPr>
      <w:r>
        <w:rPr>
          <w:b/>
          <w:bCs/>
        </w:rPr>
        <w:t xml:space="preserve">3. </w:t>
      </w:r>
      <w:r>
        <w:rPr>
          <w:b/>
          <w:bCs/>
          <w:i/>
          <w:iCs/>
          <w:u w:val="single"/>
        </w:rPr>
        <w:t>Развитие слогового анализа:</w:t>
      </w:r>
    </w:p>
    <w:p w:rsidR="001A5477" w:rsidRDefault="001A5477" w:rsidP="001A5477">
      <w:pPr>
        <w:numPr>
          <w:ilvl w:val="0"/>
          <w:numId w:val="4"/>
        </w:numPr>
        <w:jc w:val="both"/>
      </w:pPr>
      <w:r>
        <w:t>повторить слово по слогам, сосчитать количество слов;</w:t>
      </w:r>
    </w:p>
    <w:p w:rsidR="001A5477" w:rsidRDefault="001A5477" w:rsidP="001A5477">
      <w:pPr>
        <w:numPr>
          <w:ilvl w:val="0"/>
          <w:numId w:val="4"/>
        </w:numPr>
        <w:jc w:val="both"/>
      </w:pPr>
      <w:r>
        <w:t>определить количество слогов в названных словах. Поднять соответствующую цифру;</w:t>
      </w:r>
    </w:p>
    <w:p w:rsidR="001A5477" w:rsidRDefault="001A5477" w:rsidP="001A5477">
      <w:pPr>
        <w:numPr>
          <w:ilvl w:val="0"/>
          <w:numId w:val="4"/>
        </w:numPr>
        <w:jc w:val="both"/>
      </w:pPr>
      <w:r>
        <w:t>разложить картинки в два ряда в зависимости от количества слогов в их названии. Предлагаются картинки, в названии которых 2 или 3 слога.</w:t>
      </w:r>
    </w:p>
    <w:p w:rsidR="001A5477" w:rsidRDefault="001A5477" w:rsidP="001A5477">
      <w:pPr>
        <w:jc w:val="both"/>
      </w:pPr>
      <w:r>
        <w:rPr>
          <w:b/>
          <w:bCs/>
        </w:rPr>
        <w:t xml:space="preserve">4. </w:t>
      </w:r>
      <w:r>
        <w:rPr>
          <w:b/>
          <w:bCs/>
          <w:i/>
          <w:iCs/>
          <w:u w:val="single"/>
        </w:rPr>
        <w:t>Примерные задания для развития лексики:</w:t>
      </w:r>
    </w:p>
    <w:p w:rsidR="001A5477" w:rsidRDefault="001A5477" w:rsidP="001A5477">
      <w:pPr>
        <w:numPr>
          <w:ilvl w:val="0"/>
          <w:numId w:val="5"/>
        </w:numPr>
        <w:jc w:val="both"/>
      </w:pPr>
      <w:r>
        <w:t xml:space="preserve">развитие ассоциаций. </w:t>
      </w:r>
      <w:proofErr w:type="gramStart"/>
      <w:r>
        <w:t>Взрослый называет слово, а ребенок в ответ называет первое слово, какое придет в голову: стол – (еда), говорит – (слушает), желтый – (лимон), быстро – (медленно);</w:t>
      </w:r>
      <w:proofErr w:type="gramEnd"/>
    </w:p>
    <w:p w:rsidR="001A5477" w:rsidRDefault="001A5477" w:rsidP="001A5477">
      <w:pPr>
        <w:numPr>
          <w:ilvl w:val="0"/>
          <w:numId w:val="5"/>
        </w:numPr>
        <w:jc w:val="both"/>
      </w:pPr>
      <w:r>
        <w:t>классификация предметов на картинках «овощи и фрукты», «домашние и дикие животные», «домашние и дикие птицы», «посуда и мебель», «одежда и обувь» и т.д.;</w:t>
      </w:r>
    </w:p>
    <w:p w:rsidR="001A5477" w:rsidRDefault="001A5477" w:rsidP="001A5477">
      <w:pPr>
        <w:numPr>
          <w:ilvl w:val="0"/>
          <w:numId w:val="5"/>
        </w:numPr>
        <w:jc w:val="both"/>
      </w:pPr>
      <w:r>
        <w:t>отгадывание загадок;</w:t>
      </w:r>
    </w:p>
    <w:p w:rsidR="001A5477" w:rsidRDefault="001A5477" w:rsidP="001A5477">
      <w:pPr>
        <w:numPr>
          <w:ilvl w:val="0"/>
          <w:numId w:val="5"/>
        </w:numPr>
        <w:jc w:val="both"/>
      </w:pPr>
      <w:proofErr w:type="gramStart"/>
      <w:r>
        <w:lastRenderedPageBreak/>
        <w:t>придумывать слова -  «неприятели»: день – ночь, войти – выйти, утро – вечер, добро – зло и т.д.;</w:t>
      </w:r>
      <w:proofErr w:type="gramEnd"/>
    </w:p>
    <w:p w:rsidR="001A5477" w:rsidRDefault="001A5477" w:rsidP="001A5477">
      <w:pPr>
        <w:numPr>
          <w:ilvl w:val="0"/>
          <w:numId w:val="5"/>
        </w:numPr>
        <w:jc w:val="both"/>
      </w:pPr>
      <w:r>
        <w:t>объяснить значение слов в словосочетаниях: прозрачный ключ - железный ключ, острая коса – длинная коса, глубокая норка – пушистая норка, больная ножка – деревянная ножка;</w:t>
      </w:r>
    </w:p>
    <w:p w:rsidR="001A5477" w:rsidRDefault="001A5477" w:rsidP="001A5477">
      <w:pPr>
        <w:jc w:val="both"/>
        <w:rPr>
          <w:b/>
          <w:bCs/>
          <w:i/>
          <w:iCs/>
          <w:u w:val="single"/>
        </w:rPr>
      </w:pPr>
      <w:r>
        <w:rPr>
          <w:b/>
          <w:bCs/>
        </w:rPr>
        <w:t xml:space="preserve">5. </w:t>
      </w:r>
      <w:r>
        <w:rPr>
          <w:b/>
          <w:bCs/>
          <w:i/>
          <w:iCs/>
          <w:u w:val="single"/>
        </w:rPr>
        <w:t>Примерные задания для развития словообразования:</w:t>
      </w:r>
    </w:p>
    <w:p w:rsidR="001A5477" w:rsidRDefault="001A5477" w:rsidP="001A5477">
      <w:pPr>
        <w:pStyle w:val="2"/>
        <w:numPr>
          <w:ilvl w:val="0"/>
          <w:numId w:val="6"/>
        </w:numPr>
      </w:pPr>
      <w:r>
        <w:t>назвать ласково: шкаф – шкафчик, стул – стульчик и др.</w:t>
      </w:r>
    </w:p>
    <w:p w:rsidR="001A5477" w:rsidRDefault="001A5477" w:rsidP="001A5477">
      <w:pPr>
        <w:numPr>
          <w:ilvl w:val="0"/>
          <w:numId w:val="6"/>
        </w:numPr>
        <w:jc w:val="both"/>
      </w:pPr>
      <w:proofErr w:type="gramStart"/>
      <w:r>
        <w:t>Где что храниться?  (хлеб – в хлебнице, сахар – в сахарнице, конфеты, мыло, масло, соль и др.);</w:t>
      </w:r>
      <w:proofErr w:type="gramEnd"/>
    </w:p>
    <w:p w:rsidR="001A5477" w:rsidRDefault="001A5477" w:rsidP="001A5477">
      <w:pPr>
        <w:numPr>
          <w:ilvl w:val="0"/>
          <w:numId w:val="6"/>
        </w:numPr>
        <w:jc w:val="both"/>
      </w:pPr>
      <w:r>
        <w:t>назвать детенышей животных;</w:t>
      </w:r>
    </w:p>
    <w:p w:rsidR="001A5477" w:rsidRDefault="001A5477" w:rsidP="001A5477">
      <w:pPr>
        <w:numPr>
          <w:ilvl w:val="0"/>
          <w:numId w:val="6"/>
        </w:numPr>
        <w:jc w:val="both"/>
      </w:pPr>
      <w:r>
        <w:t>назвать профессии, например:  «Кто носит багаж?» (носильщик), «Кто вставляет стекло?» (стекольщик), «Кто чинит часы?» (часовщик) и др.</w:t>
      </w:r>
    </w:p>
    <w:p w:rsidR="001026C4" w:rsidRDefault="001026C4" w:rsidP="001A5477">
      <w:pPr>
        <w:jc w:val="both"/>
        <w:rPr>
          <w:b/>
          <w:bCs/>
        </w:rPr>
      </w:pPr>
    </w:p>
    <w:p w:rsidR="001A5477" w:rsidRDefault="001A5477" w:rsidP="001A5477">
      <w:pPr>
        <w:jc w:val="both"/>
      </w:pPr>
      <w:r>
        <w:rPr>
          <w:b/>
          <w:bCs/>
        </w:rPr>
        <w:t xml:space="preserve">6. </w:t>
      </w:r>
      <w:r>
        <w:rPr>
          <w:b/>
          <w:bCs/>
          <w:i/>
          <w:iCs/>
          <w:u w:val="single"/>
        </w:rPr>
        <w:t xml:space="preserve">Нарушение грамматического строя речи </w:t>
      </w:r>
      <w:r>
        <w:rPr>
          <w:b/>
          <w:bCs/>
          <w:i/>
          <w:iCs/>
        </w:rPr>
        <w:t>–</w:t>
      </w:r>
      <w:r>
        <w:t xml:space="preserve"> серьезная проблема и требует специальных логопедических занятий.</w:t>
      </w:r>
    </w:p>
    <w:p w:rsidR="001026C4" w:rsidRDefault="001026C4" w:rsidP="001A5477">
      <w:pPr>
        <w:jc w:val="both"/>
        <w:rPr>
          <w:b/>
          <w:bCs/>
        </w:rPr>
      </w:pPr>
    </w:p>
    <w:p w:rsidR="001A5477" w:rsidRDefault="001A5477" w:rsidP="001A5477">
      <w:pPr>
        <w:jc w:val="both"/>
      </w:pPr>
      <w:r>
        <w:rPr>
          <w:b/>
          <w:bCs/>
        </w:rPr>
        <w:t xml:space="preserve">7. </w:t>
      </w:r>
      <w:r>
        <w:rPr>
          <w:b/>
          <w:bCs/>
          <w:i/>
          <w:iCs/>
          <w:u w:val="single"/>
        </w:rPr>
        <w:t>Примерные задания для развития навыков связной речи:</w:t>
      </w:r>
    </w:p>
    <w:p w:rsidR="001A5477" w:rsidRDefault="001A5477" w:rsidP="001A5477">
      <w:pPr>
        <w:numPr>
          <w:ilvl w:val="0"/>
          <w:numId w:val="7"/>
        </w:numPr>
        <w:jc w:val="both"/>
      </w:pPr>
      <w:r>
        <w:t>пересказ небольших текстов;</w:t>
      </w:r>
    </w:p>
    <w:p w:rsidR="001A5477" w:rsidRDefault="001A5477" w:rsidP="001A5477">
      <w:pPr>
        <w:numPr>
          <w:ilvl w:val="0"/>
          <w:numId w:val="7"/>
        </w:numPr>
        <w:jc w:val="both"/>
      </w:pPr>
      <w:r>
        <w:t>рассказать о пережитых событиях, например: поездка в зоопарк;</w:t>
      </w:r>
    </w:p>
    <w:p w:rsidR="001A5477" w:rsidRDefault="001A5477" w:rsidP="001A5477">
      <w:pPr>
        <w:numPr>
          <w:ilvl w:val="0"/>
          <w:numId w:val="7"/>
        </w:numPr>
        <w:jc w:val="both"/>
      </w:pPr>
      <w:proofErr w:type="gramStart"/>
      <w:r>
        <w:t>составлять описательные рассказы об окружающих предметах, например: мяч – круглый, красный, резиновый, яркий, большой;</w:t>
      </w:r>
      <w:proofErr w:type="gramEnd"/>
    </w:p>
    <w:p w:rsidR="001A5477" w:rsidRDefault="001A5477" w:rsidP="001A5477">
      <w:pPr>
        <w:numPr>
          <w:ilvl w:val="0"/>
          <w:numId w:val="7"/>
        </w:numPr>
        <w:jc w:val="both"/>
      </w:pPr>
      <w:r>
        <w:t>составить рассказ по сюжетной картинке;</w:t>
      </w:r>
    </w:p>
    <w:p w:rsidR="001A5477" w:rsidRDefault="001A5477" w:rsidP="001A5477">
      <w:pPr>
        <w:numPr>
          <w:ilvl w:val="0"/>
          <w:numId w:val="7"/>
        </w:numPr>
        <w:jc w:val="both"/>
      </w:pPr>
      <w:r>
        <w:t>составить рассказ по серии сюжетных картинок.</w:t>
      </w:r>
    </w:p>
    <w:p w:rsidR="001A5477" w:rsidRDefault="001A5477" w:rsidP="001A5477">
      <w:pPr>
        <w:jc w:val="both"/>
      </w:pPr>
    </w:p>
    <w:p w:rsidR="001A5477" w:rsidRDefault="001A5477" w:rsidP="001A5477">
      <w:pPr>
        <w:jc w:val="both"/>
      </w:pPr>
    </w:p>
    <w:p w:rsidR="001A5477" w:rsidRDefault="001A5477" w:rsidP="001A5477">
      <w:pPr>
        <w:jc w:val="both"/>
      </w:pPr>
    </w:p>
    <w:p w:rsidR="001A5477" w:rsidRDefault="001A5477" w:rsidP="001026C4">
      <w:pPr>
        <w:pStyle w:val="2"/>
        <w:ind w:firstLine="360"/>
      </w:pPr>
      <w:r>
        <w:t xml:space="preserve">При подготовке материала была использована следующая литература: </w:t>
      </w:r>
      <w:proofErr w:type="gramStart"/>
      <w:r>
        <w:t xml:space="preserve">«Программа обучения и воспитания детей в дошкольном учреждении» под ред. М.А. Васильевой, Москва, 2005г.), Каше Г.А. «Подготовка к школе детей с недостатками речи», М. </w:t>
      </w:r>
      <w:smartTag w:uri="urn:schemas-microsoft-com:office:smarttags" w:element="metricconverter">
        <w:smartTagPr>
          <w:attr w:name="ProductID" w:val="1985 г"/>
        </w:smartTagPr>
        <w:r>
          <w:t>1985 г</w:t>
        </w:r>
      </w:smartTag>
      <w:r>
        <w:t xml:space="preserve">., Филичева Т.Б., Туманова Т.В. «Учитесь говорить правильно», М.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 xml:space="preserve">., </w:t>
      </w:r>
      <w:proofErr w:type="spellStart"/>
      <w:r>
        <w:t>Ефименкова</w:t>
      </w:r>
      <w:proofErr w:type="spellEnd"/>
      <w:r>
        <w:t xml:space="preserve"> Л.Н. «Формирование речи у дошкольников», М. </w:t>
      </w:r>
      <w:smartTag w:uri="urn:schemas-microsoft-com:office:smarttags" w:element="metricconverter">
        <w:smartTagPr>
          <w:attr w:name="ProductID" w:val="1985 г"/>
        </w:smartTagPr>
        <w:r>
          <w:t>1985 г</w:t>
        </w:r>
      </w:smartTag>
      <w:r>
        <w:t xml:space="preserve">., </w:t>
      </w:r>
      <w:proofErr w:type="spellStart"/>
      <w:r>
        <w:t>Лалаева</w:t>
      </w:r>
      <w:proofErr w:type="spellEnd"/>
      <w:r>
        <w:t xml:space="preserve"> Р.И. «Нарушение процесса овладения чтением у детей», М.</w:t>
      </w:r>
      <w:proofErr w:type="gramEnd"/>
      <w:r>
        <w:t xml:space="preserve">, </w:t>
      </w:r>
      <w:smartTag w:uri="urn:schemas-microsoft-com:office:smarttags" w:element="metricconverter">
        <w:smartTagPr>
          <w:attr w:name="ProductID" w:val="1983 г"/>
        </w:smartTagPr>
        <w:r>
          <w:t>1983 г</w:t>
        </w:r>
      </w:smartTag>
      <w:r>
        <w:t xml:space="preserve">., </w:t>
      </w:r>
      <w:proofErr w:type="spellStart"/>
      <w:r>
        <w:t>Садовникова</w:t>
      </w:r>
      <w:proofErr w:type="spellEnd"/>
      <w:r>
        <w:t xml:space="preserve"> И.Н. «Нарушение письменной речи у младших школьников, М., 1983.</w:t>
      </w:r>
    </w:p>
    <w:p w:rsidR="001A5477" w:rsidRDefault="001A5477" w:rsidP="001A5477">
      <w:pPr>
        <w:jc w:val="both"/>
      </w:pPr>
    </w:p>
    <w:p w:rsidR="000F08EF" w:rsidRDefault="007D0F0F">
      <w:r>
        <w:t xml:space="preserve">Ещё полезная ссылка: </w:t>
      </w:r>
      <w:r w:rsidRPr="007D0F0F">
        <w:t>http://1259.ru/docs/Rekomendacii_logopeda.pdf</w:t>
      </w:r>
    </w:p>
    <w:sectPr w:rsidR="000F08EF" w:rsidSect="00E6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450"/>
    <w:multiLevelType w:val="hybridMultilevel"/>
    <w:tmpl w:val="B3F2CF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217BA"/>
    <w:multiLevelType w:val="hybridMultilevel"/>
    <w:tmpl w:val="07D23F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B4CB5"/>
    <w:multiLevelType w:val="hybridMultilevel"/>
    <w:tmpl w:val="5F501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F5BEA"/>
    <w:multiLevelType w:val="hybridMultilevel"/>
    <w:tmpl w:val="5FCEB6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7450C"/>
    <w:multiLevelType w:val="hybridMultilevel"/>
    <w:tmpl w:val="D48460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17FBF"/>
    <w:multiLevelType w:val="hybridMultilevel"/>
    <w:tmpl w:val="E3AA9164"/>
    <w:lvl w:ilvl="0" w:tplc="6D060F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A24D7"/>
    <w:multiLevelType w:val="hybridMultilevel"/>
    <w:tmpl w:val="8F44CA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A5477"/>
    <w:rsid w:val="000B7C6B"/>
    <w:rsid w:val="000F08EF"/>
    <w:rsid w:val="001026C4"/>
    <w:rsid w:val="001A5477"/>
    <w:rsid w:val="00254E95"/>
    <w:rsid w:val="002E142A"/>
    <w:rsid w:val="007359D2"/>
    <w:rsid w:val="007D0F0F"/>
    <w:rsid w:val="00864734"/>
    <w:rsid w:val="008F7821"/>
    <w:rsid w:val="009F2C27"/>
    <w:rsid w:val="00A22B6D"/>
    <w:rsid w:val="00B342F3"/>
    <w:rsid w:val="00E61224"/>
    <w:rsid w:val="00E8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477"/>
    <w:rPr>
      <w:sz w:val="24"/>
      <w:szCs w:val="24"/>
    </w:rPr>
  </w:style>
  <w:style w:type="paragraph" w:styleId="1">
    <w:name w:val="heading 1"/>
    <w:basedOn w:val="a"/>
    <w:next w:val="a"/>
    <w:qFormat/>
    <w:rsid w:val="001A547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5477"/>
    <w:pPr>
      <w:framePr w:hSpace="180" w:wrap="around" w:vAnchor="text" w:hAnchor="text" w:y="1"/>
    </w:pPr>
  </w:style>
  <w:style w:type="paragraph" w:styleId="2">
    <w:name w:val="Body Text 2"/>
    <w:basedOn w:val="a"/>
    <w:rsid w:val="001A5477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Строков Вадим</dc:creator>
  <cp:keywords/>
  <cp:lastModifiedBy>Людмила Николаевна</cp:lastModifiedBy>
  <cp:revision>6</cp:revision>
  <dcterms:created xsi:type="dcterms:W3CDTF">2012-08-07T15:56:00Z</dcterms:created>
  <dcterms:modified xsi:type="dcterms:W3CDTF">2012-08-08T14:45:00Z</dcterms:modified>
</cp:coreProperties>
</file>