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94" w:rsidRPr="002C1B94" w:rsidRDefault="002C1B94" w:rsidP="002C1B94">
      <w:pPr>
        <w:shd w:val="clear" w:color="auto" w:fill="EAE9E7"/>
        <w:spacing w:after="240" w:line="255" w:lineRule="atLeast"/>
        <w:jc w:val="center"/>
        <w:rPr>
          <w:rFonts w:ascii="Times New Roman" w:eastAsia="Times New Roman" w:hAnsi="Times New Roman" w:cs="Times New Roman"/>
          <w:color w:val="2B2622"/>
          <w:sz w:val="48"/>
          <w:szCs w:val="48"/>
          <w:lang w:eastAsia="ru-RU"/>
        </w:rPr>
      </w:pPr>
      <w:r w:rsidRPr="002C1B94">
        <w:rPr>
          <w:rFonts w:ascii="Times New Roman" w:eastAsia="Times New Roman" w:hAnsi="Times New Roman" w:cs="Times New Roman"/>
          <w:color w:val="2B2622"/>
          <w:sz w:val="48"/>
          <w:szCs w:val="48"/>
          <w:lang w:eastAsia="ru-RU"/>
        </w:rPr>
        <w:t>Артикуляционная гимнастика, для чего она нужна?</w:t>
      </w:r>
    </w:p>
    <w:p w:rsidR="002C1B94" w:rsidRPr="002C1B94" w:rsidRDefault="002C1B94" w:rsidP="002C1B94">
      <w:pPr>
        <w:shd w:val="clear" w:color="auto" w:fill="EAE9E7"/>
        <w:spacing w:after="240" w:line="255" w:lineRule="atLeast"/>
        <w:jc w:val="both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  <w:r w:rsidRPr="002C1B94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Для того чтобы человек произносил различные звуки правильно, его органы артикуляции, губы, язык, мягкое нёбо, нижняя челюсть, должны быть достаточно подвижными. В процессе того, как ребенок учится говорить, сила, точность движений этих органов постепенно развиваются, а сама речь становится более внятной, дифференцированной. Ускорить этот процесс можно только постоянными тренировками органов речи. Именно на это и направлен ряд специальных упражнений для укрепления и развития подвижности языка, губ, щек, уздечки. Артикуляционная гимнастика для дошкольников преследует цель научить ребенка говорить правильно.</w:t>
      </w:r>
    </w:p>
    <w:p w:rsidR="002C1B94" w:rsidRPr="002C1B94" w:rsidRDefault="002C1B94" w:rsidP="002C1B94">
      <w:pPr>
        <w:shd w:val="clear" w:color="auto" w:fill="EAE9E7"/>
        <w:spacing w:after="240" w:line="255" w:lineRule="atLeast"/>
        <w:jc w:val="both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  <w:r w:rsidRPr="002C1B94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Как и для любого другого вида гимнастики, как комплекса упражнений для укрепления и развития двигательных навыков определенного функционального аппарата человека, артикуляционная гимнастика для детей будет иметь смысл и даст желаемый эффект только в случае ежедневного ее выполнения. Однако существуют некоторые особенности проведения такой гимнастики именно для детей дошкольного возраста, связанные с их функциональными особенностями. Поскольку такие дети быстро утомляются и, как следствие этого, теряют интерес к занятиям, каждое из упражнений комплекса не должно продолжаться более 3-5 минут, а количество различных упражнений в комплексе не должно быть более двух или трех. Если соблюдать данное условие, для лучшего закрепления навыков произнесения звуков разговорной речи артикуляционная гимнастика для дошкольников может с успехом проводиться три-четыре раза в день.</w:t>
      </w:r>
    </w:p>
    <w:p w:rsidR="002C1B94" w:rsidRPr="002C1B94" w:rsidRDefault="002C1B94" w:rsidP="002C1B94">
      <w:pPr>
        <w:shd w:val="clear" w:color="auto" w:fill="EAE9E7"/>
        <w:spacing w:after="240" w:line="255" w:lineRule="atLeast"/>
        <w:jc w:val="both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  <w:r w:rsidRPr="002C1B94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Есть еще одно из самых главных условий проведения гимнастики для органов речи, которое обусловлено возрастом аудитории. </w:t>
      </w:r>
      <w:r w:rsidRPr="002C1B94">
        <w:rPr>
          <w:rFonts w:ascii="Times New Roman" w:eastAsia="Times New Roman" w:hAnsi="Times New Roman" w:cs="Times New Roman"/>
          <w:i/>
          <w:iCs/>
          <w:color w:val="2B2622"/>
          <w:sz w:val="28"/>
          <w:szCs w:val="28"/>
          <w:lang w:eastAsia="ru-RU"/>
        </w:rPr>
        <w:t>Во-первых,</w:t>
      </w:r>
      <w:r w:rsidRPr="002C1B94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 все упражнения должны проходить в игровой форме. Это облегчает детям понимание того, что вы от них хотите. </w:t>
      </w:r>
      <w:r w:rsidRPr="002C1B94">
        <w:rPr>
          <w:rFonts w:ascii="Times New Roman" w:eastAsia="Times New Roman" w:hAnsi="Times New Roman" w:cs="Times New Roman"/>
          <w:i/>
          <w:iCs/>
          <w:color w:val="2B2622"/>
          <w:sz w:val="28"/>
          <w:szCs w:val="28"/>
          <w:lang w:eastAsia="ru-RU"/>
        </w:rPr>
        <w:t>Во-вторых,</w:t>
      </w:r>
      <w:r w:rsidRPr="002C1B94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 xml:space="preserve"> комплекс упражнений всегда должен начинаться с более легкого для выполнения детьми и заканчиваться наиболее </w:t>
      </w:r>
      <w:proofErr w:type="gramStart"/>
      <w:r w:rsidRPr="002C1B94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сложным</w:t>
      </w:r>
      <w:proofErr w:type="gramEnd"/>
      <w:r w:rsidRPr="002C1B94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. Если необходимо в целях развития навыков добавить какое-либо новое упражнение, то оно должно первый раз появиться в комплексе в последнюю очередь, после повторения уже хорошо отработанных навыков. Один и тот же комплекс может повторяться до тех пор, пока ребенок не научится выполнять все упражнения достаточно хорошо.</w:t>
      </w:r>
    </w:p>
    <w:p w:rsidR="002C1B94" w:rsidRPr="002C1B94" w:rsidRDefault="002C1B94" w:rsidP="002C1B94">
      <w:pPr>
        <w:shd w:val="clear" w:color="auto" w:fill="EAE9E7"/>
        <w:spacing w:after="240" w:line="255" w:lineRule="atLeast"/>
        <w:jc w:val="both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  <w:r w:rsidRPr="002C1B94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 xml:space="preserve">Выполняется артикуляционная гимнастика для дошкольников по-особому: ребенок должен сидеть перед взрослым на жестком удобном стуле, так как его спина при этом должна быть прямой, а руки и ноги – не напряжены. Лицо взрослого должно быть прямо перед лицом ребенка, в центре его внимания. Нельзя допускать ситуации, когда ребенок начнет отводить взгляд в сторону. </w:t>
      </w:r>
      <w:r w:rsidRPr="002C1B94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lastRenderedPageBreak/>
        <w:t>Желательно, чтобы в помещении, где проводятся упражнения, было настенное зеркало, а еще лучше, чтобы проводилась артикуляционная гимнастика в детском саду. Отдельные упражнения требуют того, чтобы ребенок мог видеть, как он выполняет те или иные упражнения языком и губами или наблюдать за другими детьми, как они выполняют их.</w:t>
      </w:r>
    </w:p>
    <w:p w:rsidR="002C1B94" w:rsidRPr="002C1B94" w:rsidRDefault="002C1B94" w:rsidP="002C1B94">
      <w:pPr>
        <w:shd w:val="clear" w:color="auto" w:fill="EAE9E7"/>
        <w:spacing w:after="240" w:line="255" w:lineRule="atLeast"/>
        <w:jc w:val="both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  <w:r w:rsidRPr="002C1B94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Порядок организации работы при проведении артикуляционной гимнастики следующий:</w:t>
      </w:r>
    </w:p>
    <w:p w:rsidR="002C1B94" w:rsidRPr="002C1B94" w:rsidRDefault="002C1B94" w:rsidP="002C1B94">
      <w:pPr>
        <w:numPr>
          <w:ilvl w:val="0"/>
          <w:numId w:val="1"/>
        </w:numPr>
        <w:shd w:val="clear" w:color="auto" w:fill="EAE9E7"/>
        <w:spacing w:before="100" w:beforeAutospacing="1" w:after="100" w:afterAutospacing="1" w:line="255" w:lineRule="atLeast"/>
        <w:jc w:val="both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  <w:r w:rsidRPr="002C1B94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Описание взрослым упражнения в форме рассказа.</w:t>
      </w:r>
    </w:p>
    <w:p w:rsidR="002C1B94" w:rsidRPr="002C1B94" w:rsidRDefault="002C1B94" w:rsidP="002C1B94">
      <w:pPr>
        <w:numPr>
          <w:ilvl w:val="0"/>
          <w:numId w:val="1"/>
        </w:numPr>
        <w:shd w:val="clear" w:color="auto" w:fill="EAE9E7"/>
        <w:spacing w:before="100" w:beforeAutospacing="1" w:after="100" w:afterAutospacing="1" w:line="255" w:lineRule="atLeast"/>
        <w:jc w:val="both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  <w:r w:rsidRPr="002C1B94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Показ взрослым того, как нужно выполнять упражнение.</w:t>
      </w:r>
    </w:p>
    <w:p w:rsidR="002C1B94" w:rsidRPr="002C1B94" w:rsidRDefault="002C1B94" w:rsidP="002C1B94">
      <w:pPr>
        <w:numPr>
          <w:ilvl w:val="0"/>
          <w:numId w:val="1"/>
        </w:numPr>
        <w:shd w:val="clear" w:color="auto" w:fill="EAE9E7"/>
        <w:spacing w:before="100" w:beforeAutospacing="1" w:after="100" w:afterAutospacing="1" w:line="255" w:lineRule="atLeast"/>
        <w:jc w:val="both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  <w:r w:rsidRPr="002C1B94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Повторение ребенком упражнения с обязательным контролем со стороны взрослого.</w:t>
      </w:r>
    </w:p>
    <w:p w:rsidR="002C1B94" w:rsidRPr="002C1B94" w:rsidRDefault="002C1B94" w:rsidP="002C1B94">
      <w:pPr>
        <w:shd w:val="clear" w:color="auto" w:fill="EAE9E7"/>
        <w:spacing w:after="240" w:line="255" w:lineRule="atLeast"/>
        <w:jc w:val="both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  <w:r w:rsidRPr="002C1B94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В обязанность взрослого входит наблюдать за качеством движений, выполняемых ребенком. Также необходимо следить, чтобы движения губ, языка и других органов выполнялись симметрично как на левой, так и на правой стороне лица. Как правило, в начале выполнения упражнений дети напряжены, но постепенно, когда они увлекаются игрой, напряжение уходит, и движения приобретают необходимую естественность. Тем самым вырабатывается навык «привычных действий», движения становятся более скоординированными.</w:t>
      </w:r>
    </w:p>
    <w:p w:rsidR="002C1B94" w:rsidRPr="002C1B94" w:rsidRDefault="002C1B94" w:rsidP="002C1B94">
      <w:pPr>
        <w:shd w:val="clear" w:color="auto" w:fill="EAE9E7"/>
        <w:spacing w:after="240" w:line="255" w:lineRule="atLeast"/>
        <w:jc w:val="both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  <w:r w:rsidRPr="002C1B94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Невероятно важно ни в коем случае не заострять внимание ребенка на том, что он неверно выполняет то или иное движение. Только хвалить! Но при необходимости – мягко поправлять неверные движения с помощью фраз типа: «немножко не так, а вот как», при этом нужно еще раз показать, как именно следует выполнить упражнение. Хвалить и ободрять. Ребенок должен поверить в себя! Только при этом условии артикуляционная гимнастика для дошкольников даст необходимые результаты.</w:t>
      </w:r>
    </w:p>
    <w:p w:rsidR="00482E3D" w:rsidRPr="002C1B94" w:rsidRDefault="00482E3D">
      <w:pPr>
        <w:rPr>
          <w:rFonts w:ascii="Times New Roman" w:hAnsi="Times New Roman" w:cs="Times New Roman"/>
          <w:sz w:val="28"/>
          <w:szCs w:val="28"/>
        </w:rPr>
      </w:pPr>
    </w:p>
    <w:sectPr w:rsidR="00482E3D" w:rsidRPr="002C1B94" w:rsidSect="00482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4067D"/>
    <w:multiLevelType w:val="multilevel"/>
    <w:tmpl w:val="B8DAF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B94"/>
    <w:rsid w:val="002C1B94"/>
    <w:rsid w:val="00482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1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1B94"/>
  </w:style>
  <w:style w:type="character" w:styleId="a4">
    <w:name w:val="Emphasis"/>
    <w:basedOn w:val="a0"/>
    <w:uiPriority w:val="20"/>
    <w:qFormat/>
    <w:rsid w:val="002C1B9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2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616</Words>
  <Characters>3515</Characters>
  <Application>Microsoft Office Word</Application>
  <DocSecurity>0</DocSecurity>
  <Lines>29</Lines>
  <Paragraphs>8</Paragraphs>
  <ScaleCrop>false</ScaleCrop>
  <Company>Синичкин</Company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ЖенЁк</dc:creator>
  <cp:keywords/>
  <dc:description/>
  <cp:lastModifiedBy>ЖенЁк</cp:lastModifiedBy>
  <cp:revision>2</cp:revision>
  <dcterms:created xsi:type="dcterms:W3CDTF">2012-08-23T18:00:00Z</dcterms:created>
  <dcterms:modified xsi:type="dcterms:W3CDTF">2012-08-23T18:02:00Z</dcterms:modified>
</cp:coreProperties>
</file>