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4" w:rsidRPr="000D46D0" w:rsidRDefault="00070944" w:rsidP="00070944">
      <w:pPr>
        <w:jc w:val="center"/>
        <w:rPr>
          <w:b/>
          <w:sz w:val="28"/>
          <w:szCs w:val="28"/>
        </w:rPr>
      </w:pPr>
      <w:r w:rsidRPr="000D46D0">
        <w:rPr>
          <w:b/>
          <w:sz w:val="28"/>
          <w:szCs w:val="28"/>
        </w:rPr>
        <w:t xml:space="preserve">Статья </w:t>
      </w:r>
    </w:p>
    <w:p w:rsidR="00070944" w:rsidRDefault="00070944" w:rsidP="00070944">
      <w:pPr>
        <w:jc w:val="center"/>
        <w:rPr>
          <w:sz w:val="28"/>
          <w:szCs w:val="28"/>
        </w:rPr>
      </w:pPr>
    </w:p>
    <w:p w:rsidR="00070944" w:rsidRDefault="00070944" w:rsidP="00070944">
      <w:pPr>
        <w:jc w:val="center"/>
        <w:rPr>
          <w:sz w:val="28"/>
          <w:szCs w:val="28"/>
        </w:rPr>
      </w:pPr>
    </w:p>
    <w:p w:rsidR="00070944" w:rsidRDefault="00070944" w:rsidP="0007094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«Сенсорное воспитание детей раннего возраста»</w:t>
      </w:r>
    </w:p>
    <w:p w:rsidR="00070944" w:rsidRDefault="00070944" w:rsidP="00070944">
      <w:pPr>
        <w:rPr>
          <w:sz w:val="28"/>
          <w:szCs w:val="28"/>
        </w:rPr>
      </w:pPr>
    </w:p>
    <w:p w:rsidR="00070944" w:rsidRPr="000D46D0" w:rsidRDefault="00070944" w:rsidP="00070944">
      <w:pPr>
        <w:rPr>
          <w:b/>
          <w:sz w:val="28"/>
          <w:szCs w:val="28"/>
        </w:rPr>
      </w:pPr>
      <w:r w:rsidRPr="000D46D0">
        <w:rPr>
          <w:b/>
          <w:sz w:val="28"/>
          <w:szCs w:val="28"/>
        </w:rPr>
        <w:t xml:space="preserve">Краткое содержание: </w:t>
      </w:r>
    </w:p>
    <w:p w:rsidR="00070944" w:rsidRDefault="00070944" w:rsidP="00070944">
      <w:pPr>
        <w:rPr>
          <w:sz w:val="28"/>
          <w:szCs w:val="28"/>
        </w:rPr>
      </w:pPr>
      <w:r>
        <w:rPr>
          <w:sz w:val="28"/>
          <w:szCs w:val="28"/>
        </w:rPr>
        <w:t>*Раскрываются особенности восприятия цвета ребёнком раннего возраста.</w:t>
      </w:r>
    </w:p>
    <w:p w:rsidR="00070944" w:rsidRDefault="00070944" w:rsidP="00070944">
      <w:pPr>
        <w:rPr>
          <w:sz w:val="28"/>
          <w:szCs w:val="28"/>
        </w:rPr>
      </w:pPr>
      <w:r>
        <w:rPr>
          <w:sz w:val="28"/>
          <w:szCs w:val="28"/>
        </w:rPr>
        <w:t xml:space="preserve">*Описаны созданные условия при которых восприятие происходит более эффективно. </w:t>
      </w:r>
    </w:p>
    <w:p w:rsidR="00070944" w:rsidRDefault="00070944" w:rsidP="00070944">
      <w:pPr>
        <w:rPr>
          <w:sz w:val="28"/>
          <w:szCs w:val="28"/>
        </w:rPr>
      </w:pPr>
      <w:r>
        <w:rPr>
          <w:sz w:val="28"/>
          <w:szCs w:val="28"/>
        </w:rPr>
        <w:t>*Выявлены связи установленные между процессом восприятия и речи</w:t>
      </w:r>
    </w:p>
    <w:p w:rsidR="00070944" w:rsidRDefault="00070944" w:rsidP="00070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из серьезных заблуждений педагогики – пренебрежительное отношение к раннему возрасту. Считается, что развитие личности и психики ребёнка начинается после трех лет. Следовательно, именно с этого возраста его нужно обучать и воспитывать.</w:t>
      </w:r>
    </w:p>
    <w:p w:rsidR="00070944" w:rsidRPr="007F1B4F" w:rsidRDefault="00070944" w:rsidP="00070944">
      <w:pPr>
        <w:ind w:firstLine="708"/>
        <w:jc w:val="both"/>
        <w:rPr>
          <w:sz w:val="28"/>
          <w:szCs w:val="28"/>
        </w:rPr>
      </w:pPr>
      <w:r w:rsidRPr="007F1B4F">
        <w:rPr>
          <w:sz w:val="28"/>
          <w:szCs w:val="28"/>
        </w:rPr>
        <w:t>Что же представляет собой ребенок раннего возраста? К началу 2-го года жиз</w:t>
      </w:r>
      <w:r w:rsidRPr="007F1B4F">
        <w:rPr>
          <w:sz w:val="28"/>
          <w:szCs w:val="28"/>
        </w:rPr>
        <w:softHyphen/>
      </w:r>
      <w:r>
        <w:rPr>
          <w:sz w:val="28"/>
          <w:szCs w:val="28"/>
        </w:rPr>
        <w:t xml:space="preserve">ни малыш приобретает стремление </w:t>
      </w:r>
      <w:r w:rsidRPr="007F1B4F">
        <w:rPr>
          <w:sz w:val="28"/>
          <w:szCs w:val="28"/>
        </w:rPr>
        <w:t>к самостоятельности и независимости от взрос</w:t>
      </w:r>
      <w:r w:rsidRPr="007F1B4F">
        <w:rPr>
          <w:sz w:val="28"/>
          <w:szCs w:val="28"/>
        </w:rPr>
        <w:softHyphen/>
        <w:t>лого. Встав на ноги и научившись ходить он впервые начинает ощущать себя само</w:t>
      </w:r>
      <w:r w:rsidRPr="007F1B4F">
        <w:rPr>
          <w:sz w:val="28"/>
          <w:szCs w:val="28"/>
        </w:rPr>
        <w:softHyphen/>
        <w:t>стоятельным существом, отделившимся от взрослых, от которых полностью зависел раньше. Он настойчиво отстаивает свои права и протестует против каких-либо огра</w:t>
      </w:r>
      <w:r w:rsidRPr="007F1B4F">
        <w:rPr>
          <w:sz w:val="28"/>
          <w:szCs w:val="28"/>
        </w:rPr>
        <w:softHyphen/>
        <w:t>ничений. Мир, открывшийся перед ним, дает ему возможность находить и обследо</w:t>
      </w:r>
      <w:r w:rsidRPr="007F1B4F">
        <w:rPr>
          <w:sz w:val="28"/>
          <w:szCs w:val="28"/>
        </w:rPr>
        <w:softHyphen/>
        <w:t>вать невероятно интересные предметы. Он хватает все, что видит, катает все подряд. Да, ребенок еще не может изучать эти предметы в умственном плане, что-то вообра</w:t>
      </w:r>
      <w:r w:rsidRPr="007F1B4F">
        <w:rPr>
          <w:sz w:val="28"/>
          <w:szCs w:val="28"/>
        </w:rPr>
        <w:softHyphen/>
        <w:t>жать и обдумывать. Но, действуя, может и хочет познавать мир. Он не может быть равнодушным по отношению к окружающим предметам, ведь действуя предметами, малыш реализует свою активную позицию в этом мире и свои главные жизненные интересы. А, запрещая ему действовать мы лишаем, его возможности мыслить, пе</w:t>
      </w:r>
      <w:r w:rsidRPr="007F1B4F">
        <w:rPr>
          <w:sz w:val="28"/>
          <w:szCs w:val="28"/>
        </w:rPr>
        <w:softHyphen/>
        <w:t>реживать, стремиться, а значит, и полноценно жить. Задача взрослого - организовать его активность и направить ее в нужное русло.</w:t>
      </w:r>
    </w:p>
    <w:p w:rsidR="00070944" w:rsidRPr="007F1B4F" w:rsidRDefault="00070944" w:rsidP="00070944">
      <w:pPr>
        <w:ind w:firstLine="708"/>
        <w:jc w:val="both"/>
        <w:rPr>
          <w:sz w:val="28"/>
          <w:szCs w:val="28"/>
        </w:rPr>
      </w:pPr>
      <w:r w:rsidRPr="007F1B4F">
        <w:rPr>
          <w:sz w:val="28"/>
          <w:szCs w:val="28"/>
        </w:rPr>
        <w:t>Действия ребенка с предметами психологи называют главной и ведущей лини</w:t>
      </w:r>
      <w:r w:rsidRPr="007F1B4F">
        <w:rPr>
          <w:sz w:val="28"/>
          <w:szCs w:val="28"/>
        </w:rPr>
        <w:softHyphen/>
        <w:t>ей развития в раннем возрасте. Действенное знакомство с предметами, их свойства</w:t>
      </w:r>
      <w:r w:rsidRPr="007F1B4F">
        <w:rPr>
          <w:sz w:val="28"/>
          <w:szCs w:val="28"/>
        </w:rPr>
        <w:softHyphen/>
        <w:t>ми, приводит к возникновению, образованию восприятия, ведь восприятие предме</w:t>
      </w:r>
      <w:r w:rsidRPr="007F1B4F">
        <w:rPr>
          <w:sz w:val="28"/>
          <w:szCs w:val="28"/>
        </w:rPr>
        <w:softHyphen/>
        <w:t>тов</w:t>
      </w:r>
      <w:r>
        <w:rPr>
          <w:sz w:val="28"/>
          <w:szCs w:val="28"/>
        </w:rPr>
        <w:t xml:space="preserve"> является доминирующ</w:t>
      </w:r>
      <w:r w:rsidRPr="007F1B4F">
        <w:rPr>
          <w:sz w:val="28"/>
          <w:szCs w:val="28"/>
        </w:rPr>
        <w:t>им в сенсорном развитии детей раннего возраста. Малыш все чаще устанавливает взаимосвязь величины, формы, а затем цвета с конкретным предметом. Переход к предметному восприятию является результатом овладения простейшими действиями - хватанием и удерживанием предметов, манипулирова</w:t>
      </w:r>
      <w:r w:rsidRPr="007F1B4F">
        <w:rPr>
          <w:sz w:val="28"/>
          <w:szCs w:val="28"/>
        </w:rPr>
        <w:softHyphen/>
        <w:t>нием или передвижением в пространстве.</w:t>
      </w:r>
    </w:p>
    <w:p w:rsidR="00070944" w:rsidRPr="007F1B4F" w:rsidRDefault="00070944" w:rsidP="00070944">
      <w:pPr>
        <w:ind w:firstLine="708"/>
        <w:jc w:val="both"/>
        <w:rPr>
          <w:sz w:val="28"/>
          <w:szCs w:val="28"/>
        </w:rPr>
      </w:pPr>
      <w:r w:rsidRPr="007F1B4F">
        <w:rPr>
          <w:sz w:val="28"/>
          <w:szCs w:val="28"/>
        </w:rPr>
        <w:t>В начале 2-го года жизни точность и осмысленность восприятия невелики. Ре</w:t>
      </w:r>
      <w:r w:rsidRPr="007F1B4F">
        <w:rPr>
          <w:sz w:val="28"/>
          <w:szCs w:val="28"/>
        </w:rPr>
        <w:softHyphen/>
        <w:t>бенок, действуя с предметами, зачастую ориентируется на отдельные бросающиеся в глаза признаки, а не на сочетание сенсорных характеристик.</w:t>
      </w:r>
    </w:p>
    <w:p w:rsidR="00070944" w:rsidRPr="007F1B4F" w:rsidRDefault="00070944" w:rsidP="00070944">
      <w:pPr>
        <w:ind w:firstLine="708"/>
        <w:jc w:val="both"/>
        <w:rPr>
          <w:sz w:val="28"/>
          <w:szCs w:val="28"/>
        </w:rPr>
      </w:pPr>
      <w:r w:rsidRPr="007F1B4F">
        <w:rPr>
          <w:sz w:val="28"/>
          <w:szCs w:val="28"/>
        </w:rPr>
        <w:t xml:space="preserve">В связи с тем, что на первом году жизни сенсорное развитие осуществлялось в процессе хватания предметов и манипулирования ими, то </w:t>
      </w:r>
      <w:r w:rsidRPr="007F1B4F">
        <w:rPr>
          <w:sz w:val="28"/>
          <w:szCs w:val="28"/>
        </w:rPr>
        <w:lastRenderedPageBreak/>
        <w:t>наиболее интенсивно формировалось восприятие их величины и формы. Что же касается цвета, то, не</w:t>
      </w:r>
      <w:r w:rsidRPr="007F1B4F">
        <w:rPr>
          <w:sz w:val="28"/>
          <w:szCs w:val="28"/>
        </w:rPr>
        <w:softHyphen/>
        <w:t>смотря на свою эмоциональную привлекательность его восприятие наиболее сложно с точки зрения осуществления практических действий с цветом. Только с 1,5 лет де</w:t>
      </w:r>
      <w:r w:rsidRPr="007F1B4F">
        <w:rPr>
          <w:sz w:val="28"/>
          <w:szCs w:val="28"/>
        </w:rPr>
        <w:softHyphen/>
        <w:t>тям становятся доступны элементарные действия по группировке одинаковых пред</w:t>
      </w:r>
      <w:r w:rsidRPr="007F1B4F">
        <w:rPr>
          <w:sz w:val="28"/>
          <w:szCs w:val="28"/>
        </w:rPr>
        <w:softHyphen/>
        <w:t>метов по цвету. Группировка предметов по величине и форме, и соотнесение пред</w:t>
      </w:r>
      <w:r w:rsidRPr="007F1B4F">
        <w:rPr>
          <w:sz w:val="28"/>
          <w:szCs w:val="28"/>
        </w:rPr>
        <w:softHyphen/>
        <w:t>метов по этим признакам доступна вначале при выборе одного из 2-хпредметов, за</w:t>
      </w:r>
      <w:r w:rsidRPr="007F1B4F">
        <w:rPr>
          <w:sz w:val="28"/>
          <w:szCs w:val="28"/>
        </w:rPr>
        <w:softHyphen/>
        <w:t>тем из 4-х и более. К 2-м годам восприятие ста</w:t>
      </w:r>
      <w:r>
        <w:rPr>
          <w:sz w:val="28"/>
          <w:szCs w:val="28"/>
        </w:rPr>
        <w:t>новится более точным и осмыслен</w:t>
      </w:r>
      <w:r w:rsidRPr="007F1B4F">
        <w:rPr>
          <w:sz w:val="28"/>
          <w:szCs w:val="28"/>
        </w:rPr>
        <w:t>ным в связи с овладением такими функциям, как сравнение, сопоставление.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7F1B4F">
        <w:rPr>
          <w:sz w:val="28"/>
          <w:szCs w:val="28"/>
        </w:rPr>
        <w:t>Уровень сенсорного развития гаков, что у</w:t>
      </w:r>
      <w:r>
        <w:rPr>
          <w:sz w:val="28"/>
          <w:szCs w:val="28"/>
        </w:rPr>
        <w:t xml:space="preserve"> ребенка оказывается сформулиро</w:t>
      </w:r>
      <w:r w:rsidRPr="007F1B4F">
        <w:rPr>
          <w:sz w:val="28"/>
          <w:szCs w:val="28"/>
        </w:rPr>
        <w:t>ванным умение правильно выделят свойства предметов и узнавать предметы по со</w:t>
      </w:r>
      <w:r w:rsidRPr="007F1B4F">
        <w:rPr>
          <w:sz w:val="28"/>
          <w:szCs w:val="28"/>
        </w:rPr>
        <w:softHyphen/>
        <w:t>четанию свойств. Характерной чертой сенсорного развития раннего возраста являет</w:t>
      </w:r>
      <w:r w:rsidRPr="00D15100">
        <w:rPr>
          <w:rStyle w:val="FontStyle11"/>
          <w:sz w:val="28"/>
          <w:szCs w:val="28"/>
        </w:rPr>
        <w:t>ся опредмеч</w:t>
      </w:r>
      <w:r>
        <w:rPr>
          <w:rStyle w:val="FontStyle11"/>
          <w:sz w:val="28"/>
          <w:szCs w:val="28"/>
        </w:rPr>
        <w:t>е</w:t>
      </w:r>
      <w:r w:rsidRPr="00D15100">
        <w:rPr>
          <w:rStyle w:val="FontStyle11"/>
          <w:sz w:val="28"/>
          <w:szCs w:val="28"/>
        </w:rPr>
        <w:t>нность восприятия. Так ребенок ориентируется в форме предметов, ко</w:t>
      </w:r>
      <w:r w:rsidRPr="00D15100">
        <w:rPr>
          <w:rStyle w:val="FontStyle11"/>
          <w:sz w:val="28"/>
          <w:szCs w:val="28"/>
        </w:rPr>
        <w:softHyphen/>
        <w:t>гда в ка</w:t>
      </w:r>
      <w:r>
        <w:rPr>
          <w:rStyle w:val="FontStyle11"/>
          <w:sz w:val="28"/>
          <w:szCs w:val="28"/>
        </w:rPr>
        <w:t>честве образца выступают "опред</w:t>
      </w:r>
      <w:r w:rsidRPr="00D15100">
        <w:rPr>
          <w:rStyle w:val="FontStyle11"/>
          <w:sz w:val="28"/>
          <w:szCs w:val="28"/>
        </w:rPr>
        <w:t>меченные" слова-названия. Предметы круг</w:t>
      </w:r>
      <w:r w:rsidRPr="00D15100">
        <w:rPr>
          <w:rStyle w:val="FontStyle11"/>
          <w:sz w:val="28"/>
          <w:szCs w:val="28"/>
        </w:rPr>
        <w:softHyphen/>
        <w:t>лой формы - шарик, мячик, колесо; треугольной - крыша; овальной - огурец, яйцо; квадратной - кубик; прямоугольной - кирпичик и т.д.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 xml:space="preserve">Наиболее характерны для ребенка данного </w:t>
      </w:r>
      <w:r>
        <w:rPr>
          <w:rStyle w:val="FontStyle11"/>
          <w:sz w:val="28"/>
          <w:szCs w:val="28"/>
        </w:rPr>
        <w:t>возраста способы восприятия, по</w:t>
      </w:r>
      <w:r w:rsidRPr="00D15100">
        <w:rPr>
          <w:rStyle w:val="FontStyle11"/>
          <w:sz w:val="28"/>
          <w:szCs w:val="28"/>
        </w:rPr>
        <w:t>зволяющие сравнивать свойства предметов при выполнении действий с ними. Прак</w:t>
      </w:r>
      <w:r w:rsidRPr="00D15100">
        <w:rPr>
          <w:rStyle w:val="FontStyle11"/>
          <w:sz w:val="28"/>
          <w:szCs w:val="28"/>
        </w:rPr>
        <w:softHyphen/>
        <w:t>тический результат ребенок получает в результате многократных сравнений величи</w:t>
      </w:r>
      <w:r w:rsidRPr="00D15100">
        <w:rPr>
          <w:rStyle w:val="FontStyle11"/>
          <w:sz w:val="28"/>
          <w:szCs w:val="28"/>
        </w:rPr>
        <w:softHyphen/>
        <w:t>ны, формы, цвета в процессе подбора одинаковых или подходящих друг к другу предметов или их частей. Особенно ярко это проявляется при действии ребенка со сборно-разборными игрушками: пирамидками, матрешками.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Первоначально сравнения являются прибл</w:t>
      </w:r>
      <w:r>
        <w:rPr>
          <w:rStyle w:val="FontStyle11"/>
          <w:sz w:val="28"/>
          <w:szCs w:val="28"/>
        </w:rPr>
        <w:t>изительным: ребенок примеривает</w:t>
      </w:r>
      <w:r w:rsidRPr="00D15100">
        <w:rPr>
          <w:rStyle w:val="FontStyle11"/>
          <w:sz w:val="28"/>
          <w:szCs w:val="28"/>
        </w:rPr>
        <w:t>ся, пробует и через ошибки и их исправления, достигает результата. После 1,5 лет происходит переход к зрительному восприятию.</w:t>
      </w:r>
    </w:p>
    <w:p w:rsidR="00070944" w:rsidRPr="00D15100" w:rsidRDefault="00070944" w:rsidP="00070944">
      <w:pPr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Это новый этап сенсорного развития, который свидетельствует о переходе внешних действий во внутренний психический план.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На 2-м году жизни интенсивно развивается н</w:t>
      </w:r>
      <w:r>
        <w:rPr>
          <w:rStyle w:val="FontStyle11"/>
          <w:sz w:val="28"/>
          <w:szCs w:val="28"/>
        </w:rPr>
        <w:t>е только зрительное, но и слухо</w:t>
      </w:r>
      <w:r w:rsidRPr="00D15100">
        <w:rPr>
          <w:rStyle w:val="FontStyle11"/>
          <w:sz w:val="28"/>
          <w:szCs w:val="28"/>
        </w:rPr>
        <w:t>вое восприятие. Особенно важное значение имеет развитие речевого, фонематиче</w:t>
      </w:r>
      <w:r w:rsidRPr="00D15100">
        <w:rPr>
          <w:rStyle w:val="FontStyle11"/>
          <w:sz w:val="28"/>
          <w:szCs w:val="28"/>
        </w:rPr>
        <w:softHyphen/>
        <w:t>ского слуха, осуществляемого в процессе речевого общения с окружающими.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Совершенствование осязательного восприят</w:t>
      </w:r>
      <w:r>
        <w:rPr>
          <w:rStyle w:val="FontStyle11"/>
          <w:sz w:val="28"/>
          <w:szCs w:val="28"/>
        </w:rPr>
        <w:t>ия осуществляется вместе со зри</w:t>
      </w:r>
      <w:r w:rsidRPr="00D15100">
        <w:rPr>
          <w:rStyle w:val="FontStyle11"/>
          <w:sz w:val="28"/>
          <w:szCs w:val="28"/>
        </w:rPr>
        <w:t>тельным восприятием и развитием движений руки, а также психических функций, как внимание, память, мышление.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Основной задачей сенсорного развития является создание условий для форми</w:t>
      </w:r>
      <w:r w:rsidRPr="00D15100">
        <w:rPr>
          <w:rStyle w:val="FontStyle11"/>
          <w:sz w:val="28"/>
          <w:szCs w:val="28"/>
        </w:rPr>
        <w:softHyphen/>
        <w:t>рования восприятия, как начальной ступени познания окружающей действительно</w:t>
      </w:r>
      <w:r w:rsidRPr="00D15100">
        <w:rPr>
          <w:rStyle w:val="FontStyle11"/>
          <w:sz w:val="28"/>
          <w:szCs w:val="28"/>
        </w:rPr>
        <w:softHyphen/>
        <w:t>сти.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Специально созданные условия - в процес</w:t>
      </w:r>
      <w:r>
        <w:rPr>
          <w:rStyle w:val="FontStyle11"/>
          <w:sz w:val="28"/>
          <w:szCs w:val="28"/>
        </w:rPr>
        <w:t>се проведения занятий и в повсе</w:t>
      </w:r>
      <w:r w:rsidRPr="00D15100">
        <w:rPr>
          <w:rStyle w:val="FontStyle11"/>
          <w:sz w:val="28"/>
          <w:szCs w:val="28"/>
        </w:rPr>
        <w:t xml:space="preserve">дневной жизни - позволяют обеспечить накопление разнообразных </w:t>
      </w:r>
      <w:r w:rsidRPr="00D15100">
        <w:rPr>
          <w:rStyle w:val="FontStyle11"/>
          <w:spacing w:val="-20"/>
          <w:sz w:val="28"/>
          <w:szCs w:val="28"/>
        </w:rPr>
        <w:t xml:space="preserve">зрительных, </w:t>
      </w:r>
      <w:r w:rsidRPr="00D15100">
        <w:rPr>
          <w:rStyle w:val="FontStyle11"/>
          <w:sz w:val="28"/>
          <w:szCs w:val="28"/>
        </w:rPr>
        <w:t>слуховых, осязательных впечатлений, формировать элементарные представления об основных разновидностях величины, формы, цвета.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lastRenderedPageBreak/>
        <w:t>В результате становится возможным форм</w:t>
      </w:r>
      <w:r>
        <w:rPr>
          <w:rStyle w:val="FontStyle11"/>
          <w:sz w:val="28"/>
          <w:szCs w:val="28"/>
        </w:rPr>
        <w:t>ировать умения выделять разнооб</w:t>
      </w:r>
      <w:r w:rsidRPr="00D15100">
        <w:rPr>
          <w:rStyle w:val="FontStyle11"/>
          <w:sz w:val="28"/>
          <w:szCs w:val="28"/>
        </w:rPr>
        <w:t>разные свойства предметов, ориентироваться на цвет, форму, величину, звуки и т.д.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Своевременное сенсорное воспитание на ра</w:t>
      </w:r>
      <w:r>
        <w:rPr>
          <w:rStyle w:val="FontStyle11"/>
          <w:sz w:val="28"/>
          <w:szCs w:val="28"/>
        </w:rPr>
        <w:t>ннем этапе - главное условие по</w:t>
      </w:r>
      <w:r w:rsidRPr="00D15100">
        <w:rPr>
          <w:rStyle w:val="FontStyle11"/>
          <w:sz w:val="28"/>
          <w:szCs w:val="28"/>
        </w:rPr>
        <w:t>знавательного развития; правильной и быстрой ориентировки в бесконечно меняю</w:t>
      </w:r>
      <w:r w:rsidRPr="00D15100">
        <w:rPr>
          <w:rStyle w:val="FontStyle11"/>
          <w:sz w:val="28"/>
          <w:szCs w:val="28"/>
        </w:rPr>
        <w:softHyphen/>
        <w:t>щемся окружении, эмоциональной отзывчивости, способности воспринимать красо</w:t>
      </w:r>
      <w:r w:rsidRPr="00D15100">
        <w:rPr>
          <w:rStyle w:val="FontStyle11"/>
          <w:sz w:val="28"/>
          <w:szCs w:val="28"/>
        </w:rPr>
        <w:softHyphen/>
        <w:t xml:space="preserve">ту и гармонию мира. А быстрое включение сенсорных систем является одной </w:t>
      </w:r>
      <w:r w:rsidRPr="00D15100">
        <w:rPr>
          <w:rStyle w:val="FontStyle11"/>
          <w:spacing w:val="40"/>
          <w:sz w:val="28"/>
          <w:szCs w:val="28"/>
        </w:rPr>
        <w:t xml:space="preserve">из </w:t>
      </w:r>
      <w:r w:rsidRPr="00D15100">
        <w:rPr>
          <w:rStyle w:val="FontStyle11"/>
          <w:sz w:val="28"/>
          <w:szCs w:val="28"/>
        </w:rPr>
        <w:t>ключевых способностей человека, основ его полноценного развития.</w:t>
      </w:r>
    </w:p>
    <w:p w:rsidR="00070944" w:rsidRPr="00D15100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Использование "оп</w:t>
      </w:r>
      <w:r w:rsidRPr="00D15100">
        <w:rPr>
          <w:rStyle w:val="FontStyle11"/>
          <w:sz w:val="28"/>
          <w:szCs w:val="28"/>
        </w:rPr>
        <w:t>редмеченных" слов-названий помогает углублению воспри</w:t>
      </w:r>
      <w:r w:rsidRPr="00D15100">
        <w:rPr>
          <w:rStyle w:val="FontStyle11"/>
          <w:sz w:val="28"/>
          <w:szCs w:val="28"/>
        </w:rPr>
        <w:softHyphen/>
        <w:t xml:space="preserve">ятия формы. </w:t>
      </w:r>
      <w:r w:rsidRPr="00D15100">
        <w:rPr>
          <w:rStyle w:val="FontStyle11"/>
          <w:spacing w:val="-20"/>
          <w:sz w:val="28"/>
          <w:szCs w:val="28"/>
        </w:rPr>
        <w:t>На</w:t>
      </w:r>
      <w:r w:rsidRPr="00D15100">
        <w:rPr>
          <w:rStyle w:val="FontStyle11"/>
          <w:sz w:val="28"/>
          <w:szCs w:val="28"/>
        </w:rPr>
        <w:t xml:space="preserve"> раннем этапе жизни дети усваивают форму как признак предметов, словарный запас весьма ограничен и сильно отстает </w:t>
      </w:r>
      <w:r w:rsidRPr="00D15100">
        <w:rPr>
          <w:rStyle w:val="FontStyle11"/>
          <w:spacing w:val="-20"/>
          <w:sz w:val="28"/>
          <w:szCs w:val="28"/>
        </w:rPr>
        <w:t>от</w:t>
      </w:r>
      <w:r w:rsidRPr="00D15100">
        <w:rPr>
          <w:rStyle w:val="FontStyle11"/>
          <w:sz w:val="28"/>
          <w:szCs w:val="28"/>
        </w:rPr>
        <w:t xml:space="preserve"> развития восприятия, поэто</w:t>
      </w:r>
      <w:r w:rsidRPr="00D15100">
        <w:rPr>
          <w:rStyle w:val="FontStyle11"/>
          <w:sz w:val="28"/>
          <w:szCs w:val="28"/>
        </w:rPr>
        <w:softHyphen/>
        <w:t xml:space="preserve">му </w:t>
      </w:r>
      <w:r w:rsidRPr="00D15100">
        <w:rPr>
          <w:rStyle w:val="FontStyle11"/>
          <w:spacing w:val="-20"/>
          <w:sz w:val="28"/>
          <w:szCs w:val="28"/>
        </w:rPr>
        <w:t>дети</w:t>
      </w:r>
      <w:r w:rsidRPr="00D15100">
        <w:rPr>
          <w:rStyle w:val="FontStyle11"/>
          <w:sz w:val="28"/>
          <w:szCs w:val="28"/>
        </w:rPr>
        <w:t xml:space="preserve"> легко усваивают слова способствующие развитию восприятия типа "такой", "не такой", "разные" и т.д.</w:t>
      </w:r>
    </w:p>
    <w:p w:rsidR="00070944" w:rsidRPr="008A1D91" w:rsidRDefault="00070944" w:rsidP="00070944">
      <w:pPr>
        <w:jc w:val="both"/>
        <w:rPr>
          <w:rStyle w:val="FontStyle11"/>
          <w:sz w:val="28"/>
          <w:szCs w:val="28"/>
        </w:rPr>
      </w:pPr>
      <w:r w:rsidRPr="00D15100">
        <w:rPr>
          <w:rStyle w:val="FontStyle11"/>
          <w:sz w:val="28"/>
          <w:szCs w:val="28"/>
        </w:rPr>
        <w:t>А запоминание и правильное употребление слов обозначающих цвет очень сложный и трудный процесс, формирование его заканчивает</w:t>
      </w:r>
      <w:r>
        <w:rPr>
          <w:rStyle w:val="FontStyle11"/>
          <w:sz w:val="28"/>
          <w:szCs w:val="28"/>
        </w:rPr>
        <w:t>ся только к 5 годам. Младшие де</w:t>
      </w:r>
      <w:r w:rsidRPr="008A1D91">
        <w:rPr>
          <w:rStyle w:val="FontStyle11"/>
          <w:sz w:val="28"/>
          <w:szCs w:val="28"/>
        </w:rPr>
        <w:t>ти повторяют вслед за взрослыми названия отдельных цветов. Произнеся такие сло</w:t>
      </w:r>
      <w:r w:rsidRPr="008A1D91">
        <w:rPr>
          <w:rStyle w:val="FontStyle11"/>
          <w:sz w:val="28"/>
          <w:szCs w:val="28"/>
        </w:rPr>
        <w:softHyphen/>
        <w:t>ва, как "белый", "оранжевый", "желтый" они не в состоянии соотнести эти слова с цветом конкретных предметов. Слово-название существует само по себе, а конкрет</w:t>
      </w:r>
      <w:r w:rsidRPr="008A1D91">
        <w:rPr>
          <w:rStyle w:val="FontStyle11"/>
          <w:sz w:val="28"/>
          <w:szCs w:val="28"/>
        </w:rPr>
        <w:softHyphen/>
        <w:t>ная цветовая характеристика - сама по себе.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>Случайное употребление слова, название цвета или формы (овал, круг) еще не значит, что ребенок понимает суть Этих слов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>Правильнее использовать местоимения типа "такой", "не такой". Эти слова взрослый произносит по мере необходимости, от ребенка ни в коем случае не следу</w:t>
      </w:r>
      <w:r w:rsidRPr="008A1D91">
        <w:rPr>
          <w:rStyle w:val="FontStyle11"/>
          <w:sz w:val="28"/>
          <w:szCs w:val="28"/>
        </w:rPr>
        <w:softHyphen/>
        <w:t xml:space="preserve">ет требовать их употребления. Основная задача, стоящая перед взрослым - </w:t>
      </w:r>
      <w:r w:rsidRPr="008A1D91">
        <w:rPr>
          <w:rStyle w:val="FontStyle11"/>
          <w:sz w:val="28"/>
          <w:szCs w:val="28"/>
          <w:u w:val="single"/>
        </w:rPr>
        <w:t>научить детей группир</w:t>
      </w:r>
      <w:r w:rsidRPr="008A1D91">
        <w:rPr>
          <w:rStyle w:val="FontStyle11"/>
          <w:sz w:val="28"/>
          <w:szCs w:val="28"/>
        </w:rPr>
        <w:t>ов</w:t>
      </w:r>
      <w:r w:rsidRPr="008A1D91">
        <w:rPr>
          <w:rStyle w:val="FontStyle11"/>
          <w:sz w:val="28"/>
          <w:szCs w:val="28"/>
          <w:u w:val="single"/>
        </w:rPr>
        <w:t>ать предметы</w:t>
      </w:r>
      <w:r w:rsidRPr="008A1D91">
        <w:rPr>
          <w:rStyle w:val="FontStyle11"/>
          <w:sz w:val="28"/>
          <w:szCs w:val="28"/>
        </w:rPr>
        <w:t xml:space="preserve"> или по форме, или по цвету, или по величине.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>При организации действий с предметами н</w:t>
      </w:r>
      <w:r>
        <w:rPr>
          <w:rStyle w:val="FontStyle11"/>
          <w:sz w:val="28"/>
          <w:szCs w:val="28"/>
        </w:rPr>
        <w:t>а начальном этапе важно дать ре</w:t>
      </w:r>
      <w:r w:rsidRPr="008A1D91">
        <w:rPr>
          <w:rStyle w:val="FontStyle11"/>
          <w:sz w:val="28"/>
          <w:szCs w:val="28"/>
        </w:rPr>
        <w:t>бенку возможность действовать с предметами разной формы: круглой, овальной, прямоугольной, то есть, манипулируя с ними он должен их поворачивать. К 2 годам он справляется с размещением вкладышей любой формы при выборе из предметов 2-х форм.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 xml:space="preserve">Дети с рождения различают все цвета спектра, </w:t>
      </w:r>
      <w:r w:rsidRPr="008A1D91">
        <w:rPr>
          <w:rStyle w:val="FontStyle11"/>
          <w:spacing w:val="-30"/>
          <w:sz w:val="28"/>
          <w:szCs w:val="28"/>
        </w:rPr>
        <w:t>но</w:t>
      </w:r>
      <w:r>
        <w:rPr>
          <w:rStyle w:val="FontStyle11"/>
          <w:sz w:val="28"/>
          <w:szCs w:val="28"/>
        </w:rPr>
        <w:t xml:space="preserve"> учитывать цветовую харак</w:t>
      </w:r>
      <w:r w:rsidRPr="008A1D91">
        <w:rPr>
          <w:rStyle w:val="FontStyle11"/>
          <w:sz w:val="28"/>
          <w:szCs w:val="28"/>
        </w:rPr>
        <w:t>теристику предметов при действиях с ними ему сложнее: цвет нельзя пощупать, он доступен только визуальному наблюдению. А значит, ребенок ориентируется на цвет при выполнении простых заданий на группировку однородных (палочки разно</w:t>
      </w:r>
      <w:r w:rsidRPr="008A1D91">
        <w:rPr>
          <w:rStyle w:val="FontStyle11"/>
          <w:sz w:val="28"/>
          <w:szCs w:val="28"/>
        </w:rPr>
        <w:softHyphen/>
        <w:t>го цвета) предметов и на соотнесении разнообразных (столики с грибочками). Вна</w:t>
      </w:r>
      <w:r w:rsidRPr="008A1D91">
        <w:rPr>
          <w:rStyle w:val="FontStyle11"/>
          <w:sz w:val="28"/>
          <w:szCs w:val="28"/>
        </w:rPr>
        <w:softHyphen/>
        <w:t>чале они группируют предметы контрастных (черный - белый, белый - фиолетовый) и близких (красный - оранжевый, синий - фиолетовый) цветов. К 2 годам ребенок способен соотносить разнородные предметы по цвету, форме, величине по образцу при выборе из 2-4-х разновидностей, должен иметь элементарные представления об основных разновидностях величины, формы, цвета. В процессе игр-</w:t>
      </w:r>
      <w:r w:rsidRPr="008A1D91">
        <w:rPr>
          <w:rStyle w:val="FontStyle11"/>
          <w:sz w:val="28"/>
          <w:szCs w:val="28"/>
        </w:rPr>
        <w:lastRenderedPageBreak/>
        <w:t>занятий по сен</w:t>
      </w:r>
      <w:r w:rsidRPr="008A1D91">
        <w:rPr>
          <w:rStyle w:val="FontStyle11"/>
          <w:sz w:val="28"/>
          <w:szCs w:val="28"/>
        </w:rPr>
        <w:softHyphen/>
        <w:t>сорному воспитанию у ребенка оказываются сформированными приемы приклады</w:t>
      </w:r>
      <w:r w:rsidRPr="008A1D91">
        <w:rPr>
          <w:rStyle w:val="FontStyle11"/>
          <w:sz w:val="28"/>
          <w:szCs w:val="28"/>
        </w:rPr>
        <w:softHyphen/>
        <w:t>вания, сравнения, сопоставления.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>Для детей 3-го года жизни - при создании необходимых для этого условий, ха</w:t>
      </w:r>
      <w:r w:rsidRPr="008A1D91">
        <w:rPr>
          <w:rStyle w:val="FontStyle11"/>
          <w:sz w:val="28"/>
          <w:szCs w:val="28"/>
        </w:rPr>
        <w:softHyphen/>
        <w:t>рактерен ускоренный темп сенсорного развития. В данный возрастной период сен</w:t>
      </w:r>
      <w:r w:rsidRPr="008A1D91">
        <w:rPr>
          <w:rStyle w:val="FontStyle11"/>
          <w:sz w:val="28"/>
          <w:szCs w:val="28"/>
        </w:rPr>
        <w:softHyphen/>
        <w:t>сорное воспитание является с одной стороны основной мишенью развития, а с дру</w:t>
      </w:r>
      <w:r w:rsidRPr="008A1D91">
        <w:rPr>
          <w:rStyle w:val="FontStyle11"/>
          <w:sz w:val="28"/>
          <w:szCs w:val="28"/>
        </w:rPr>
        <w:softHyphen/>
        <w:t>гой, все остальные линии развития базируются на сенсорной основе.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 xml:space="preserve">Ребенок 3-го года </w:t>
      </w:r>
      <w:r w:rsidRPr="008A1D91">
        <w:rPr>
          <w:rStyle w:val="FontStyle11"/>
          <w:spacing w:val="-30"/>
          <w:sz w:val="28"/>
          <w:szCs w:val="28"/>
        </w:rPr>
        <w:t>жизни</w:t>
      </w:r>
      <w:r w:rsidRPr="008A1D91">
        <w:rPr>
          <w:rStyle w:val="FontStyle11"/>
          <w:sz w:val="28"/>
          <w:szCs w:val="28"/>
        </w:rPr>
        <w:t xml:space="preserve"> продолжает интенсивно накапливать впечатления и представления о важнейших признаках и свойствах предметов. Накопленный сен</w:t>
      </w:r>
      <w:r w:rsidRPr="008A1D91">
        <w:rPr>
          <w:rStyle w:val="FontStyle11"/>
          <w:sz w:val="28"/>
          <w:szCs w:val="28"/>
        </w:rPr>
        <w:softHyphen/>
        <w:t>сорный опыт связывается с конкретными предметами и явлениями.</w:t>
      </w:r>
    </w:p>
    <w:p w:rsidR="00070944" w:rsidRPr="008A1D91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>И так, к 3-х летнему возрасту завершается подготовительный этап сенсорного развития ребенка. То, что достаточно быстро и легко можно сформировать в раннем возрасте, чрезвычайно трудно, а порой и невозможно компенсировать в более позд</w:t>
      </w:r>
      <w:r w:rsidRPr="008A1D91">
        <w:rPr>
          <w:rStyle w:val="FontStyle11"/>
          <w:sz w:val="28"/>
          <w:szCs w:val="28"/>
        </w:rPr>
        <w:softHyphen/>
        <w:t>ние периоды. Неправильная точка зрения - ранний возраст, лишь подготовка к пси</w:t>
      </w:r>
      <w:r w:rsidRPr="008A1D91">
        <w:rPr>
          <w:rStyle w:val="FontStyle11"/>
          <w:sz w:val="28"/>
          <w:szCs w:val="28"/>
        </w:rPr>
        <w:softHyphen/>
        <w:t>хическому развитию.</w:t>
      </w:r>
    </w:p>
    <w:p w:rsidR="00070944" w:rsidRDefault="00070944" w:rsidP="00070944">
      <w:pPr>
        <w:ind w:firstLine="708"/>
        <w:jc w:val="both"/>
        <w:rPr>
          <w:rStyle w:val="FontStyle11"/>
          <w:sz w:val="28"/>
          <w:szCs w:val="28"/>
        </w:rPr>
      </w:pPr>
      <w:r w:rsidRPr="008A1D91">
        <w:rPr>
          <w:rStyle w:val="FontStyle11"/>
          <w:sz w:val="28"/>
          <w:szCs w:val="28"/>
        </w:rPr>
        <w:t xml:space="preserve">Наблюдая </w:t>
      </w:r>
      <w:r w:rsidRPr="008A1D91">
        <w:rPr>
          <w:rStyle w:val="FontStyle11"/>
          <w:spacing w:val="-30"/>
          <w:sz w:val="28"/>
          <w:szCs w:val="28"/>
        </w:rPr>
        <w:t>за</w:t>
      </w:r>
      <w:r w:rsidRPr="008A1D91">
        <w:rPr>
          <w:rStyle w:val="FontStyle11"/>
          <w:sz w:val="28"/>
          <w:szCs w:val="28"/>
        </w:rPr>
        <w:t xml:space="preserve"> играми детей, анализируя их поведение на занятиях и в повсе</w:t>
      </w:r>
      <w:r w:rsidRPr="008A1D91">
        <w:rPr>
          <w:rStyle w:val="FontStyle11"/>
          <w:sz w:val="28"/>
          <w:szCs w:val="28"/>
        </w:rPr>
        <w:softHyphen/>
        <w:t xml:space="preserve">дневной жизни, во взаимодействии друг с другом, </w:t>
      </w:r>
      <w:r w:rsidRPr="008A1D91">
        <w:rPr>
          <w:rStyle w:val="FontStyle11"/>
          <w:spacing w:val="30"/>
          <w:sz w:val="28"/>
          <w:szCs w:val="28"/>
        </w:rPr>
        <w:t>учитывая</w:t>
      </w:r>
      <w:r w:rsidRPr="008A1D91">
        <w:rPr>
          <w:rStyle w:val="FontStyle11"/>
          <w:sz w:val="28"/>
          <w:szCs w:val="28"/>
        </w:rPr>
        <w:t xml:space="preserve"> </w:t>
      </w:r>
      <w:r w:rsidRPr="008A1D91">
        <w:rPr>
          <w:rStyle w:val="FontStyle11"/>
          <w:spacing w:val="30"/>
          <w:sz w:val="28"/>
          <w:szCs w:val="28"/>
        </w:rPr>
        <w:t>свой</w:t>
      </w:r>
      <w:r w:rsidRPr="008A1D91">
        <w:rPr>
          <w:rStyle w:val="FontStyle11"/>
          <w:sz w:val="28"/>
          <w:szCs w:val="28"/>
        </w:rPr>
        <w:t xml:space="preserve"> большой </w:t>
      </w:r>
      <w:r w:rsidRPr="008A1D91">
        <w:rPr>
          <w:rStyle w:val="FontStyle11"/>
          <w:spacing w:val="30"/>
          <w:sz w:val="28"/>
          <w:szCs w:val="28"/>
        </w:rPr>
        <w:t>опыт</w:t>
      </w:r>
      <w:r w:rsidRPr="008A1D91">
        <w:rPr>
          <w:rStyle w:val="FontStyle11"/>
          <w:sz w:val="28"/>
          <w:szCs w:val="28"/>
        </w:rPr>
        <w:t xml:space="preserve"> ра</w:t>
      </w:r>
      <w:r w:rsidRPr="008A1D91">
        <w:rPr>
          <w:rStyle w:val="FontStyle11"/>
          <w:sz w:val="28"/>
          <w:szCs w:val="28"/>
        </w:rPr>
        <w:softHyphen/>
        <w:t xml:space="preserve">боты именно с детьми </w:t>
      </w:r>
      <w:r w:rsidRPr="008A1D91">
        <w:rPr>
          <w:rStyle w:val="FontStyle11"/>
          <w:spacing w:val="-30"/>
          <w:sz w:val="28"/>
          <w:szCs w:val="28"/>
        </w:rPr>
        <w:t>раннего,</w:t>
      </w:r>
      <w:r w:rsidRPr="008A1D91">
        <w:rPr>
          <w:rStyle w:val="FontStyle11"/>
          <w:sz w:val="28"/>
          <w:szCs w:val="28"/>
        </w:rPr>
        <w:t xml:space="preserve"> возраста, я пришла к выводу.</w:t>
      </w:r>
    </w:p>
    <w:p w:rsidR="00070944" w:rsidRPr="00EA4FE4" w:rsidRDefault="00070944" w:rsidP="00070944">
      <w:pPr>
        <w:ind w:firstLine="360"/>
        <w:jc w:val="both"/>
        <w:rPr>
          <w:rStyle w:val="FontStyle11"/>
          <w:sz w:val="28"/>
          <w:szCs w:val="28"/>
        </w:rPr>
      </w:pPr>
      <w:r w:rsidRPr="00EA4FE4">
        <w:rPr>
          <w:rStyle w:val="FontStyle11"/>
          <w:sz w:val="28"/>
          <w:szCs w:val="28"/>
        </w:rPr>
        <w:t xml:space="preserve">В результате систематической работы по сенсорному воспитанию в процессе занятий с развивающими играми у </w:t>
      </w:r>
      <w:r w:rsidRPr="00EA4FE4">
        <w:rPr>
          <w:rStyle w:val="FontStyle11"/>
          <w:spacing w:val="-20"/>
          <w:sz w:val="28"/>
          <w:szCs w:val="28"/>
        </w:rPr>
        <w:t>многих</w:t>
      </w:r>
      <w:r w:rsidRPr="00EA4FE4">
        <w:rPr>
          <w:rStyle w:val="FontStyle11"/>
          <w:sz w:val="28"/>
          <w:szCs w:val="28"/>
        </w:rPr>
        <w:t xml:space="preserve"> детей оказались уже сформированными некоторые навыки и умения, которые свидетельствуют о соответствующем уровне развития восприятия:</w:t>
      </w:r>
    </w:p>
    <w:p w:rsidR="00070944" w:rsidRPr="00EA4FE4" w:rsidRDefault="00070944" w:rsidP="000709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FontStyle11"/>
          <w:sz w:val="28"/>
          <w:szCs w:val="28"/>
        </w:rPr>
      </w:pPr>
      <w:r w:rsidRPr="00EA4FE4">
        <w:rPr>
          <w:rStyle w:val="FontStyle11"/>
          <w:sz w:val="28"/>
          <w:szCs w:val="28"/>
        </w:rPr>
        <w:t xml:space="preserve">многие </w:t>
      </w:r>
      <w:r w:rsidRPr="00EA4FE4">
        <w:rPr>
          <w:rStyle w:val="FontStyle11"/>
          <w:spacing w:val="-20"/>
          <w:sz w:val="28"/>
          <w:szCs w:val="28"/>
        </w:rPr>
        <w:t>дети</w:t>
      </w:r>
      <w:r w:rsidRPr="00EA4FE4">
        <w:rPr>
          <w:rStyle w:val="FontStyle11"/>
          <w:sz w:val="28"/>
          <w:szCs w:val="28"/>
        </w:rPr>
        <w:t xml:space="preserve"> успешно </w:t>
      </w:r>
      <w:r w:rsidRPr="00EA4FE4">
        <w:rPr>
          <w:rStyle w:val="FontStyle11"/>
          <w:spacing w:val="-20"/>
          <w:sz w:val="28"/>
          <w:szCs w:val="28"/>
        </w:rPr>
        <w:t>выделяют</w:t>
      </w:r>
      <w:r w:rsidRPr="00EA4FE4">
        <w:rPr>
          <w:rStyle w:val="FontStyle11"/>
          <w:sz w:val="28"/>
          <w:szCs w:val="28"/>
        </w:rPr>
        <w:t xml:space="preserve"> и учитывают цвет, форму, величину, фактуру и другие признаки предметов и явлений при выполнении ряда практических </w:t>
      </w:r>
      <w:r w:rsidRPr="00EA4FE4">
        <w:rPr>
          <w:rStyle w:val="FontStyle11"/>
          <w:spacing w:val="-20"/>
          <w:sz w:val="28"/>
          <w:szCs w:val="28"/>
        </w:rPr>
        <w:t>действий;</w:t>
      </w:r>
      <w:r w:rsidRPr="00EA4FE4">
        <w:rPr>
          <w:rStyle w:val="FontStyle11"/>
          <w:sz w:val="28"/>
          <w:szCs w:val="28"/>
        </w:rPr>
        <w:t xml:space="preserve"> </w:t>
      </w:r>
    </w:p>
    <w:p w:rsidR="00070944" w:rsidRPr="00EA4FE4" w:rsidRDefault="00070944" w:rsidP="000709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FontStyle11"/>
          <w:sz w:val="28"/>
          <w:szCs w:val="28"/>
        </w:rPr>
      </w:pPr>
      <w:r w:rsidRPr="00EA4FE4">
        <w:rPr>
          <w:rStyle w:val="FontStyle11"/>
          <w:sz w:val="28"/>
          <w:szCs w:val="28"/>
        </w:rPr>
        <w:t xml:space="preserve">группируют в соответствии с образцом предметы по форме, цвету, величине и другими </w:t>
      </w:r>
      <w:r w:rsidRPr="00EA4FE4">
        <w:rPr>
          <w:rStyle w:val="FontStyle11"/>
          <w:spacing w:val="-20"/>
          <w:sz w:val="28"/>
          <w:szCs w:val="28"/>
        </w:rPr>
        <w:t>свойствами</w:t>
      </w:r>
      <w:r w:rsidRPr="00EA4FE4">
        <w:rPr>
          <w:rStyle w:val="FontStyle11"/>
          <w:sz w:val="28"/>
          <w:szCs w:val="28"/>
        </w:rPr>
        <w:t xml:space="preserve"> при выборе из 4-х и более разновидностей;</w:t>
      </w:r>
    </w:p>
    <w:p w:rsidR="00070944" w:rsidRPr="00EA4FE4" w:rsidRDefault="00070944" w:rsidP="000709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FontStyle11"/>
          <w:sz w:val="28"/>
          <w:szCs w:val="28"/>
        </w:rPr>
      </w:pPr>
      <w:r w:rsidRPr="00EA4FE4">
        <w:rPr>
          <w:rStyle w:val="FontStyle11"/>
          <w:sz w:val="28"/>
          <w:szCs w:val="28"/>
        </w:rPr>
        <w:t>узнают в разнообразных цветовых пятнах предметы или явления, имеющие характерный цветовой признак (трава, апельсин, солнце);</w:t>
      </w:r>
    </w:p>
    <w:p w:rsidR="00070944" w:rsidRPr="00EA4FE4" w:rsidRDefault="00070944" w:rsidP="000709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FontStyle11"/>
          <w:sz w:val="28"/>
          <w:szCs w:val="28"/>
        </w:rPr>
      </w:pPr>
      <w:r w:rsidRPr="00EA4FE4">
        <w:rPr>
          <w:rStyle w:val="FontStyle11"/>
          <w:sz w:val="28"/>
          <w:szCs w:val="28"/>
        </w:rPr>
        <w:t xml:space="preserve">многие </w:t>
      </w:r>
      <w:r w:rsidRPr="00EA4FE4">
        <w:rPr>
          <w:rStyle w:val="FontStyle11"/>
          <w:spacing w:val="-20"/>
          <w:sz w:val="28"/>
          <w:szCs w:val="28"/>
        </w:rPr>
        <w:t>дети</w:t>
      </w:r>
      <w:r w:rsidRPr="00EA4FE4">
        <w:rPr>
          <w:rStyle w:val="FontStyle11"/>
          <w:sz w:val="28"/>
          <w:szCs w:val="28"/>
        </w:rPr>
        <w:t xml:space="preserve"> активно используют в речи названия цвета (синяя подушка, красное платье, желтые колготки).</w:t>
      </w:r>
    </w:p>
    <w:p w:rsidR="00070944" w:rsidRPr="00EA4FE4" w:rsidRDefault="00070944" w:rsidP="00070944">
      <w:pPr>
        <w:jc w:val="both"/>
        <w:rPr>
          <w:sz w:val="28"/>
          <w:szCs w:val="28"/>
        </w:rPr>
      </w:pPr>
    </w:p>
    <w:p w:rsidR="00070944" w:rsidRPr="00EA4FE4" w:rsidRDefault="00070944" w:rsidP="00070944">
      <w:pPr>
        <w:ind w:firstLine="360"/>
        <w:jc w:val="both"/>
        <w:rPr>
          <w:rStyle w:val="FontStyle11"/>
          <w:sz w:val="28"/>
          <w:szCs w:val="28"/>
        </w:rPr>
      </w:pPr>
      <w:r w:rsidRPr="00EA4FE4">
        <w:rPr>
          <w:rStyle w:val="FontStyle11"/>
          <w:spacing w:val="-20"/>
          <w:sz w:val="28"/>
          <w:szCs w:val="28"/>
        </w:rPr>
        <w:t>Одним</w:t>
      </w:r>
      <w:r w:rsidRPr="00EA4FE4">
        <w:rPr>
          <w:rStyle w:val="FontStyle11"/>
          <w:sz w:val="28"/>
          <w:szCs w:val="28"/>
        </w:rPr>
        <w:t xml:space="preserve"> из показателей </w:t>
      </w:r>
      <w:r w:rsidRPr="00EA4FE4">
        <w:rPr>
          <w:rStyle w:val="FontStyle11"/>
          <w:spacing w:val="-20"/>
          <w:sz w:val="28"/>
          <w:szCs w:val="28"/>
        </w:rPr>
        <w:t>результативности</w:t>
      </w:r>
      <w:r w:rsidRPr="00EA4FE4">
        <w:rPr>
          <w:rStyle w:val="FontStyle11"/>
          <w:sz w:val="28"/>
          <w:szCs w:val="28"/>
        </w:rPr>
        <w:t xml:space="preserve"> мероприятий по сенсорному воспитанию является то, что </w:t>
      </w:r>
      <w:r w:rsidRPr="00EA4FE4">
        <w:rPr>
          <w:rStyle w:val="FontStyle11"/>
          <w:spacing w:val="-20"/>
          <w:sz w:val="28"/>
          <w:szCs w:val="28"/>
        </w:rPr>
        <w:t>дети</w:t>
      </w:r>
      <w:r w:rsidRPr="00EA4FE4">
        <w:rPr>
          <w:rStyle w:val="FontStyle11"/>
          <w:sz w:val="28"/>
          <w:szCs w:val="28"/>
        </w:rPr>
        <w:t xml:space="preserve"> сравнительно быстро учатся управлять своими чувствами, через них осмысливаю! себя и окружающий мир, а </w:t>
      </w:r>
      <w:r w:rsidRPr="00EA4FE4">
        <w:rPr>
          <w:rStyle w:val="FontStyle11"/>
          <w:spacing w:val="-20"/>
          <w:sz w:val="28"/>
          <w:szCs w:val="28"/>
        </w:rPr>
        <w:t>также</w:t>
      </w:r>
      <w:r w:rsidRPr="00EA4FE4">
        <w:rPr>
          <w:rStyle w:val="FontStyle11"/>
          <w:sz w:val="28"/>
          <w:szCs w:val="28"/>
        </w:rPr>
        <w:t xml:space="preserve"> учатся говорить, рисовать, лепить и т.д. Исходя из проделанной работы можно сделать вывод, </w:t>
      </w:r>
      <w:r w:rsidRPr="00EA4FE4">
        <w:rPr>
          <w:rStyle w:val="FontStyle11"/>
          <w:spacing w:val="-20"/>
          <w:sz w:val="28"/>
          <w:szCs w:val="28"/>
        </w:rPr>
        <w:t>что</w:t>
      </w:r>
      <w:r w:rsidRPr="00EA4FE4">
        <w:rPr>
          <w:rStyle w:val="FontStyle11"/>
          <w:sz w:val="28"/>
          <w:szCs w:val="28"/>
        </w:rPr>
        <w:t xml:space="preserve"> с помощью развивающих игр, систематической работы по развитию сенсорного воспитания у ребенка проявляются такие качества, как уверенность в себе, умение объединяться небольшими группами, наблюдательность, усидчивость, настойчивость, внимание, умение различать свойства предметов, устанавливать тождественность и различия величины, формы, цвета, развивается речь.</w:t>
      </w:r>
    </w:p>
    <w:p w:rsidR="00070944" w:rsidRPr="00EA4FE4" w:rsidRDefault="00070944" w:rsidP="00070944">
      <w:pPr>
        <w:jc w:val="both"/>
        <w:rPr>
          <w:sz w:val="28"/>
          <w:szCs w:val="28"/>
        </w:rPr>
      </w:pPr>
    </w:p>
    <w:p w:rsidR="00070944" w:rsidRPr="00EA4FE4" w:rsidRDefault="00070944" w:rsidP="00070944">
      <w:pPr>
        <w:jc w:val="both"/>
        <w:rPr>
          <w:sz w:val="28"/>
          <w:szCs w:val="28"/>
        </w:rPr>
      </w:pPr>
    </w:p>
    <w:p w:rsidR="00070944" w:rsidRPr="00EA4FE4" w:rsidRDefault="00070944" w:rsidP="00070944">
      <w:pPr>
        <w:ind w:firstLine="360"/>
        <w:jc w:val="both"/>
        <w:rPr>
          <w:rStyle w:val="FontStyle11"/>
          <w:sz w:val="28"/>
          <w:szCs w:val="28"/>
        </w:rPr>
      </w:pPr>
      <w:r w:rsidRPr="00EA4FE4">
        <w:rPr>
          <w:rStyle w:val="FontStyle11"/>
          <w:sz w:val="28"/>
          <w:szCs w:val="28"/>
        </w:rPr>
        <w:t>Поэтому в дальнейшем я буду продолжать работу по сенсорному воспитанию, по работе с развивающими играми.</w:t>
      </w:r>
    </w:p>
    <w:p w:rsidR="00070944" w:rsidRPr="008A1D91" w:rsidRDefault="00070944" w:rsidP="00070944">
      <w:pPr>
        <w:rPr>
          <w:rStyle w:val="FontStyle11"/>
          <w:sz w:val="28"/>
          <w:szCs w:val="28"/>
        </w:rPr>
      </w:pPr>
    </w:p>
    <w:p w:rsidR="00070944" w:rsidRPr="00D15100" w:rsidRDefault="00070944" w:rsidP="00070944">
      <w:pPr>
        <w:rPr>
          <w:rStyle w:val="FontStyle11"/>
          <w:sz w:val="28"/>
          <w:szCs w:val="28"/>
        </w:rPr>
      </w:pPr>
    </w:p>
    <w:p w:rsidR="00070944" w:rsidRPr="007F1B4F" w:rsidRDefault="00070944" w:rsidP="00070944">
      <w:pPr>
        <w:rPr>
          <w:sz w:val="28"/>
          <w:szCs w:val="28"/>
        </w:rPr>
      </w:pPr>
    </w:p>
    <w:p w:rsidR="00C33786" w:rsidRDefault="00C33786"/>
    <w:sectPr w:rsidR="00C33786" w:rsidSect="00C3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01A5"/>
    <w:multiLevelType w:val="hybridMultilevel"/>
    <w:tmpl w:val="DFA67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944"/>
    <w:rsid w:val="00070944"/>
    <w:rsid w:val="00C33786"/>
    <w:rsid w:val="00D3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70944"/>
    <w:rPr>
      <w:rFonts w:ascii="Times New Roman" w:hAnsi="Times New Roman" w:cs="Times New Roman"/>
      <w:color w:val="00000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2013-12-04T16:49:00Z</dcterms:created>
  <dcterms:modified xsi:type="dcterms:W3CDTF">2013-12-04T16:49:00Z</dcterms:modified>
</cp:coreProperties>
</file>