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5C" w:rsidRPr="00D04A5C" w:rsidRDefault="00D04A5C" w:rsidP="00D04A5C">
      <w:pPr>
        <w:jc w:val="center"/>
        <w:rPr>
          <w:rFonts w:ascii="Times New Roman" w:hAnsi="Times New Roman" w:cs="Times New Roman"/>
          <w:b/>
          <w:sz w:val="28"/>
          <w:szCs w:val="28"/>
        </w:rPr>
      </w:pPr>
      <w:r w:rsidRPr="00D04A5C">
        <w:rPr>
          <w:rFonts w:ascii="Times New Roman" w:hAnsi="Times New Roman" w:cs="Times New Roman"/>
          <w:b/>
          <w:sz w:val="28"/>
          <w:szCs w:val="28"/>
        </w:rPr>
        <w:t>Консультация для родителей на тему:</w:t>
      </w:r>
    </w:p>
    <w:p w:rsidR="00D04A5C" w:rsidRPr="00D04A5C" w:rsidRDefault="00D04A5C" w:rsidP="00D04A5C">
      <w:pPr>
        <w:jc w:val="center"/>
        <w:rPr>
          <w:rFonts w:ascii="Times New Roman" w:hAnsi="Times New Roman" w:cs="Times New Roman"/>
          <w:b/>
          <w:sz w:val="28"/>
          <w:szCs w:val="28"/>
        </w:rPr>
      </w:pPr>
      <w:bookmarkStart w:id="0" w:name="_GoBack"/>
      <w:bookmarkEnd w:id="0"/>
      <w:r w:rsidRPr="00D04A5C">
        <w:rPr>
          <w:rFonts w:ascii="Times New Roman" w:hAnsi="Times New Roman" w:cs="Times New Roman"/>
          <w:b/>
          <w:sz w:val="28"/>
          <w:szCs w:val="28"/>
        </w:rPr>
        <w:t>«Как сделать речь детей образной и выразительной».</w:t>
      </w:r>
    </w:p>
    <w:p w:rsidR="00D04A5C" w:rsidRPr="00D04A5C" w:rsidRDefault="00D04A5C" w:rsidP="00E376F2">
      <w:pPr>
        <w:ind w:firstLine="851"/>
        <w:jc w:val="both"/>
        <w:rPr>
          <w:rFonts w:ascii="Times New Roman" w:hAnsi="Times New Roman" w:cs="Times New Roman"/>
          <w:sz w:val="28"/>
          <w:szCs w:val="28"/>
        </w:rPr>
      </w:pPr>
      <w:r w:rsidRPr="00D04A5C">
        <w:rPr>
          <w:rFonts w:ascii="Times New Roman" w:hAnsi="Times New Roman" w:cs="Times New Roman"/>
          <w:sz w:val="28"/>
          <w:szCs w:val="28"/>
        </w:rPr>
        <w:t>Образная, богатая описаниями речь детей</w:t>
      </w:r>
      <w:r>
        <w:rPr>
          <w:rFonts w:ascii="Times New Roman" w:hAnsi="Times New Roman" w:cs="Times New Roman"/>
          <w:sz w:val="28"/>
          <w:szCs w:val="28"/>
        </w:rPr>
        <w:t xml:space="preserve"> старшего дошкольного возраста – </w:t>
      </w:r>
      <w:r w:rsidRPr="00D04A5C">
        <w:rPr>
          <w:rFonts w:ascii="Times New Roman" w:hAnsi="Times New Roman" w:cs="Times New Roman"/>
          <w:sz w:val="28"/>
          <w:szCs w:val="28"/>
        </w:rPr>
        <w:t xml:space="preserve">явление очень редкое. Дети усваивают родной язык, подражая речи окружающих. К сожалению, многие родители в наше время часто забывают об этом и пускают процесс развития речи на самотек. </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Наши дети мало проводят времени в обществе родителей (все больше за компьютером, у телевизора или со своими игрушками) и редко слушают рассказы и сказки из уст мамы или папы, а уж дома развивающие речевые занятия – это вообще редкость.</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В повседневной речи используется минимальный словарный запас, такой, чтобы тебя поняли окружающие. Речь наша предметна и унифицирована. Поэтому, если вы хотите развить связную речь у ребенка, раскрасить ее образными словосочетаниями и выражениями, прежде всего, вы сами должны говорить, используя все многообразие русского языка. Необходимо следить за своей речью.</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Замечательным примером образности языка является язык русских народных сказок. Сказка оказывает огромное влияние на развитие и обогащение речи детей, и чем чаще они их слышат, тем в большей степени впитывают гармонию слова. Дети, повторяя образные слова и выражения из сказки, начинают задумываться над их прямым и переносным значением. Сказка способствует развитию воображения, фантазии, творческих способностей детей.</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В мир сказок ребенок попадает в самом раннем возрасте. Сказки детям становятся интересны уже к двум годам. С детской сказки начинается его знакомство с миром литературы, с миром человеческих взаимоотношений и со всем окружающим миром в целом.</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Детская сказка предлагает ребенку образы, которые ему очень интересны и доступны, а жизненно важная информация усваивается сама по себе, незаметно.</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Что мы интересного делаем в детском саду, чтобы сформировать образную речь детей?</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В первую очередь большое внимание уделяется чтению различных по жанровой структуре художественных произведений: это считалки, загадки, скороговорки, сказки и рассказы, стихи.</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Составлению творческих рассказов.</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lastRenderedPageBreak/>
        <w:t>- Составлению рассказов по картине, по серии картин.</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Создание проблемных ситуаций.</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Различным творческим заданиям.</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Что можно сделать дома:</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Если вы читали ребенку, минут тридцать, а потом захлопывали книгу, то теперь необходимо перестроить процесс чтения. Пятнадцать минут – читаете, пятнадцать минут – говорите о </w:t>
      </w:r>
      <w:proofErr w:type="gramStart"/>
      <w:r w:rsidRPr="00D04A5C">
        <w:rPr>
          <w:rFonts w:ascii="Times New Roman" w:hAnsi="Times New Roman" w:cs="Times New Roman"/>
          <w:sz w:val="28"/>
          <w:szCs w:val="28"/>
        </w:rPr>
        <w:t>прочитанном</w:t>
      </w:r>
      <w:proofErr w:type="gramEnd"/>
      <w:r w:rsidRPr="00D04A5C">
        <w:rPr>
          <w:rFonts w:ascii="Times New Roman" w:hAnsi="Times New Roman" w:cs="Times New Roman"/>
          <w:sz w:val="28"/>
          <w:szCs w:val="28"/>
        </w:rPr>
        <w:t>. Уровень обсуждения зависит от интеллектуального развития ребенка. Если он мал, то и вопросы самые простые: «О чем рассказывается в сказке? Что сделал зайка? Куда побежал медвежонок?» Ребенку постарше и вопросы более взрослые: «Правильно ли поступил мальчик? А как ты думаешь, что могло произойти дальше? А чтобы ты предпринял на месте героя?»</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Попросите ребенка пересказать те</w:t>
      </w:r>
      <w:proofErr w:type="gramStart"/>
      <w:r w:rsidRPr="00D04A5C">
        <w:rPr>
          <w:rFonts w:ascii="Times New Roman" w:hAnsi="Times New Roman" w:cs="Times New Roman"/>
          <w:sz w:val="28"/>
          <w:szCs w:val="28"/>
        </w:rPr>
        <w:t>кст св</w:t>
      </w:r>
      <w:proofErr w:type="gramEnd"/>
      <w:r w:rsidRPr="00D04A5C">
        <w:rPr>
          <w:rFonts w:ascii="Times New Roman" w:hAnsi="Times New Roman" w:cs="Times New Roman"/>
          <w:sz w:val="28"/>
          <w:szCs w:val="28"/>
        </w:rPr>
        <w:t>оими словами, затем задание можно усложнить: попросите описать персонаж, обстановку, время года, о котором говорится в сказке, используя те же слова и образы, которые употреблялись в тексте.</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Старайтесь не только направлять беседу, задавая вопросы, а стройте диалог с ребенком. Высказывайте свое мнение, иногда сознательно «неправильное» чтобы ребенок мог заметить ошибку, неверную мысль и вас поправить. Побуждайте ребенка высказать свое мнение и отношение к героям сказки.</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По ходу чтения обращайте внимание на то, что вам понравилось или удивило. Это может быть красивый сравнительный оборот, яркое красочное описание природы или замка, или смелый поступок героя. «Я бы, наверное, испугалась, а ты бы смог перейти через бушующую реку?» </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Чтение – это диалог между книгой и ребенком, это повод поговорить, обсудить, поразмышлять.</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Детские книги хорошо оформлены, и любая иллюстрация также является поводом поговорить. «Ты так себе представлял главного героя? А какой момент сказки проиллюстрирован? А какие события произошли дальше?» По одной иллюстрации можно придумать не один десяток вопросов. Можно предложить ребенку проиллюстрировать прочитанный текст самому.</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Существует множество игр для расширения словарного запаса ребенка. Эти словесные игры не занимают дополнительного времени, в них можно играть по дороге в садик и обратно, в очереди, на прогулке.</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1. </w:t>
      </w:r>
      <w:r w:rsidRPr="00E376F2">
        <w:rPr>
          <w:rFonts w:ascii="Times New Roman" w:hAnsi="Times New Roman" w:cs="Times New Roman"/>
          <w:b/>
          <w:sz w:val="28"/>
          <w:szCs w:val="28"/>
        </w:rPr>
        <w:t>Поводырь</w:t>
      </w:r>
      <w:r w:rsidRPr="00D04A5C">
        <w:rPr>
          <w:rFonts w:ascii="Times New Roman" w:hAnsi="Times New Roman" w:cs="Times New Roman"/>
          <w:sz w:val="28"/>
          <w:szCs w:val="28"/>
        </w:rPr>
        <w:t xml:space="preserve">. Взрослый закрывает глаза, и ребенок ему описывает, что их окружает. </w:t>
      </w: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lastRenderedPageBreak/>
        <w:t xml:space="preserve">2. </w:t>
      </w:r>
      <w:r w:rsidRPr="00E376F2">
        <w:rPr>
          <w:rFonts w:ascii="Times New Roman" w:hAnsi="Times New Roman" w:cs="Times New Roman"/>
          <w:b/>
          <w:sz w:val="28"/>
          <w:szCs w:val="28"/>
        </w:rPr>
        <w:t>Опиши машину, игрушку</w:t>
      </w:r>
      <w:r w:rsidRPr="00D04A5C">
        <w:rPr>
          <w:rFonts w:ascii="Times New Roman" w:hAnsi="Times New Roman" w:cs="Times New Roman"/>
          <w:sz w:val="28"/>
          <w:szCs w:val="28"/>
        </w:rPr>
        <w:t xml:space="preserve">. Ребенку предлагается обрисовать предмет, используя как можно больше неповторяющихся слов. </w:t>
      </w:r>
    </w:p>
    <w:p w:rsidR="00D04A5C" w:rsidRPr="00D04A5C" w:rsidRDefault="00D04A5C" w:rsidP="00E376F2">
      <w:pPr>
        <w:jc w:val="both"/>
        <w:rPr>
          <w:rFonts w:ascii="Times New Roman" w:hAnsi="Times New Roman" w:cs="Times New Roman"/>
          <w:sz w:val="28"/>
          <w:szCs w:val="28"/>
        </w:rPr>
      </w:pP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3. </w:t>
      </w:r>
      <w:r w:rsidRPr="00E376F2">
        <w:rPr>
          <w:rFonts w:ascii="Times New Roman" w:hAnsi="Times New Roman" w:cs="Times New Roman"/>
          <w:b/>
          <w:sz w:val="28"/>
          <w:szCs w:val="28"/>
        </w:rPr>
        <w:t>Добавь словечко</w:t>
      </w:r>
      <w:r w:rsidRPr="00D04A5C">
        <w:rPr>
          <w:rFonts w:ascii="Times New Roman" w:hAnsi="Times New Roman" w:cs="Times New Roman"/>
          <w:sz w:val="28"/>
          <w:szCs w:val="28"/>
        </w:rPr>
        <w:t>. Мама начинает рассказывать историю, когда она делает паузу, ребенок вставляет нужное по смыслу слово.</w:t>
      </w:r>
    </w:p>
    <w:p w:rsidR="00D04A5C" w:rsidRPr="00D04A5C" w:rsidRDefault="00D04A5C" w:rsidP="00E376F2">
      <w:pPr>
        <w:jc w:val="both"/>
        <w:rPr>
          <w:rFonts w:ascii="Times New Roman" w:hAnsi="Times New Roman" w:cs="Times New Roman"/>
          <w:sz w:val="28"/>
          <w:szCs w:val="28"/>
        </w:rPr>
      </w:pP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4. </w:t>
      </w:r>
      <w:r w:rsidRPr="00E376F2">
        <w:rPr>
          <w:rFonts w:ascii="Times New Roman" w:hAnsi="Times New Roman" w:cs="Times New Roman"/>
          <w:b/>
          <w:sz w:val="28"/>
          <w:szCs w:val="28"/>
        </w:rPr>
        <w:t>Что это может быть</w:t>
      </w:r>
      <w:r w:rsidRPr="00D04A5C">
        <w:rPr>
          <w:rFonts w:ascii="Times New Roman" w:hAnsi="Times New Roman" w:cs="Times New Roman"/>
          <w:sz w:val="28"/>
          <w:szCs w:val="28"/>
        </w:rPr>
        <w:t>? Взрослый называет прилагательное, а ребенок к нему - существительные. Например, «черное». Что может быть черным? Ребенок перечисляет: земля, портфель, краски. Затем игра наоборот. Называется предмет, и к нему подбираются прилагательные. «Мяч, какой?» Круглый, резиновый, красно-синий, новый, большой…</w:t>
      </w:r>
    </w:p>
    <w:p w:rsidR="00D04A5C" w:rsidRPr="00D04A5C" w:rsidRDefault="00D04A5C" w:rsidP="00E376F2">
      <w:pPr>
        <w:jc w:val="both"/>
        <w:rPr>
          <w:rFonts w:ascii="Times New Roman" w:hAnsi="Times New Roman" w:cs="Times New Roman"/>
          <w:sz w:val="28"/>
          <w:szCs w:val="28"/>
        </w:rPr>
      </w:pP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5. </w:t>
      </w:r>
      <w:r w:rsidRPr="00E376F2">
        <w:rPr>
          <w:rFonts w:ascii="Times New Roman" w:hAnsi="Times New Roman" w:cs="Times New Roman"/>
          <w:b/>
          <w:sz w:val="28"/>
          <w:szCs w:val="28"/>
        </w:rPr>
        <w:t>Стань писателем</w:t>
      </w:r>
      <w:r w:rsidRPr="00D04A5C">
        <w:rPr>
          <w:rFonts w:ascii="Times New Roman" w:hAnsi="Times New Roman" w:cs="Times New Roman"/>
          <w:sz w:val="28"/>
          <w:szCs w:val="28"/>
        </w:rPr>
        <w:t>. Предлагается 5-7 слов и из них нужно составить рассказ. Если ребенку сложно «со слуха» запомнить слова, то можно предложить использовать картинки.</w:t>
      </w:r>
    </w:p>
    <w:p w:rsidR="00D04A5C" w:rsidRPr="00D04A5C" w:rsidRDefault="00D04A5C" w:rsidP="00E376F2">
      <w:pPr>
        <w:jc w:val="both"/>
        <w:rPr>
          <w:rFonts w:ascii="Times New Roman" w:hAnsi="Times New Roman" w:cs="Times New Roman"/>
          <w:sz w:val="28"/>
          <w:szCs w:val="28"/>
        </w:rPr>
      </w:pP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6. </w:t>
      </w:r>
      <w:r w:rsidRPr="00E376F2">
        <w:rPr>
          <w:rFonts w:ascii="Times New Roman" w:hAnsi="Times New Roman" w:cs="Times New Roman"/>
          <w:b/>
          <w:sz w:val="28"/>
          <w:szCs w:val="28"/>
        </w:rPr>
        <w:t>Найди повтор</w:t>
      </w:r>
      <w:r w:rsidRPr="00D04A5C">
        <w:rPr>
          <w:rFonts w:ascii="Times New Roman" w:hAnsi="Times New Roman" w:cs="Times New Roman"/>
          <w:sz w:val="28"/>
          <w:szCs w:val="28"/>
        </w:rPr>
        <w:t>. Мама произносит стилистическую неправильную фразу, а ребенок пытается найти тавтологию и исправить ее. Например, «Папа посолил суп солью. Маша одевала одежду на куклу», «Мама купила покупки».</w:t>
      </w:r>
    </w:p>
    <w:p w:rsidR="00D04A5C" w:rsidRPr="00D04A5C" w:rsidRDefault="00D04A5C" w:rsidP="00E376F2">
      <w:pPr>
        <w:jc w:val="both"/>
        <w:rPr>
          <w:rFonts w:ascii="Times New Roman" w:hAnsi="Times New Roman" w:cs="Times New Roman"/>
          <w:sz w:val="28"/>
          <w:szCs w:val="28"/>
        </w:rPr>
      </w:pP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7. </w:t>
      </w:r>
      <w:r w:rsidRPr="00E376F2">
        <w:rPr>
          <w:rFonts w:ascii="Times New Roman" w:hAnsi="Times New Roman" w:cs="Times New Roman"/>
          <w:b/>
          <w:sz w:val="28"/>
          <w:szCs w:val="28"/>
        </w:rPr>
        <w:t>Игра в антонимы</w:t>
      </w:r>
      <w:r w:rsidRPr="00D04A5C">
        <w:rPr>
          <w:rFonts w:ascii="Times New Roman" w:hAnsi="Times New Roman" w:cs="Times New Roman"/>
          <w:sz w:val="28"/>
          <w:szCs w:val="28"/>
        </w:rPr>
        <w:t xml:space="preserve">. Взрослый называет слово, ребенок подбирает слово антипод. «Горячее-холодное, зима-лето, большой – маленький, </w:t>
      </w:r>
      <w:proofErr w:type="gramStart"/>
      <w:r w:rsidRPr="00D04A5C">
        <w:rPr>
          <w:rFonts w:ascii="Times New Roman" w:hAnsi="Times New Roman" w:cs="Times New Roman"/>
          <w:sz w:val="28"/>
          <w:szCs w:val="28"/>
        </w:rPr>
        <w:t>пушистый-гладкий</w:t>
      </w:r>
      <w:proofErr w:type="gramEnd"/>
      <w:r w:rsidRPr="00D04A5C">
        <w:rPr>
          <w:rFonts w:ascii="Times New Roman" w:hAnsi="Times New Roman" w:cs="Times New Roman"/>
          <w:sz w:val="28"/>
          <w:szCs w:val="28"/>
        </w:rPr>
        <w:t>».</w:t>
      </w:r>
    </w:p>
    <w:p w:rsidR="00D04A5C" w:rsidRPr="00D04A5C" w:rsidRDefault="00D04A5C" w:rsidP="00E376F2">
      <w:pPr>
        <w:jc w:val="both"/>
        <w:rPr>
          <w:rFonts w:ascii="Times New Roman" w:hAnsi="Times New Roman" w:cs="Times New Roman"/>
          <w:sz w:val="28"/>
          <w:szCs w:val="28"/>
        </w:rPr>
      </w:pP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8. </w:t>
      </w:r>
      <w:r w:rsidRPr="00E376F2">
        <w:rPr>
          <w:rFonts w:ascii="Times New Roman" w:hAnsi="Times New Roman" w:cs="Times New Roman"/>
          <w:b/>
          <w:sz w:val="28"/>
          <w:szCs w:val="28"/>
        </w:rPr>
        <w:t>Игра в синонимы</w:t>
      </w:r>
      <w:r w:rsidRPr="00D04A5C">
        <w:rPr>
          <w:rFonts w:ascii="Times New Roman" w:hAnsi="Times New Roman" w:cs="Times New Roman"/>
          <w:sz w:val="28"/>
          <w:szCs w:val="28"/>
        </w:rPr>
        <w:t>. Например, синоним к слову «палка» - трость, клюка, посох.</w:t>
      </w:r>
    </w:p>
    <w:p w:rsidR="00D04A5C" w:rsidRPr="00D04A5C" w:rsidRDefault="00D04A5C" w:rsidP="00E376F2">
      <w:pPr>
        <w:jc w:val="both"/>
        <w:rPr>
          <w:rFonts w:ascii="Times New Roman" w:hAnsi="Times New Roman" w:cs="Times New Roman"/>
          <w:sz w:val="28"/>
          <w:szCs w:val="28"/>
        </w:rPr>
      </w:pP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t xml:space="preserve">9. </w:t>
      </w:r>
      <w:r w:rsidRPr="00E376F2">
        <w:rPr>
          <w:rFonts w:ascii="Times New Roman" w:hAnsi="Times New Roman" w:cs="Times New Roman"/>
          <w:b/>
          <w:sz w:val="28"/>
          <w:szCs w:val="28"/>
        </w:rPr>
        <w:t>Что увидел</w:t>
      </w:r>
      <w:r w:rsidRPr="00D04A5C">
        <w:rPr>
          <w:rFonts w:ascii="Times New Roman" w:hAnsi="Times New Roman" w:cs="Times New Roman"/>
          <w:sz w:val="28"/>
          <w:szCs w:val="28"/>
        </w:rPr>
        <w:t>? Обратите внимание ребенка на проплывающие облака. Что напоминают воздушно-небесные корабли? На что похожа эта крона дерева? А эти горы? А этот человек, с каким животным ассоциируется?</w:t>
      </w:r>
    </w:p>
    <w:p w:rsidR="00D04A5C" w:rsidRPr="00D04A5C" w:rsidRDefault="00D04A5C" w:rsidP="00E376F2">
      <w:pPr>
        <w:jc w:val="both"/>
        <w:rPr>
          <w:rFonts w:ascii="Times New Roman" w:hAnsi="Times New Roman" w:cs="Times New Roman"/>
          <w:sz w:val="28"/>
          <w:szCs w:val="28"/>
        </w:rPr>
      </w:pPr>
    </w:p>
    <w:p w:rsidR="00D04A5C" w:rsidRPr="00D04A5C" w:rsidRDefault="00D04A5C" w:rsidP="00E376F2">
      <w:pPr>
        <w:jc w:val="both"/>
        <w:rPr>
          <w:rFonts w:ascii="Times New Roman" w:hAnsi="Times New Roman" w:cs="Times New Roman"/>
          <w:sz w:val="28"/>
          <w:szCs w:val="28"/>
        </w:rPr>
      </w:pPr>
      <w:r w:rsidRPr="00D04A5C">
        <w:rPr>
          <w:rFonts w:ascii="Times New Roman" w:hAnsi="Times New Roman" w:cs="Times New Roman"/>
          <w:sz w:val="28"/>
          <w:szCs w:val="28"/>
        </w:rPr>
        <w:lastRenderedPageBreak/>
        <w:t xml:space="preserve">Важно понять, что только правильная разговорная речь, богатая образными выражениями, гарантирует не только успехи в школе, но и является залогом коммуникабельности, общительности, умения найти язык с людьми, органично вписаться в коллектив. Так давайте же поможем нашим детям в этом. </w:t>
      </w:r>
    </w:p>
    <w:p w:rsidR="00D04A5C" w:rsidRPr="00D04A5C" w:rsidRDefault="00D04A5C" w:rsidP="00E376F2">
      <w:pPr>
        <w:jc w:val="both"/>
        <w:rPr>
          <w:rFonts w:ascii="Times New Roman" w:hAnsi="Times New Roman" w:cs="Times New Roman"/>
          <w:sz w:val="28"/>
          <w:szCs w:val="28"/>
        </w:rPr>
      </w:pPr>
    </w:p>
    <w:p w:rsidR="00BC2990" w:rsidRDefault="00BC2990" w:rsidP="00E376F2">
      <w:pPr>
        <w:jc w:val="both"/>
      </w:pPr>
    </w:p>
    <w:sectPr w:rsidR="00BC2990" w:rsidSect="00E376F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EA"/>
    <w:rsid w:val="00311468"/>
    <w:rsid w:val="00A162EA"/>
    <w:rsid w:val="00BC2990"/>
    <w:rsid w:val="00D04A5C"/>
    <w:rsid w:val="00E3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2012-08-02T13:18:00Z</dcterms:created>
  <dcterms:modified xsi:type="dcterms:W3CDTF">2012-08-03T06:59:00Z</dcterms:modified>
</cp:coreProperties>
</file>