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EC" w:rsidRDefault="007344EC" w:rsidP="007344EC">
      <w:pPr>
        <w:jc w:val="center"/>
        <w:rPr>
          <w:rFonts w:ascii="Times New Roman" w:hAnsi="Times New Roman" w:cs="Times New Roman"/>
          <w:sz w:val="36"/>
          <w:szCs w:val="36"/>
        </w:rPr>
      </w:pPr>
      <w:r w:rsidRPr="00FC4772">
        <w:rPr>
          <w:rFonts w:ascii="Times New Roman" w:hAnsi="Times New Roman" w:cs="Times New Roman"/>
          <w:sz w:val="36"/>
          <w:szCs w:val="36"/>
        </w:rPr>
        <w:t>Картотека дидактических игр</w:t>
      </w:r>
      <w:r w:rsidR="00E7537C">
        <w:rPr>
          <w:rFonts w:ascii="Times New Roman" w:hAnsi="Times New Roman" w:cs="Times New Roman"/>
          <w:sz w:val="36"/>
          <w:szCs w:val="36"/>
        </w:rPr>
        <w:t>.</w:t>
      </w:r>
    </w:p>
    <w:p w:rsidR="00E7537C" w:rsidRPr="00495C2B" w:rsidRDefault="00E7537C" w:rsidP="007344EC">
      <w:pPr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7344EC" w:rsidRPr="00495C2B" w:rsidRDefault="007344EC" w:rsidP="007344EC">
      <w:pPr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В ходе игры у ребенка развивается произвольное внимание, наблюдательность, закрепляются знания о качестве игрушек, желание играть с ними, пробуждается интерес к процессу игры, формируется бережное отношение к ним, а также понимание, что с игрушками можно играть по-разному.</w:t>
      </w:r>
    </w:p>
    <w:p w:rsidR="007344EC" w:rsidRPr="00495C2B" w:rsidRDefault="007344EC" w:rsidP="0073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Дидактические игры полезны и для умственного развития ребенка.</w:t>
      </w:r>
    </w:p>
    <w:p w:rsidR="007344EC" w:rsidRPr="00495C2B" w:rsidRDefault="007344EC" w:rsidP="0073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С помощью игр на сравнение предметов, дети быстрее овладевают умением находить признаки различия и сходства предметов.</w:t>
      </w:r>
    </w:p>
    <w:p w:rsidR="007344EC" w:rsidRPr="00495C2B" w:rsidRDefault="007344EC" w:rsidP="00734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4EC" w:rsidRPr="00495C2B" w:rsidRDefault="007344EC" w:rsidP="007344EC">
      <w:pPr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Очень интересны для детей словесные игры. Играя со словом, дети учатся общению, овладевают правилами поведения. Кроме того они развивают ум, речь, чувство юмора.</w:t>
      </w:r>
    </w:p>
    <w:p w:rsidR="007344EC" w:rsidRPr="00495C2B" w:rsidRDefault="007344EC" w:rsidP="007344EC">
      <w:pPr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Для поддержания у ребенка положительного эмоционального настроя необходимо пребывание его среди других детей, чтобы иметь друзей, хороших товарищей, в этом большую помощь окажут дидактические игры.</w:t>
      </w:r>
    </w:p>
    <w:p w:rsidR="007344EC" w:rsidRPr="00495C2B" w:rsidRDefault="007344EC" w:rsidP="007344EC">
      <w:pPr>
        <w:rPr>
          <w:rFonts w:ascii="Times New Roman" w:hAnsi="Times New Roman" w:cs="Times New Roman"/>
          <w:sz w:val="24"/>
          <w:szCs w:val="24"/>
        </w:rPr>
      </w:pPr>
      <w:r w:rsidRPr="00495C2B">
        <w:rPr>
          <w:rFonts w:ascii="Times New Roman" w:hAnsi="Times New Roman" w:cs="Times New Roman"/>
          <w:sz w:val="24"/>
          <w:szCs w:val="24"/>
        </w:rPr>
        <w:t>Продуманное содержание, целенаправленное определение дидактической задачи, игровых правил и действий будут способствовать воспитанию детей дошкольного возраста.</w:t>
      </w:r>
    </w:p>
    <w:tbl>
      <w:tblPr>
        <w:tblStyle w:val="a3"/>
        <w:tblW w:w="10207" w:type="dxa"/>
        <w:tblInd w:w="-601" w:type="dxa"/>
        <w:tblLayout w:type="fixed"/>
        <w:tblLook w:val="04A0"/>
      </w:tblPr>
      <w:tblGrid>
        <w:gridCol w:w="709"/>
        <w:gridCol w:w="2552"/>
        <w:gridCol w:w="6946"/>
      </w:tblGrid>
      <w:tr w:rsidR="00537691" w:rsidTr="00537691">
        <w:trPr>
          <w:trHeight w:val="493"/>
        </w:trPr>
        <w:tc>
          <w:tcPr>
            <w:tcW w:w="709" w:type="dxa"/>
            <w:vAlign w:val="center"/>
          </w:tcPr>
          <w:p w:rsidR="007344EC" w:rsidRPr="00537691" w:rsidRDefault="007344EC" w:rsidP="007344EC">
            <w:pPr>
              <w:pStyle w:val="40"/>
              <w:shd w:val="clear" w:color="auto" w:fill="auto"/>
              <w:spacing w:after="105" w:line="240" w:lineRule="auto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37691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7344EC" w:rsidRPr="007344EC" w:rsidRDefault="007344EC" w:rsidP="007344EC">
            <w:pPr>
              <w:pStyle w:val="40"/>
              <w:shd w:val="clear" w:color="auto" w:fill="auto"/>
              <w:spacing w:after="105" w:line="240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3769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537691">
              <w:rPr>
                <w:rFonts w:ascii="Times New Roman" w:hAnsi="Times New Roman" w:cs="Times New Roman"/>
                <w:b w:val="0"/>
                <w:sz w:val="22"/>
                <w:szCs w:val="22"/>
              </w:rPr>
              <w:t>/</w:t>
            </w:r>
            <w:proofErr w:type="spellStart"/>
            <w:r w:rsidRPr="00537691">
              <w:rPr>
                <w:rFonts w:ascii="Times New Roman" w:hAnsi="Times New Roman" w:cs="Times New Roman"/>
                <w:b w:val="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7344EC" w:rsidRDefault="007344EC" w:rsidP="007344EC">
            <w:pPr>
              <w:jc w:val="center"/>
            </w:pPr>
            <w:r w:rsidRPr="00C55424">
              <w:rPr>
                <w:rFonts w:ascii="Times New Roman" w:hAnsi="Times New Roman" w:cs="Times New Roman"/>
                <w:sz w:val="24"/>
                <w:szCs w:val="24"/>
              </w:rPr>
              <w:t>Наименование игры</w:t>
            </w:r>
          </w:p>
        </w:tc>
        <w:tc>
          <w:tcPr>
            <w:tcW w:w="6946" w:type="dxa"/>
            <w:vAlign w:val="center"/>
          </w:tcPr>
          <w:p w:rsidR="007344EC" w:rsidRDefault="007344EC" w:rsidP="007344EC">
            <w:pPr>
              <w:jc w:val="center"/>
            </w:pPr>
            <w:r w:rsidRPr="00C55424">
              <w:rPr>
                <w:rFonts w:ascii="Times New Roman" w:hAnsi="Times New Roman" w:cs="Times New Roman"/>
                <w:sz w:val="24"/>
                <w:szCs w:val="24"/>
              </w:rPr>
              <w:t>Цель использования</w:t>
            </w:r>
          </w:p>
        </w:tc>
      </w:tr>
      <w:tr w:rsidR="007344EC" w:rsidTr="008C0D1F">
        <w:tc>
          <w:tcPr>
            <w:tcW w:w="709" w:type="dxa"/>
            <w:vAlign w:val="center"/>
          </w:tcPr>
          <w:p w:rsidR="007344EC" w:rsidRDefault="007344EC" w:rsidP="008C0D1F">
            <w:pPr>
              <w:jc w:val="center"/>
            </w:pPr>
          </w:p>
        </w:tc>
        <w:tc>
          <w:tcPr>
            <w:tcW w:w="9498" w:type="dxa"/>
            <w:gridSpan w:val="2"/>
            <w:vAlign w:val="center"/>
          </w:tcPr>
          <w:p w:rsidR="008C0D1F" w:rsidRPr="008C0D1F" w:rsidRDefault="007344EC" w:rsidP="008C0D1F">
            <w:pPr>
              <w:spacing w:after="10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44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 от 3 до 4 лет</w:t>
            </w:r>
          </w:p>
        </w:tc>
      </w:tr>
      <w:tr w:rsidR="007344EC" w:rsidTr="00537691">
        <w:tc>
          <w:tcPr>
            <w:tcW w:w="709" w:type="dxa"/>
          </w:tcPr>
          <w:p w:rsidR="007344EC" w:rsidRDefault="007344EC"/>
        </w:tc>
        <w:tc>
          <w:tcPr>
            <w:tcW w:w="9498" w:type="dxa"/>
            <w:gridSpan w:val="2"/>
          </w:tcPr>
          <w:p w:rsidR="008C0D1F" w:rsidRPr="008C0D1F" w:rsidRDefault="007344EC" w:rsidP="008C0D1F">
            <w:pPr>
              <w:spacing w:after="105"/>
              <w:jc w:val="center"/>
              <w:rPr>
                <w:rFonts w:ascii="Times New Roman" w:hAnsi="Times New Roman" w:cs="Times New Roman"/>
                <w:b/>
                <w:noProof/>
                <w:spacing w:val="50"/>
              </w:rPr>
            </w:pPr>
            <w:r w:rsidRPr="007344EC">
              <w:rPr>
                <w:rStyle w:val="2pt"/>
                <w:rFonts w:ascii="Times New Roman" w:hAnsi="Times New Roman" w:cs="Times New Roman"/>
                <w:b/>
                <w:sz w:val="22"/>
                <w:szCs w:val="22"/>
              </w:rPr>
              <w:t>Игры с предметами</w:t>
            </w:r>
          </w:p>
        </w:tc>
      </w:tr>
      <w:tr w:rsidR="00537691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tabs>
                <w:tab w:val="left" w:pos="463"/>
              </w:tabs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Кукла Катя проснулась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умственной активности; закрепление знаний об одежде и последовательности процесса одевания</w:t>
            </w:r>
          </w:p>
        </w:tc>
      </w:tr>
      <w:tr w:rsidR="00537691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tabs>
                <w:tab w:val="left" w:pos="493"/>
              </w:tabs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tabs>
                <w:tab w:val="left" w:pos="4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Кукла Катя обедает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столовой посуде; воспитание умственной активности, заботливого отношения к кукле </w:t>
            </w:r>
          </w:p>
        </w:tc>
      </w:tr>
      <w:tr w:rsidR="00537691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Новая кукла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доброжелательности, внимательного, заботливого отношения к новой игрушке; развитие связной речи </w:t>
            </w:r>
          </w:p>
        </w:tc>
      </w:tr>
      <w:tr w:rsidR="00537691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344EC" w:rsidRPr="00495C2B" w:rsidRDefault="007344EC" w:rsidP="00B14BC0">
            <w:pPr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Активизация умственной деятельности, произвольного внимания, запоминания, припоминания</w:t>
            </w: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вязной речи </w:t>
            </w:r>
          </w:p>
        </w:tc>
      </w:tr>
      <w:tr w:rsidR="00537691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Чудесный мешочек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игрушках; воспитание выдержки, сенсорных способностей, речи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C4D5E" w:rsidRPr="00495C2B" w:rsidRDefault="002C4D5E" w:rsidP="007344EC">
            <w:pPr>
              <w:spacing w:line="160" w:lineRule="exac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  <w:p w:rsidR="007344EC" w:rsidRPr="00495C2B" w:rsidRDefault="003D0888" w:rsidP="007344EC">
            <w:pPr>
              <w:spacing w:line="1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Узнай, что это?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сенсорных способно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>стей; закрепление знаний об овощах,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фруктах; активизация словаря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tabs>
                <w:tab w:val="left" w:pos="470"/>
              </w:tabs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344EC" w:rsidRPr="00495C2B" w:rsidRDefault="003D0888" w:rsidP="007344EC">
            <w:pPr>
              <w:tabs>
                <w:tab w:val="left" w:pos="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Л</w:t>
            </w:r>
            <w:r w:rsidR="007344EC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ети ко мне!</w:t>
            </w:r>
          </w:p>
        </w:tc>
        <w:tc>
          <w:tcPr>
            <w:tcW w:w="6946" w:type="dxa"/>
          </w:tcPr>
          <w:p w:rsidR="007344EC" w:rsidRPr="00495C2B" w:rsidRDefault="00B76363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  <w:r w:rsidR="007344EC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о растениях; воспитание умения сравнивать предметы, быстро реагировать на словесный сигнал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tabs>
                <w:tab w:val="left" w:pos="478"/>
              </w:tabs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tabs>
                <w:tab w:val="left" w:pos="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скорее соберет?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умственной активности, сообразительности, целеустремленности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tabs>
                <w:tab w:val="left" w:pos="485"/>
              </w:tabs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tabs>
                <w:tab w:val="left" w:pos="485"/>
              </w:tabs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Найди предмет по описанию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произвольного внимания, правильной, связной речи, сообразительности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3D0888" w:rsidRPr="00495C2B" w:rsidRDefault="003D0888" w:rsidP="007344EC">
            <w:pPr>
              <w:spacing w:line="218" w:lineRule="exact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  <w:p w:rsidR="007344EC" w:rsidRPr="00495C2B" w:rsidRDefault="007344EC" w:rsidP="007344EC">
            <w:pPr>
              <w:spacing w:line="21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Подбери посуду для куклы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группировать предметы; закрепление знаний о разных видах посуды; формирование заботливого отношения к кукле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Живое домино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произвольного внимания; закрепление знаний о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цвете; развитие быстроты реакции на словесный сигнал, умения четко выполнять правила игры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Больше — меньше </w:t>
            </w:r>
          </w:p>
        </w:tc>
        <w:tc>
          <w:tcPr>
            <w:tcW w:w="6946" w:type="dxa"/>
          </w:tcPr>
          <w:p w:rsidR="008C0D1F" w:rsidRPr="00495C2B" w:rsidRDefault="007344EC" w:rsidP="00537691">
            <w:pPr>
              <w:pStyle w:val="a4"/>
              <w:shd w:val="clear" w:color="auto" w:fill="auto"/>
              <w:tabs>
                <w:tab w:val="left" w:pos="751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величине предметов; воспитание умения сравнивать предметы; формирование сосредоточенности, целеустремленности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7344EC" w:rsidP="00537691">
            <w:pPr>
              <w:tabs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Настольно-печатиые игры</w:t>
            </w:r>
          </w:p>
        </w:tc>
      </w:tr>
      <w:tr w:rsidR="007344EC" w:rsidRPr="00495C2B" w:rsidTr="00537691">
        <w:trPr>
          <w:trHeight w:val="848"/>
        </w:trPr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Парные картинки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детей сравнивать предметы, находить признаки сходства, активизировать словарь, речь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344EC" w:rsidRPr="00495C2B" w:rsidRDefault="002C4D5E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Собери </w:t>
            </w:r>
            <w:proofErr w:type="spellStart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сравнивать, обобщать, правильно называть предмет; формирование сообразительности, сосредоточенности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группировать предметы, быстроты мышления, познавательной активности; развитие внимания, речи, совместной игровой деятельности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Чьи детки?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домашних животных и их детенышах; воспитание умения соотносить картинки по содержанию; развитие произвольного внимания, речи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Кому что нужно для работы?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орудиях труда; воспитание интереса к труду взрослых; формирование элементарной профориентации; активизация речи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Домино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машинах, помогающих людям в труде; воспитание умения сравнивать предметы, находить сходство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Когда это бывает?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12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временах года, развитие связной речи, внимания, выдержки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344EC" w:rsidRPr="00495C2B" w:rsidRDefault="007344EC" w:rsidP="007344EC">
            <w:pPr>
              <w:spacing w:after="126"/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Угадай, кто позвал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after="8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чувства товарищества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7344EC" w:rsidRPr="00495C2B" w:rsidRDefault="002C4D5E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  <w:r w:rsidR="007344EC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речевой активности, общения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Коза рогатая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действовать по словесному сигналу, желание участвовать в совместных играх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Заинька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детей согласовывать действия со словом; воспитание доброжелательности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На птичьем дворе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домашних птицах, воспитание правильного звукопроизношения, речевой активности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бору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действовать по сигналу; формирование чувства выдержки, взаимовыручки; развитие правильного звукопроизношения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Конь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речевой и двигательной активности, умение сочетать слово с действием; совершенствование умения согласовывать действия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Петушок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речевой активности; развитие быстроты реакции на словесный сигнал, правильного звукопроизношения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Хохлатка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10"/>
              <w:shd w:val="clear" w:color="auto" w:fill="auto"/>
              <w:tabs>
                <w:tab w:val="right" w:pos="3718"/>
              </w:tabs>
              <w:spacing w:line="240" w:lineRule="auto"/>
              <w:ind w:right="-2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повадках курицы наседки; развитие речевой и двигательной активности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7344EC" w:rsidRPr="00495C2B" w:rsidRDefault="002C4D5E" w:rsidP="007344EC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, Сова – большая голова</w:t>
            </w:r>
            <w:r w:rsidR="007344EC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10"/>
              <w:shd w:val="clear" w:color="auto" w:fill="auto"/>
              <w:tabs>
                <w:tab w:val="right" w:pos="3718"/>
              </w:tabs>
              <w:spacing w:line="240" w:lineRule="auto"/>
              <w:ind w:right="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слухового внимания, совершенствование умения действовать по сигналу, сочетать действия со словом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Уточка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диалогической речи, согласованности действия в совместной игре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Птички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согласовывать слова и действия; активизировать речь детей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Солнечные зайчики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двигательной активности, желания играть вместе;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чувства юмора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7344EC" w:rsidRPr="00495C2B" w:rsidRDefault="002C4D5E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Воробушки </w:t>
            </w:r>
            <w:r w:rsidR="007344EC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 автомобиль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слухового внимания, быстроты реакции на сигнал, согласованности действий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Вороны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детей в правильном произношении звука </w:t>
            </w:r>
            <w:proofErr w:type="spellStart"/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; обучение говорить спокойно. но громко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Пчелки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диалогической речи, в правильном звукопроизношении; закрепление умения действовать по сигналу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7344EC" w:rsidRPr="00495C2B" w:rsidRDefault="007344EC" w:rsidP="0073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Курочка - </w:t>
            </w:r>
            <w:proofErr w:type="spellStart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344EC" w:rsidRPr="00495C2B" w:rsidRDefault="007344EC" w:rsidP="007344EC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активности; упражнение в правильном звукопроизношении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Еду</w:t>
            </w:r>
            <w:r w:rsidR="00B76363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еду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7655"/>
              </w:tabs>
              <w:spacing w:after="5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согласованности действий, речевой активности, умения действовать по сигналу 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7344EC" w:rsidP="008C0D1F">
            <w:pPr>
              <w:tabs>
                <w:tab w:val="left" w:pos="7655"/>
              </w:tabs>
              <w:spacing w:after="54"/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495C2B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>Для детей от</w:t>
            </w:r>
            <w:r w:rsidRPr="0049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  <w:r w:rsidRPr="00495C2B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 xml:space="preserve"> до</w:t>
            </w:r>
            <w:r w:rsidRPr="0049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  <w:r w:rsidRPr="00495C2B">
              <w:rPr>
                <w:rStyle w:val="a6"/>
                <w:rFonts w:ascii="Times New Roman" w:hAnsi="Times New Roman" w:cs="Times New Roman"/>
                <w:i/>
                <w:sz w:val="24"/>
                <w:szCs w:val="24"/>
              </w:rPr>
              <w:t xml:space="preserve"> лет</w:t>
            </w:r>
          </w:p>
        </w:tc>
      </w:tr>
      <w:tr w:rsidR="007344EC" w:rsidRPr="00495C2B" w:rsidTr="00537691">
        <w:tc>
          <w:tcPr>
            <w:tcW w:w="709" w:type="dxa"/>
          </w:tcPr>
          <w:p w:rsidR="007344EC" w:rsidRPr="00495C2B" w:rsidRDefault="007344EC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7344EC" w:rsidP="00537691">
            <w:pPr>
              <w:tabs>
                <w:tab w:val="left" w:pos="7655"/>
              </w:tabs>
              <w:spacing w:after="54"/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Игры с предметами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tabs>
                <w:tab w:val="left" w:pos="5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Из чего сделано</w:t>
            </w: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405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сравнивать, группировать предметы; активизация словаря; развитие внимания,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7709CD" w:rsidRPr="00495C2B" w:rsidRDefault="007709CD" w:rsidP="00B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Найди так</w:t>
            </w:r>
            <w:r w:rsidR="00B14BC0" w:rsidRPr="00495C2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405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сравнивать предметы, находить сходство и различие; воспитание смекалистости, связной речи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7709CD" w:rsidRPr="00495C2B" w:rsidRDefault="007709CD" w:rsidP="00B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Новоселье </w:t>
            </w:r>
          </w:p>
        </w:tc>
        <w:tc>
          <w:tcPr>
            <w:tcW w:w="6946" w:type="dxa"/>
          </w:tcPr>
          <w:p w:rsidR="007709CD" w:rsidRPr="00495C2B" w:rsidRDefault="007709CD" w:rsidP="00B14BC0">
            <w:pPr>
              <w:pStyle w:val="a4"/>
              <w:shd w:val="clear" w:color="auto" w:fill="auto"/>
              <w:tabs>
                <w:tab w:val="left" w:pos="405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доброжелательного отношения к нов</w:t>
            </w:r>
            <w:r w:rsidR="00B14BC0" w:rsidRPr="00495C2B">
              <w:rPr>
                <w:rFonts w:ascii="Times New Roman" w:hAnsi="Times New Roman" w:cs="Times New Roman"/>
                <w:sz w:val="24"/>
                <w:szCs w:val="24"/>
              </w:rPr>
              <w:t>ым игрушкам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; закрепление знаний детей об одежде, обуви, посуде, игрушках; развитие связной речи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405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связной</w:t>
            </w:r>
            <w:r w:rsidR="00B14BC0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, диалогической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речи, находчивости; закрепление знаний о правилах поведения в магазине</w:t>
            </w:r>
            <w:r w:rsidR="00B14BC0" w:rsidRPr="0049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Кому, что нужно для работы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труду взрослых; закрепление знаний о профессиях и орудиях труда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Испорченный телефон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слухово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го внимания, сообразительности,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выдержки; активизация словаря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то изменилось?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3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запоминания; активизация словаря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грушка рассказывает о себе?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3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выделять наиболее характерные признаки предмета; развитие связной речи, внимания, воображения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скорее соберет?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3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быстроты реакции на слово, дисциплинированности, выдержки; закрепление знаний об овощах и фруктах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7709CD" w:rsidRPr="00495C2B" w:rsidRDefault="00B76363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Горячо - 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холодно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3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наблюдательности, сообразительности, развитие связной речи, закрепление знаний о растениях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 дереву — беги!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34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быстро ориентироваться в пространстве; закрепление знаний о деревьях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709CD" w:rsidRPr="00495C2B" w:rsidRDefault="007709CD" w:rsidP="00770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Парные картинки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Парные картинки Воспитание наблюдательности, умения замечать сходство и различие в предметах; активизация словаря,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pStyle w:val="120"/>
              <w:shd w:val="clear" w:color="auto" w:fill="auto"/>
              <w:spacing w:before="0" w:line="240" w:lineRule="auto"/>
              <w:rPr>
                <w:rStyle w:val="128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95C2B">
              <w:rPr>
                <w:rStyle w:val="128pt"/>
                <w:rFonts w:ascii="Times New Roman" w:hAnsi="Times New Roman" w:cs="Times New Roman"/>
                <w:b w:val="0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что делает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сельскохозяйственном труде; развитие смекалки, связной речи, выдержки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Не ошибись!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разных видах спорта; воспитание желания заниматься спортом, находчивости, быстроты реакции на сигнал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видах транспорта; воспитание внимания, сосредоточенности; активизация речи, словаря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Лото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использовании обобщающих слов; воспитание сообразительности</w:t>
            </w: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ыстроты реакции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Охотник и пастух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диких и домашних животных; воспитание произвольного внимания, сообразительности, гибкости мышления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pStyle w:val="1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Что лишнее?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1898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наблюдательности, умения до</w:t>
            </w:r>
            <w:r w:rsidRPr="00495C2B">
              <w:rPr>
                <w:rStyle w:val="4"/>
                <w:rFonts w:ascii="Times New Roman" w:hAnsi="Times New Roman" w:cs="Times New Roman"/>
                <w:b w:val="0"/>
                <w:sz w:val="24"/>
                <w:szCs w:val="24"/>
              </w:rPr>
              <w:t>казать</w:t>
            </w:r>
            <w:r w:rsidRPr="00495C2B">
              <w:rPr>
                <w:rStyle w:val="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2B">
              <w:rPr>
                <w:rStyle w:val="4"/>
                <w:rFonts w:ascii="Times New Roman" w:hAnsi="Times New Roman" w:cs="Times New Roman"/>
                <w:b w:val="0"/>
                <w:sz w:val="24"/>
                <w:szCs w:val="24"/>
              </w:rPr>
              <w:t>правильность своего суждения, чувства юмора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припоминать, соотносить знания с изображением на картинках; закрепление знаний о частях суток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pStyle w:val="120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Где это можно купить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магазинах; воспитание желания </w:t>
            </w: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помогать родителям делать</w:t>
            </w:r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покупки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7709CD" w:rsidP="00537691">
            <w:pPr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Где мы были, не скажем, а что делали, покажем.</w:t>
            </w:r>
          </w:p>
        </w:tc>
        <w:tc>
          <w:tcPr>
            <w:tcW w:w="6946" w:type="dxa"/>
          </w:tcPr>
          <w:p w:rsidR="007709CD" w:rsidRPr="00495C2B" w:rsidRDefault="00B76363" w:rsidP="007709CD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воображения, смекалки, активизация словаря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Мыши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речевой и двигательной активности, быстроты реакции на сигнал, согласованности действия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Воробушки и автомобиль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звукопроизношении; воспитание быстроты реакции на сигнал, выдержки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7709CD" w:rsidRPr="00495C2B" w:rsidRDefault="007709CD" w:rsidP="00B1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</w:t>
            </w:r>
            <w:r w:rsidR="00B14BC0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, кто </w:t>
            </w: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14BC0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теремочке </w:t>
            </w: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живет?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животных; упражнение в правильном звукопроизношении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Гуси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смелости, выдержки, согласованности действий, быстроты реакции на сигнал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Гуси-гуси</w:t>
            </w:r>
          </w:p>
        </w:tc>
        <w:tc>
          <w:tcPr>
            <w:tcW w:w="6946" w:type="dxa"/>
          </w:tcPr>
          <w:p w:rsidR="007709CD" w:rsidRPr="00495C2B" w:rsidRDefault="007709CD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действовать по словесному сигналу; развитие диалогической речи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согласованности действий со словами стихотворения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счете; развитие слухового внимания; воспитание умения действовать в соответствии с текстом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Так бывает или нет?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мышления; воспитание умения замечать последовательность в суждениях; формирование чувства юмора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речевой и двигательной активности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Каравай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согласовании действии со словом; формирование представлений о величине предмета; активизация словаря и движений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7709CD" w:rsidRPr="00495C2B" w:rsidRDefault="00537691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Коршун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38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диалогической речи; развитие быстроты реакции на словесный сигнал, умения согласовывать действия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38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быстром и медленном темпе речи, согласовании слова с движениями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Зайка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38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речевой и двигательной активности, умения действовать по сигналу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саду ли, 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в огороде?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08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Классификация растений по месту их произрастания; воспитание внимания, сообразительности,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Какое время года?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8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соотносить текст с картинкой о временах года, сообразительности, быстроты мышления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Узнай по описанию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8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описывать предмет по представлению; развитие внимания, связной речи, сообразительности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Доскажи словечко</w:t>
            </w:r>
            <w:r w:rsidR="007709CD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8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обозначении положения предмета по отношению к себе; развитие ориентировки в пространстве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А что потом</w:t>
            </w: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8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частях суток, о деятельности детей в разное время дня; развитие припоминания, связной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8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Углубление знаний о временах года; развитие связной речи;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словаря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Какой предмет?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186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классификации предметов по определенному признаку; развитие мышления, речи, смекалки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709CD" w:rsidRPr="00495C2B" w:rsidRDefault="007709CD" w:rsidP="007709CD">
            <w:pPr>
              <w:spacing w:after="18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 от 5 до 6 лет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709CD" w:rsidRPr="00495C2B" w:rsidRDefault="007709CD" w:rsidP="007709CD">
            <w:pPr>
              <w:spacing w:after="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Игры с предметами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Не ошибись!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различении предметов по их качеству; воспитание наблюдательности, находчивости, правильной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подойдет, пусть возьмет!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находить наиболее характерные признаки предметов, грамматически правильной речи, наблюдательности, смекалки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Похож — не похож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сравнении предметов по форме, цвету, величине, материалу; развитие правильной речи, мышления, припоминания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7709CD" w:rsidRPr="00495C2B" w:rsidRDefault="00B14BC0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Сильные, смелые, ловкие.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видах спорта; воспитание уважения к спортсменам, желание заниматься спортом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Из какой республики гость?</w:t>
            </w:r>
          </w:p>
        </w:tc>
        <w:tc>
          <w:tcPr>
            <w:tcW w:w="6946" w:type="dxa"/>
          </w:tcPr>
          <w:p w:rsidR="007709CD" w:rsidRPr="00495C2B" w:rsidRDefault="007709CD" w:rsidP="00B14BC0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людях, живущих в </w:t>
            </w:r>
            <w:r w:rsidR="00B14BC0" w:rsidRPr="00495C2B">
              <w:rPr>
                <w:rFonts w:ascii="Times New Roman" w:hAnsi="Times New Roman" w:cs="Times New Roman"/>
                <w:sz w:val="24"/>
                <w:szCs w:val="24"/>
              </w:rPr>
              <w:t>СНГ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; воспитание уважения к ним, интереса к национальной символике, одежде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</w:tcPr>
          <w:p w:rsidR="007709CD" w:rsidRPr="00495C2B" w:rsidRDefault="00BB0875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во что одет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людям разных профессий; закрепление знаний о профессиях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Вершки и корешки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 овощах; воспитание внимания, находчивости, согласованности действий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7709CD" w:rsidP="00537691">
            <w:pPr>
              <w:pStyle w:val="a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Настольно-печатные игры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построил этот дом?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Кто построил этот Воспитание уважения к строителям; закрепление знаний об этапах строительства дома, о машинах, помогающих строителям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Гости Москвы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>ие любви к станице нашей Родины,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гостеприимстве; закрепление знаний о достопримечательных местах Москвы; развитие связной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Собери картинку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работникам села; закрепление знаний о видах сельскохозяйственного труда; развитие мышления, речи, припоминания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Зоологическое домино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диких и домашних животных; воспитание сообразительности, внимания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Путешествие по городу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родном городе, воспитание любви к нему, уважения к живущим в нем людям; развитие речи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</w:tcPr>
          <w:p w:rsidR="007709CD" w:rsidRPr="00495C2B" w:rsidRDefault="00BB0875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Путешествие в страну вещей</w:t>
            </w:r>
          </w:p>
        </w:tc>
        <w:tc>
          <w:tcPr>
            <w:tcW w:w="6946" w:type="dxa"/>
          </w:tcPr>
          <w:p w:rsidR="007709CD" w:rsidRPr="00495C2B" w:rsidRDefault="007709CD" w:rsidP="00BB087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классификации </w:t>
            </w:r>
            <w:r w:rsidR="00BB0875" w:rsidRPr="00495C2B">
              <w:rPr>
                <w:rFonts w:ascii="Times New Roman" w:hAnsi="Times New Roman" w:cs="Times New Roman"/>
                <w:sz w:val="24"/>
                <w:szCs w:val="24"/>
              </w:rPr>
              <w:t>различных предметов; Закрепить названия и назначение предметов.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7709CD" w:rsidP="00537691">
            <w:pPr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</w:tcPr>
          <w:p w:rsidR="007709CD" w:rsidRPr="00495C2B" w:rsidRDefault="00BB0875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Что было бы, если бы…</w:t>
            </w:r>
          </w:p>
        </w:tc>
        <w:tc>
          <w:tcPr>
            <w:tcW w:w="6946" w:type="dxa"/>
          </w:tcPr>
          <w:p w:rsidR="007709CD" w:rsidRPr="00495C2B" w:rsidRDefault="00BB0875" w:rsidP="00BB0875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назначении «умных машин» для человека</w:t>
            </w:r>
            <w:r w:rsidR="007709CD" w:rsidRPr="00495C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09CD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бережного отношения к ним; учить устанавливать причинно-следственные связи и отношения; </w:t>
            </w:r>
            <w:r w:rsidR="007709CD"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52" w:type="dxa"/>
          </w:tcPr>
          <w:p w:rsidR="007709CD" w:rsidRPr="00495C2B" w:rsidRDefault="00DB1962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Путешествие за ценными находками</w:t>
            </w:r>
          </w:p>
        </w:tc>
        <w:tc>
          <w:tcPr>
            <w:tcW w:w="6946" w:type="dxa"/>
          </w:tcPr>
          <w:p w:rsidR="007709CD" w:rsidRPr="00495C2B" w:rsidRDefault="007709CD" w:rsidP="00DB196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умения описывать предмет, находить его существенные признаки, узнавать предмет по </w:t>
            </w:r>
            <w:proofErr w:type="gramStart"/>
            <w:r w:rsidR="00DB1962" w:rsidRPr="00495C2B">
              <w:rPr>
                <w:rFonts w:ascii="Times New Roman" w:hAnsi="Times New Roman" w:cs="Times New Roman"/>
                <w:sz w:val="24"/>
                <w:szCs w:val="24"/>
              </w:rPr>
              <w:t>материалу</w:t>
            </w:r>
            <w:proofErr w:type="gramEnd"/>
            <w:r w:rsidR="00DB1962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из которого он сделан, умение обобщать предметы по признаку материала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внимательного отношения к сверстникам, наблюдательности; развитие речи, памяти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Где был Петя?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 труда, любви к родному краю, активного, самостоятельного мышления, речи, памяти, сообразительности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Что за птица?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птицах; воспитание двигательной, 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и речевой активности, согласованности действий, находчивости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Назови три предмет</w:t>
            </w:r>
            <w:r w:rsidR="00853686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группировке предметов</w:t>
            </w:r>
          </w:p>
          <w:p w:rsidR="00537691" w:rsidRPr="00495C2B" w:rsidRDefault="00537691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Птицы (звери, рыбы)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группировке животных, птиц и рыб; закрепление знаний о них; воспитание быстроты реакции на словесный сигнал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2" w:type="dxa"/>
          </w:tcPr>
          <w:p w:rsidR="007709CD" w:rsidRPr="00495C2B" w:rsidRDefault="00853686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растит хлеб</w:t>
            </w:r>
            <w:r w:rsidR="007709CD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7709CD" w:rsidRPr="00495C2B" w:rsidRDefault="007709CD" w:rsidP="00853686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труду взрослых; закрепление знаний о</w:t>
            </w:r>
            <w:r w:rsidR="00853686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машинах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52" w:type="dxa"/>
          </w:tcPr>
          <w:p w:rsidR="007709CD" w:rsidRPr="00495C2B" w:rsidRDefault="00853686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Вкусная игра</w:t>
            </w:r>
          </w:p>
        </w:tc>
        <w:tc>
          <w:tcPr>
            <w:tcW w:w="6946" w:type="dxa"/>
          </w:tcPr>
          <w:p w:rsidR="007709CD" w:rsidRPr="00495C2B" w:rsidRDefault="00853686" w:rsidP="007709CD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 процессом изготовления теста  и выпечкой кренделей; </w:t>
            </w:r>
            <w:r w:rsidR="007709CD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произвольного внимания, памяти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; Укреплять проявление добрых чувств и отношений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больше назовет предметов?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классификации предметов по месту их производства; воспитание уважения к людям труда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Природа и человек</w:t>
            </w:r>
          </w:p>
        </w:tc>
        <w:tc>
          <w:tcPr>
            <w:tcW w:w="6946" w:type="dxa"/>
          </w:tcPr>
          <w:p w:rsidR="007709CD" w:rsidRPr="00495C2B" w:rsidRDefault="00B76363" w:rsidP="007709CD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о том,</w:t>
            </w:r>
            <w:r w:rsidR="007709CD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что дает человеку природа и что он делает сам; воспитание бережного отношения к природе и окружающим предметам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А если бы...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использовать знания в соответствии с обстоятельствами, находчивости, быстроты мышления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Испорченный телефон</w:t>
            </w:r>
          </w:p>
        </w:tc>
        <w:tc>
          <w:tcPr>
            <w:tcW w:w="6946" w:type="dxa"/>
          </w:tcPr>
          <w:p w:rsidR="00537691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</w:t>
            </w:r>
          </w:p>
          <w:p w:rsidR="008C0D1F" w:rsidRPr="00495C2B" w:rsidRDefault="008C0D1F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Летает — не летает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предметах; воспитание внимания, выдержки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</w:tcPr>
          <w:p w:rsidR="007709CD" w:rsidRPr="00495C2B" w:rsidRDefault="00537691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цвете; воспитание выдержки, быстроты мышления, произвольного внимания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ты?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быстроты реакции на слово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 я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сообразительности, выдержки, чувства юмора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552" w:type="dxa"/>
          </w:tcPr>
          <w:p w:rsidR="007709CD" w:rsidRPr="00495C2B" w:rsidRDefault="00537691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Где мы были, не скажем</w:t>
            </w:r>
            <w:r w:rsidR="00853686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, а что </w:t>
            </w:r>
            <w:proofErr w:type="gramStart"/>
            <w:r w:rsidR="00853686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видели</w:t>
            </w:r>
            <w:proofErr w:type="gramEnd"/>
            <w:r w:rsidR="00853686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покажем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способности имитировать трудовые действия; воспитание воображения, сообразительности, организованности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Фанты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подборе слов, в умении логично задавать вопросы; воспитание выдержки, смекалки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Наоборот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быстроты мышления, находчивости; активизация словаря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Дополни предложение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активности, сообразительности</w:t>
            </w:r>
          </w:p>
          <w:p w:rsidR="00537691" w:rsidRPr="00495C2B" w:rsidRDefault="00537691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Скажи слово с нужным звуком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у детей фонематического слуха, быстроты мышления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знает, пусть дальше считает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детей о порядковом счете; развитие произвольного внимания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Было — будет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правильном использовании слов о прошлом, настоящем и будущем времени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Закончи предложение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3818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понимать причинные связи между явлениями; развитие речи и активизация словаря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больше знает?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57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памяти, находчивости, сообразительности; закрепление знаний о предметах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Найди рифму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57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подборе рифмующихся слов; воспитание желания играть словами; побуждение к творческим проявлениям </w:t>
            </w: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552" w:type="dxa"/>
          </w:tcPr>
          <w:p w:rsidR="007709CD" w:rsidRPr="00495C2B" w:rsidRDefault="007709CD" w:rsidP="00770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Так бывает или нет</w:t>
            </w: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7709CD" w:rsidRPr="00495C2B" w:rsidRDefault="007709CD" w:rsidP="007709CD">
            <w:pPr>
              <w:pStyle w:val="a4"/>
              <w:shd w:val="clear" w:color="auto" w:fill="auto"/>
              <w:tabs>
                <w:tab w:val="left" w:pos="38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 и чувства юмора</w:t>
            </w:r>
          </w:p>
          <w:p w:rsidR="00537691" w:rsidRPr="00495C2B" w:rsidRDefault="00537691" w:rsidP="007709CD">
            <w:pPr>
              <w:pStyle w:val="a4"/>
              <w:shd w:val="clear" w:color="auto" w:fill="auto"/>
              <w:tabs>
                <w:tab w:val="left" w:pos="386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709CD" w:rsidRPr="00495C2B" w:rsidRDefault="007709CD" w:rsidP="007709CD">
            <w:pPr>
              <w:tabs>
                <w:tab w:val="left" w:pos="3860"/>
              </w:tabs>
              <w:jc w:val="center"/>
              <w:rPr>
                <w:rStyle w:val="17Arial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5C2B">
              <w:rPr>
                <w:rStyle w:val="17Arial1"/>
                <w:rFonts w:ascii="Times New Roman" w:hAnsi="Times New Roman" w:cs="Times New Roman"/>
                <w:b/>
                <w:i/>
                <w:sz w:val="24"/>
                <w:szCs w:val="24"/>
              </w:rPr>
              <w:t>Для детей от 6 до 7 лет</w:t>
            </w:r>
          </w:p>
          <w:p w:rsidR="00537691" w:rsidRPr="00495C2B" w:rsidRDefault="00537691" w:rsidP="007709CD">
            <w:pPr>
              <w:tabs>
                <w:tab w:val="left" w:pos="386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09CD" w:rsidRPr="00495C2B" w:rsidTr="00537691">
        <w:tc>
          <w:tcPr>
            <w:tcW w:w="709" w:type="dxa"/>
          </w:tcPr>
          <w:p w:rsidR="007709CD" w:rsidRPr="00495C2B" w:rsidRDefault="007709CD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7709CD" w:rsidRPr="00495C2B" w:rsidRDefault="007709CD" w:rsidP="007709CD">
            <w:pPr>
              <w:tabs>
                <w:tab w:val="left" w:pos="38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C2B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>Игры с предметами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Первоклассник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21"/>
              <w:shd w:val="clear" w:color="auto" w:fill="auto"/>
              <w:tabs>
                <w:tab w:val="left" w:pos="38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предметах, необходимых для учебы; воспитание желания учиться, собранности, аккуратности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17"/>
              <w:shd w:val="clear" w:color="auto" w:fill="auto"/>
              <w:tabs>
                <w:tab w:val="left" w:pos="3663"/>
              </w:tabs>
              <w:spacing w:line="240" w:lineRule="auto"/>
              <w:jc w:val="left"/>
              <w:rPr>
                <w:rStyle w:val="17Arial1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17Arial1"/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Что изменилось?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21"/>
              <w:shd w:val="clear" w:color="auto" w:fill="auto"/>
              <w:tabs>
                <w:tab w:val="left" w:pos="38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наблюдательности; развитие памяти, связной речи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17"/>
              <w:shd w:val="clear" w:color="auto" w:fill="auto"/>
              <w:tabs>
                <w:tab w:val="left" w:pos="3663"/>
              </w:tabs>
              <w:spacing w:line="240" w:lineRule="auto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Для чего нужен предмет?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21"/>
              <w:shd w:val="clear" w:color="auto" w:fill="auto"/>
              <w:tabs>
                <w:tab w:val="left" w:pos="38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назначении предметов; воспитание бережного к ним отношения, сообразительности, речевой и умственной активности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21"/>
              <w:shd w:val="clear" w:color="auto" w:fill="auto"/>
              <w:tabs>
                <w:tab w:val="left" w:pos="38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потрудился?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21"/>
              <w:shd w:val="clear" w:color="auto" w:fill="auto"/>
              <w:tabs>
                <w:tab w:val="left" w:pos="38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Углубление знаний о труде взрослых; воспитание уважения к ним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21"/>
              <w:shd w:val="clear" w:color="auto" w:fill="auto"/>
              <w:tabs>
                <w:tab w:val="left" w:pos="3803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B76363" w:rsidP="0053769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Настольно</w:t>
            </w:r>
            <w:r w:rsidR="008C0D1F" w:rsidRPr="00495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C2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C0D1F" w:rsidRPr="00495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печатные </w:t>
            </w: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От зернышка до булочки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Систематизация, закрепление знаний о хлеборобах сельскохозяйственных машинах, об этапах в производстве хлеба; воспитание уважения к хлеборобам и бережного отношения к хлебу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Кем быть?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Закрепление, углубление знаний о сельскохозяйственном труде; воспитание уважения к труженикам села, желание быть похожими на них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2pt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Какой республики флаг?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людям разных национальностей; закрепление знаний о национальной символике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Из чего и кем сделано?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Уточнение знаний о разных профессиях; воспитание уважения к людям труда, интереса к их профессиям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Кто быстрее?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детей о спорте; расширение словаря; воспитание интереса к спорту, желание заниматься им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Умные машины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различных машинах, помогающих людям в труде, умения группировать их по назначению, активизация и расширение словаря</w:t>
            </w:r>
          </w:p>
        </w:tc>
      </w:tr>
      <w:tr w:rsidR="00B76363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</w:tcPr>
          <w:p w:rsidR="00537691" w:rsidRPr="00495C2B" w:rsidRDefault="00B76363" w:rsidP="00537691">
            <w:pPr>
              <w:jc w:val="center"/>
              <w:rPr>
                <w:rFonts w:ascii="Times New Roman" w:hAnsi="Times New Roman" w:cs="Times New Roman"/>
                <w:b/>
                <w:noProof/>
                <w:spacing w:val="50"/>
                <w:sz w:val="24"/>
                <w:szCs w:val="24"/>
              </w:rPr>
            </w:pPr>
            <w:r w:rsidRPr="00495C2B">
              <w:rPr>
                <w:rStyle w:val="2pt"/>
                <w:rFonts w:ascii="Times New Roman" w:hAnsi="Times New Roman" w:cs="Times New Roman"/>
                <w:b/>
                <w:sz w:val="24"/>
                <w:szCs w:val="24"/>
              </w:rPr>
              <w:t>Словесные игры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537691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2pt"/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Да - нет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логического мышления, сообразительности, целеустремленности, выдержки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Похож — не похож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Воспитание умения сравнивать предметы по представлению, находить признаки сходства и различия, отгадывать предметы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Отвечай быстро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классификации предметов; воспитание гибкости и быстроты мышления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Придумай предложение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 и быстроты мышления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Охотник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классификации животных рыб, птиц; воспитание сообразительности, припоминания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552" w:type="dxa"/>
          </w:tcPr>
          <w:p w:rsidR="00B76363" w:rsidRPr="00495C2B" w:rsidRDefault="00853686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Путешествие в страну часов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сообразительности; активизация словаря</w:t>
            </w:r>
            <w:r w:rsidR="00853686" w:rsidRPr="00495C2B">
              <w:rPr>
                <w:rFonts w:ascii="Times New Roman" w:hAnsi="Times New Roman" w:cs="Times New Roman"/>
                <w:sz w:val="24"/>
                <w:szCs w:val="24"/>
              </w:rPr>
              <w:t>, знакомство с этапами развития часов</w:t>
            </w:r>
            <w:r w:rsidR="00FC725F" w:rsidRPr="00495C2B">
              <w:rPr>
                <w:rFonts w:ascii="Times New Roman" w:hAnsi="Times New Roman" w:cs="Times New Roman"/>
                <w:sz w:val="24"/>
                <w:szCs w:val="24"/>
              </w:rPr>
              <w:t>; Бережное отношение к часам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552" w:type="dxa"/>
          </w:tcPr>
          <w:p w:rsidR="00B76363" w:rsidRPr="00495C2B" w:rsidRDefault="00FC725F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Блезницы</w:t>
            </w:r>
            <w:proofErr w:type="spellEnd"/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братья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Упражнение в нахождении синонимов; воспитание речевой активности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Подбери слово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умения быстро находить близкие по смыслу слова, сообразительности 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Не ошибись!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разном времени суток; развитие быстроты мышления, речевой активности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552" w:type="dxa"/>
          </w:tcPr>
          <w:p w:rsidR="00B76363" w:rsidRPr="00495C2B" w:rsidRDefault="00B76363" w:rsidP="00B76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Кузовок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мышления, сообразительности; активизация словаря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552" w:type="dxa"/>
          </w:tcPr>
          <w:p w:rsidR="00B76363" w:rsidRPr="00495C2B" w:rsidRDefault="00FC725F" w:rsidP="00FC725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>укв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Потеряшка</w:t>
            </w:r>
            <w:proofErr w:type="spellEnd"/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букве и звуке; воспитание слухового внимания, быстроты реакции на слово</w:t>
            </w:r>
          </w:p>
        </w:tc>
      </w:tr>
      <w:tr w:rsidR="00537691" w:rsidRPr="00495C2B" w:rsidTr="00537691">
        <w:tc>
          <w:tcPr>
            <w:tcW w:w="709" w:type="dxa"/>
          </w:tcPr>
          <w:p w:rsidR="00B76363" w:rsidRPr="00495C2B" w:rsidRDefault="00B76363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B76363" w:rsidRPr="00495C2B" w:rsidRDefault="00FC725F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Быль или </w:t>
            </w:r>
            <w:r w:rsidR="00B76363" w:rsidRPr="00495C2B">
              <w:rPr>
                <w:rFonts w:ascii="Times New Roman" w:hAnsi="Times New Roman" w:cs="Times New Roman"/>
                <w:sz w:val="24"/>
                <w:szCs w:val="24"/>
              </w:rPr>
              <w:t>небылиц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6363" w:rsidRPr="00495C2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946" w:type="dxa"/>
          </w:tcPr>
          <w:p w:rsidR="00B76363" w:rsidRPr="00495C2B" w:rsidRDefault="00B76363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отличать реальное </w:t>
            </w: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выдуманного</w:t>
            </w:r>
          </w:p>
        </w:tc>
      </w:tr>
      <w:tr w:rsidR="00FC725F" w:rsidRPr="00495C2B" w:rsidTr="00537691">
        <w:tc>
          <w:tcPr>
            <w:tcW w:w="709" w:type="dxa"/>
          </w:tcPr>
          <w:p w:rsidR="00FC725F" w:rsidRPr="00495C2B" w:rsidRDefault="00FC725F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:rsidR="00FC725F" w:rsidRPr="00495C2B" w:rsidRDefault="00FC725F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Письма доброго сказочника</w:t>
            </w:r>
          </w:p>
        </w:tc>
        <w:tc>
          <w:tcPr>
            <w:tcW w:w="6946" w:type="dxa"/>
          </w:tcPr>
          <w:p w:rsidR="00FC725F" w:rsidRPr="00495C2B" w:rsidRDefault="00FC725F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Раскрыть понятия «нельзя», «можно», «надо»;</w:t>
            </w:r>
            <w:r w:rsidR="00BE5CAB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Содействовать накоплению умения согласовывать свои поступки, поведение со </w:t>
            </w:r>
            <w:r w:rsidR="00BE5CAB" w:rsidRPr="0049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словами</w:t>
            </w: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CAB" w:rsidRPr="00495C2B">
              <w:rPr>
                <w:rFonts w:ascii="Times New Roman" w:hAnsi="Times New Roman" w:cs="Times New Roman"/>
                <w:sz w:val="24"/>
                <w:szCs w:val="24"/>
              </w:rPr>
              <w:t xml:space="preserve">«нельзя», «можно», «надо»; Развитие речевой активности. </w:t>
            </w:r>
            <w:proofErr w:type="gramEnd"/>
          </w:p>
        </w:tc>
      </w:tr>
      <w:tr w:rsidR="00BE5CAB" w:rsidRPr="00495C2B" w:rsidTr="00537691">
        <w:tc>
          <w:tcPr>
            <w:tcW w:w="709" w:type="dxa"/>
          </w:tcPr>
          <w:p w:rsidR="00BE5CAB" w:rsidRPr="00495C2B" w:rsidRDefault="00BE5CAB" w:rsidP="00537691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552" w:type="dxa"/>
          </w:tcPr>
          <w:p w:rsidR="00BE5CAB" w:rsidRPr="00495C2B" w:rsidRDefault="00BE5CAB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Поиски добрых слов</w:t>
            </w:r>
          </w:p>
        </w:tc>
        <w:tc>
          <w:tcPr>
            <w:tcW w:w="6946" w:type="dxa"/>
          </w:tcPr>
          <w:p w:rsidR="00BE5CAB" w:rsidRPr="00495C2B" w:rsidRDefault="00BE5CAB" w:rsidP="00B76363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C2B">
              <w:rPr>
                <w:rFonts w:ascii="Times New Roman" w:hAnsi="Times New Roman" w:cs="Times New Roman"/>
                <w:sz w:val="24"/>
                <w:szCs w:val="24"/>
              </w:rPr>
              <w:t>Воспитывать понимание связи слова и поступка, слова и отношения.</w:t>
            </w:r>
          </w:p>
        </w:tc>
      </w:tr>
    </w:tbl>
    <w:p w:rsidR="00FE2390" w:rsidRDefault="00FE2390" w:rsidP="008C0D1F">
      <w:pPr>
        <w:rPr>
          <w:rFonts w:ascii="Times New Roman" w:hAnsi="Times New Roman" w:cs="Times New Roman"/>
          <w:sz w:val="24"/>
          <w:szCs w:val="24"/>
        </w:rPr>
      </w:pPr>
    </w:p>
    <w:p w:rsidR="006704F3" w:rsidRDefault="00FE2390" w:rsidP="00FE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FE2390" w:rsidRDefault="00FE2390" w:rsidP="00FE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1А.К. Бондаренко «Дидактические игры в детском саду»</w:t>
      </w:r>
    </w:p>
    <w:p w:rsidR="00FE2390" w:rsidRPr="00FE2390" w:rsidRDefault="00FE2390" w:rsidP="00FE2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6268C">
        <w:rPr>
          <w:rFonts w:ascii="Times New Roman" w:hAnsi="Times New Roman" w:cs="Times New Roman"/>
          <w:sz w:val="24"/>
          <w:szCs w:val="24"/>
        </w:rPr>
        <w:t>А.И. Сорокина «Дидактические игры в детском саду»</w:t>
      </w:r>
    </w:p>
    <w:sectPr w:rsidR="00FE2390" w:rsidRPr="00FE2390" w:rsidSect="008C0D1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344EC"/>
    <w:rsid w:val="00082A1D"/>
    <w:rsid w:val="002C4D5E"/>
    <w:rsid w:val="003D0888"/>
    <w:rsid w:val="0046268C"/>
    <w:rsid w:val="00495C2B"/>
    <w:rsid w:val="005231D7"/>
    <w:rsid w:val="00537691"/>
    <w:rsid w:val="006704F3"/>
    <w:rsid w:val="007344EC"/>
    <w:rsid w:val="007709CD"/>
    <w:rsid w:val="00853686"/>
    <w:rsid w:val="008C0D1F"/>
    <w:rsid w:val="00981579"/>
    <w:rsid w:val="00B14BC0"/>
    <w:rsid w:val="00B76363"/>
    <w:rsid w:val="00BB0875"/>
    <w:rsid w:val="00BE5CAB"/>
    <w:rsid w:val="00DB1962"/>
    <w:rsid w:val="00E7537C"/>
    <w:rsid w:val="00F42A82"/>
    <w:rsid w:val="00FC725F"/>
    <w:rsid w:val="00FE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uiPriority w:val="99"/>
    <w:locked/>
    <w:rsid w:val="007344EC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344EC"/>
    <w:pPr>
      <w:shd w:val="clear" w:color="auto" w:fill="FFFFFF"/>
      <w:spacing w:after="12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pt">
    <w:name w:val="Основной текст + Интервал 2 pt"/>
    <w:basedOn w:val="a0"/>
    <w:uiPriority w:val="99"/>
    <w:rsid w:val="007344EC"/>
    <w:rPr>
      <w:rFonts w:ascii="Arial" w:hAnsi="Arial" w:cs="Arial"/>
      <w:noProof/>
      <w:spacing w:val="50"/>
      <w:sz w:val="15"/>
      <w:szCs w:val="15"/>
    </w:rPr>
  </w:style>
  <w:style w:type="paragraph" w:styleId="a4">
    <w:name w:val="Body Text"/>
    <w:basedOn w:val="a"/>
    <w:link w:val="a5"/>
    <w:uiPriority w:val="99"/>
    <w:rsid w:val="007344EC"/>
    <w:pPr>
      <w:shd w:val="clear" w:color="auto" w:fill="FFFFFF"/>
      <w:spacing w:after="0" w:line="225" w:lineRule="exact"/>
      <w:ind w:hanging="1900"/>
      <w:jc w:val="both"/>
    </w:pPr>
    <w:rPr>
      <w:rFonts w:ascii="Arial" w:eastAsia="Times New Roman" w:hAnsi="Arial" w:cs="Arial"/>
      <w:sz w:val="15"/>
      <w:szCs w:val="15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7344EC"/>
    <w:rPr>
      <w:rFonts w:ascii="Arial" w:eastAsia="Times New Roman" w:hAnsi="Arial" w:cs="Arial"/>
      <w:sz w:val="15"/>
      <w:szCs w:val="15"/>
      <w:shd w:val="clear" w:color="auto" w:fill="FFFFFF"/>
      <w:lang w:eastAsia="ru-RU"/>
    </w:rPr>
  </w:style>
  <w:style w:type="character" w:customStyle="1" w:styleId="3">
    <w:name w:val="Основной текст (3)"/>
    <w:basedOn w:val="a0"/>
    <w:rsid w:val="007344EC"/>
    <w:rPr>
      <w:rFonts w:ascii="Arial" w:hAnsi="Arial" w:cs="Arial"/>
      <w:spacing w:val="0"/>
      <w:sz w:val="16"/>
      <w:szCs w:val="16"/>
    </w:rPr>
  </w:style>
  <w:style w:type="character" w:customStyle="1" w:styleId="1">
    <w:name w:val="Оглавление 1 Знак"/>
    <w:basedOn w:val="a0"/>
    <w:link w:val="10"/>
    <w:uiPriority w:val="99"/>
    <w:locked/>
    <w:rsid w:val="007344EC"/>
    <w:rPr>
      <w:rFonts w:ascii="Arial" w:hAnsi="Arial" w:cs="Arial"/>
      <w:sz w:val="15"/>
      <w:szCs w:val="15"/>
      <w:shd w:val="clear" w:color="auto" w:fill="FFFFFF"/>
    </w:rPr>
  </w:style>
  <w:style w:type="paragraph" w:styleId="10">
    <w:name w:val="toc 1"/>
    <w:basedOn w:val="a"/>
    <w:next w:val="a"/>
    <w:link w:val="1"/>
    <w:uiPriority w:val="99"/>
    <w:rsid w:val="007344EC"/>
    <w:pPr>
      <w:shd w:val="clear" w:color="auto" w:fill="FFFFFF"/>
      <w:spacing w:after="0" w:line="240" w:lineRule="exact"/>
      <w:jc w:val="both"/>
    </w:pPr>
    <w:rPr>
      <w:rFonts w:ascii="Arial" w:hAnsi="Arial" w:cs="Arial"/>
      <w:sz w:val="15"/>
      <w:szCs w:val="15"/>
    </w:rPr>
  </w:style>
  <w:style w:type="character" w:customStyle="1" w:styleId="a6">
    <w:name w:val="Основной текст + Полужирный"/>
    <w:basedOn w:val="a0"/>
    <w:uiPriority w:val="99"/>
    <w:rsid w:val="007344EC"/>
    <w:rPr>
      <w:rFonts w:ascii="Arial" w:hAnsi="Arial" w:cs="Arial"/>
      <w:b/>
      <w:bCs/>
      <w:noProof/>
      <w:spacing w:val="0"/>
      <w:sz w:val="15"/>
      <w:szCs w:val="15"/>
    </w:rPr>
  </w:style>
  <w:style w:type="character" w:customStyle="1" w:styleId="12">
    <w:name w:val="Основной текст (12)_"/>
    <w:basedOn w:val="a0"/>
    <w:link w:val="120"/>
    <w:locked/>
    <w:rsid w:val="007709CD"/>
    <w:rPr>
      <w:rFonts w:ascii="Arial" w:hAnsi="Arial" w:cs="Arial"/>
      <w:sz w:val="14"/>
      <w:szCs w:val="14"/>
      <w:shd w:val="clear" w:color="auto" w:fill="FFFFFF"/>
    </w:rPr>
  </w:style>
  <w:style w:type="character" w:customStyle="1" w:styleId="128pt">
    <w:name w:val="Основной текст (12) + 8 pt"/>
    <w:aliases w:val="Не полужирный"/>
    <w:basedOn w:val="12"/>
    <w:rsid w:val="007709CD"/>
    <w:rPr>
      <w:b/>
      <w:bCs/>
      <w:sz w:val="16"/>
      <w:szCs w:val="16"/>
    </w:rPr>
  </w:style>
  <w:style w:type="paragraph" w:customStyle="1" w:styleId="120">
    <w:name w:val="Основной текст (12)"/>
    <w:basedOn w:val="a"/>
    <w:link w:val="12"/>
    <w:rsid w:val="007709CD"/>
    <w:pPr>
      <w:shd w:val="clear" w:color="auto" w:fill="FFFFFF"/>
      <w:spacing w:before="780" w:after="0" w:line="293" w:lineRule="exact"/>
    </w:pPr>
    <w:rPr>
      <w:rFonts w:ascii="Arial" w:hAnsi="Arial" w:cs="Arial"/>
      <w:sz w:val="14"/>
      <w:szCs w:val="14"/>
    </w:rPr>
  </w:style>
  <w:style w:type="character" w:customStyle="1" w:styleId="17Arial1">
    <w:name w:val="Основной текст (17) + Arial1"/>
    <w:basedOn w:val="a0"/>
    <w:uiPriority w:val="99"/>
    <w:rsid w:val="007709CD"/>
    <w:rPr>
      <w:rFonts w:ascii="Arial" w:hAnsi="Arial" w:cs="Arial"/>
      <w:noProof/>
      <w:sz w:val="20"/>
      <w:szCs w:val="20"/>
      <w:shd w:val="clear" w:color="auto" w:fill="FFFFFF"/>
    </w:rPr>
  </w:style>
  <w:style w:type="character" w:customStyle="1" w:styleId="2">
    <w:name w:val="Основной текст (2)"/>
    <w:basedOn w:val="a0"/>
    <w:uiPriority w:val="99"/>
    <w:rsid w:val="007709CD"/>
    <w:rPr>
      <w:rFonts w:ascii="Arial" w:hAnsi="Arial" w:cs="Arial"/>
      <w:spacing w:val="0"/>
      <w:sz w:val="20"/>
      <w:szCs w:val="20"/>
    </w:rPr>
  </w:style>
  <w:style w:type="character" w:customStyle="1" w:styleId="20">
    <w:name w:val="Основной текст (2)_"/>
    <w:basedOn w:val="a0"/>
    <w:link w:val="21"/>
    <w:uiPriority w:val="99"/>
    <w:locked/>
    <w:rsid w:val="00B76363"/>
    <w:rPr>
      <w:rFonts w:ascii="Arial" w:hAnsi="Arial" w:cs="Arial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76363"/>
    <w:pPr>
      <w:shd w:val="clear" w:color="auto" w:fill="FFFFFF"/>
      <w:spacing w:after="0" w:line="218" w:lineRule="exact"/>
      <w:ind w:firstLine="340"/>
      <w:jc w:val="both"/>
    </w:pPr>
    <w:rPr>
      <w:rFonts w:ascii="Arial" w:hAnsi="Arial" w:cs="Arial"/>
      <w:sz w:val="20"/>
      <w:szCs w:val="20"/>
    </w:rPr>
  </w:style>
  <w:style w:type="character" w:customStyle="1" w:styleId="17Arial">
    <w:name w:val="Основной текст (17) + Arial"/>
    <w:aliases w:val="7,5 pt"/>
    <w:basedOn w:val="a0"/>
    <w:link w:val="17"/>
    <w:uiPriority w:val="99"/>
    <w:locked/>
    <w:rsid w:val="00B76363"/>
    <w:rPr>
      <w:rFonts w:ascii="Arial" w:hAnsi="Arial" w:cs="Arial"/>
      <w:noProof/>
      <w:sz w:val="15"/>
      <w:szCs w:val="15"/>
      <w:shd w:val="clear" w:color="auto" w:fill="FFFFFF"/>
    </w:rPr>
  </w:style>
  <w:style w:type="paragraph" w:customStyle="1" w:styleId="17">
    <w:name w:val="Основной текст (17)"/>
    <w:basedOn w:val="a"/>
    <w:link w:val="17Arial"/>
    <w:uiPriority w:val="99"/>
    <w:rsid w:val="00B76363"/>
    <w:pPr>
      <w:shd w:val="clear" w:color="auto" w:fill="FFFFFF"/>
      <w:spacing w:after="0" w:line="240" w:lineRule="exact"/>
      <w:jc w:val="both"/>
    </w:pPr>
    <w:rPr>
      <w:rFonts w:ascii="Arial" w:hAnsi="Arial" w:cs="Arial"/>
      <w:noProof/>
      <w:sz w:val="15"/>
      <w:szCs w:val="15"/>
    </w:rPr>
  </w:style>
  <w:style w:type="paragraph" w:styleId="a7">
    <w:name w:val="Balloon Text"/>
    <w:basedOn w:val="a"/>
    <w:link w:val="a8"/>
    <w:uiPriority w:val="99"/>
    <w:semiHidden/>
    <w:unhideWhenUsed/>
    <w:rsid w:val="00E7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8</cp:revision>
  <dcterms:created xsi:type="dcterms:W3CDTF">2012-05-20T19:28:00Z</dcterms:created>
  <dcterms:modified xsi:type="dcterms:W3CDTF">2012-06-21T14:03:00Z</dcterms:modified>
</cp:coreProperties>
</file>