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8C" w:rsidRPr="004A58A7" w:rsidRDefault="00465BF7" w:rsidP="00465BF7">
      <w:pPr>
        <w:jc w:val="center"/>
        <w:rPr>
          <w:b/>
          <w:sz w:val="28"/>
          <w:szCs w:val="28"/>
        </w:rPr>
      </w:pPr>
      <w:r w:rsidRPr="004A58A7">
        <w:rPr>
          <w:b/>
          <w:sz w:val="28"/>
          <w:szCs w:val="28"/>
        </w:rPr>
        <w:t>Роль семейного общения в развитии эмоциональной сферы дошкольника.</w:t>
      </w:r>
    </w:p>
    <w:p w:rsidR="00465BF7" w:rsidRDefault="00465BF7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характерных особенностей современного общества является все  усугубляющееся  противоречие между желанием родителей воспитать своих детей здоровыми, полноценными и всесторонне развитыми и возможностью реализации этих задач.</w:t>
      </w:r>
    </w:p>
    <w:p w:rsidR="00465BF7" w:rsidRDefault="00465BF7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политические позиции наших дней привели к внутрисемейным противоречиям, когда члены одной семьи оказались в разных идейных лагерях, защитниками разных моральных норм</w:t>
      </w:r>
      <w:r w:rsidR="007E2CD9">
        <w:rPr>
          <w:sz w:val="28"/>
          <w:szCs w:val="28"/>
        </w:rPr>
        <w:t>.</w:t>
      </w:r>
    </w:p>
    <w:p w:rsidR="007E2CD9" w:rsidRDefault="007E2CD9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Такое положение определяет необходимость нового подхода к роли семейного воспитания в жизни каждого человека. Следует заметить, что для полного и гармоничного развития личности ребенка, его необходимо растить в семейном окружении, в атмосфере счастья, любви и понимания.</w:t>
      </w:r>
    </w:p>
    <w:p w:rsidR="007E2CD9" w:rsidRDefault="007E2CD9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теории и практике наиболее освещены вопросы роли семейного воспитания в процессе формирования личности ребенка (Писарев </w:t>
      </w:r>
      <w:proofErr w:type="spellStart"/>
      <w:r>
        <w:rPr>
          <w:sz w:val="28"/>
          <w:szCs w:val="28"/>
        </w:rPr>
        <w:t>Д.,Макаренко</w:t>
      </w:r>
      <w:proofErr w:type="spellEnd"/>
      <w:r>
        <w:rPr>
          <w:sz w:val="28"/>
          <w:szCs w:val="28"/>
        </w:rPr>
        <w:t xml:space="preserve"> А.С., Ушинский </w:t>
      </w:r>
      <w:proofErr w:type="spellStart"/>
      <w:r>
        <w:rPr>
          <w:sz w:val="28"/>
          <w:szCs w:val="28"/>
        </w:rPr>
        <w:t>К.Д.,Лесгафт</w:t>
      </w:r>
      <w:proofErr w:type="spellEnd"/>
      <w:r>
        <w:rPr>
          <w:sz w:val="28"/>
          <w:szCs w:val="28"/>
        </w:rPr>
        <w:t xml:space="preserve"> Л.Ф., Сухомлинский В.А.).</w:t>
      </w:r>
    </w:p>
    <w:p w:rsidR="007E2CD9" w:rsidRDefault="007E2CD9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наименее изучены вопросы воздействия семьи на эмоциональную сферу ребенка, что и определило тему нашего исследования: «Роль семейного общения в развитии эмоциональной сферы дошкольника».</w:t>
      </w:r>
    </w:p>
    <w:p w:rsidR="009B2D6E" w:rsidRDefault="007E2CD9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</w:t>
      </w:r>
      <w:r w:rsidR="009B2D6E">
        <w:rPr>
          <w:sz w:val="28"/>
          <w:szCs w:val="28"/>
        </w:rPr>
        <w:t>: выявить и научно обосновать влияние семейного общения на развитие эмоциональной сферы дошкольника.</w:t>
      </w:r>
    </w:p>
    <w:p w:rsidR="009B2D6E" w:rsidRDefault="009B2D6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исследования: влияние семейного общения на развитие эмоциональной сферы дошкольника.</w:t>
      </w:r>
    </w:p>
    <w:p w:rsidR="009B2D6E" w:rsidRDefault="009B2D6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исследования: процесс развития эмоциональной сферы дошкольника.</w:t>
      </w:r>
    </w:p>
    <w:p w:rsidR="009B2D6E" w:rsidRDefault="009B2D6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Задачи: 1. Рассмотреть роль эмоций в жизни человека, формирование эмоциональной сферы ребенка в семье.</w:t>
      </w:r>
    </w:p>
    <w:p w:rsidR="009B2D6E" w:rsidRDefault="009B2D6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Раскрыть условия успешного семейного воспитания.</w:t>
      </w:r>
    </w:p>
    <w:p w:rsidR="009B2D6E" w:rsidRDefault="009B2D6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Выявить зависимости между эмоциональным развитием ребенка и общением в семье.</w:t>
      </w:r>
    </w:p>
    <w:p w:rsidR="00F56FC4" w:rsidRDefault="009B2D6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исследования: теоретический анализ философской, психолого-педагогической литературы; диагностические методы: тестирование родителей и детей дошкольного возраста, анализ и обобщение результатов эксперимента</w:t>
      </w:r>
      <w:r w:rsidR="00F56FC4">
        <w:rPr>
          <w:sz w:val="28"/>
          <w:szCs w:val="28"/>
        </w:rPr>
        <w:t>, качественный и количественный анализ результатов экспериментальной  работы.</w:t>
      </w:r>
    </w:p>
    <w:p w:rsidR="00F731E2" w:rsidRDefault="00F56FC4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Останавливаясь на основных видах качественно своеобразных эмоциональных процессов и состояний, которые выполняют различную </w:t>
      </w:r>
      <w:proofErr w:type="gramStart"/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 а реализации  деятельности и общении человека с окружающими людьми необходимо отметить, что эмоции выступают  как внутренний язык, как система сигналов, посредством которой субъект узнает о </w:t>
      </w:r>
      <w:proofErr w:type="spellStart"/>
      <w:r>
        <w:rPr>
          <w:sz w:val="28"/>
          <w:szCs w:val="28"/>
        </w:rPr>
        <w:t>потребностной</w:t>
      </w:r>
      <w:proofErr w:type="spellEnd"/>
      <w:r>
        <w:rPr>
          <w:sz w:val="28"/>
          <w:szCs w:val="28"/>
        </w:rPr>
        <w:t xml:space="preserve"> значимости происходящего. Они непосредственно отражают отношения между мотивами и реализацией </w:t>
      </w:r>
      <w:proofErr w:type="spellStart"/>
      <w:r w:rsidR="00F731E2">
        <w:rPr>
          <w:sz w:val="28"/>
          <w:szCs w:val="28"/>
        </w:rPr>
        <w:t>отвещающей</w:t>
      </w:r>
      <w:proofErr w:type="spellEnd"/>
      <w:r w:rsidR="00F731E2">
        <w:rPr>
          <w:sz w:val="28"/>
          <w:szCs w:val="28"/>
        </w:rPr>
        <w:t xml:space="preserve"> этим мотивам деятельности.</w:t>
      </w:r>
    </w:p>
    <w:p w:rsidR="004B672E" w:rsidRDefault="00F731E2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дошкольника формирование эмоциональной сферы  не происходит стихийно, независимо от влияния и воспитательного воздействия окружающей среды. Ее надо формировать, искореняя отрицательные явления и закрепляя положительные, что проявляется в характере ребенка. Большую роль  в формировании эмоциональной сферы ребенка отводится семье, в которой он  воспитывается. Для руководства  духовным развитием своих детей, родители  должны знать их переживания и эмоциональные реакции. Благодаря наблюдениям, анализу поведения и высказываний ребенка, близкому контакту с ним и отец и мать могут знать его переживания, степень проявления его чувств</w:t>
      </w:r>
      <w:r w:rsidR="004B672E">
        <w:rPr>
          <w:sz w:val="28"/>
          <w:szCs w:val="28"/>
        </w:rPr>
        <w:t>, их влияние на его поступки.</w:t>
      </w:r>
    </w:p>
    <w:p w:rsidR="004B672E" w:rsidRDefault="004B672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Задержки в психическом развитии детей бывают вызваны крайней бедностью семейного общения: когда ребенок  лишен постоянных развивающих контактов с родителями. </w:t>
      </w:r>
    </w:p>
    <w:p w:rsidR="004B672E" w:rsidRDefault="004B672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Психические проблемы у ребенка могут возникать на основе сложившихся стереотипов семейных отношений.</w:t>
      </w:r>
    </w:p>
    <w:p w:rsidR="0031257C" w:rsidRDefault="004B672E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проведенного эксперимента нам стало ясно, что проблема эмоционального воспитания в семье на сегодняшний день является острой. </w:t>
      </w:r>
      <w:r w:rsidR="00F6105A">
        <w:rPr>
          <w:sz w:val="28"/>
          <w:szCs w:val="28"/>
        </w:rPr>
        <w:t xml:space="preserve"> Если ребенок был лишен полноценного общения с семьей, то недостаток внимания, доброты, ласки ведет к усилению агрессивности, аномалиям в социальном поведении детей</w:t>
      </w:r>
      <w:proofErr w:type="gramStart"/>
      <w:r w:rsidR="00F6105A">
        <w:rPr>
          <w:sz w:val="28"/>
          <w:szCs w:val="28"/>
        </w:rPr>
        <w:t>.</w:t>
      </w:r>
      <w:proofErr w:type="gramEnd"/>
      <w:r w:rsidR="00F6105A">
        <w:rPr>
          <w:sz w:val="28"/>
          <w:szCs w:val="28"/>
        </w:rPr>
        <w:t xml:space="preserve"> Наличие же положительных семейных отношений в семье создает у детей переживание эмоционального благополучия, что является необходимым условием для нормального  </w:t>
      </w:r>
      <w:r w:rsidR="00F6105A">
        <w:rPr>
          <w:sz w:val="28"/>
          <w:szCs w:val="28"/>
        </w:rPr>
        <w:lastRenderedPageBreak/>
        <w:t>формирования личности</w:t>
      </w:r>
      <w:proofErr w:type="gramStart"/>
      <w:r w:rsidR="00F6105A">
        <w:rPr>
          <w:sz w:val="28"/>
          <w:szCs w:val="28"/>
        </w:rPr>
        <w:t>.</w:t>
      </w:r>
      <w:proofErr w:type="gramEnd"/>
      <w:r w:rsidR="00F6105A">
        <w:rPr>
          <w:sz w:val="28"/>
          <w:szCs w:val="28"/>
        </w:rPr>
        <w:t xml:space="preserve"> Поэтому семья является естественным образцом для создания условий доверительного общения, в связи с чем открываются большие возможности для воздействия на внутренние, скрытые стороны психической жизни ребенка</w:t>
      </w:r>
      <w:proofErr w:type="gramStart"/>
      <w:r w:rsidR="00F6105A">
        <w:rPr>
          <w:sz w:val="28"/>
          <w:szCs w:val="28"/>
        </w:rPr>
        <w:t>.</w:t>
      </w:r>
      <w:proofErr w:type="gramEnd"/>
      <w:r w:rsidR="00F6105A">
        <w:rPr>
          <w:sz w:val="28"/>
          <w:szCs w:val="28"/>
        </w:rPr>
        <w:t xml:space="preserve"> Хорошо зная их, родители могут целенаправленно и наиболее безболезненно управлять действиями и поступками ребенка и направлять их в русло воспитания у него отзывчивости, гуманности, щедрости, чуткости</w:t>
      </w:r>
      <w:r w:rsidR="004A58A7">
        <w:rPr>
          <w:sz w:val="28"/>
          <w:szCs w:val="28"/>
        </w:rPr>
        <w:t>.</w:t>
      </w:r>
      <w:r w:rsidR="00F6105A">
        <w:rPr>
          <w:sz w:val="28"/>
          <w:szCs w:val="28"/>
        </w:rPr>
        <w:t xml:space="preserve"> </w:t>
      </w:r>
      <w:r>
        <w:rPr>
          <w:sz w:val="28"/>
          <w:szCs w:val="28"/>
        </w:rPr>
        <w:t>Мы сделали такой вывод исходя из того, что в ходе эксперимента учитывались: возрастные особенности, вид темперамента, тип семьи</w:t>
      </w:r>
      <w:r w:rsidR="0031257C">
        <w:rPr>
          <w:sz w:val="28"/>
          <w:szCs w:val="28"/>
        </w:rPr>
        <w:t>, тип родительского авторитета.</w:t>
      </w:r>
    </w:p>
    <w:p w:rsidR="0031257C" w:rsidRDefault="0031257C" w:rsidP="00465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ни кого не удивишь тем, что скажешь: «На улице «нашли» бездомных  детей». Да, да именно бездомных, т.к. дети, не зная своих прав, оказываются на улице, причем по разным причинам. Но наиболее важная одна – непорядок в семье. Причин, вызывающих семейное неблагополучие множество. Из них можно назвать три самые яркие:</w:t>
      </w:r>
    </w:p>
    <w:p w:rsidR="00580DF6" w:rsidRDefault="0031257C" w:rsidP="003125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Причина макросоциального характера, т.е. те кризисные явления в социально-экономической сфере, которые непосредственно влияют на семью и снижают ее воспитательный потенциал;</w:t>
      </w:r>
    </w:p>
    <w:p w:rsidR="00580DF6" w:rsidRDefault="00580DF6" w:rsidP="003125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Причина психолого-педагогического свойства, связанная с  внутренним отношением и воспитанием детей в семье;</w:t>
      </w:r>
    </w:p>
    <w:p w:rsidR="00580DF6" w:rsidRDefault="00580DF6" w:rsidP="003125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биологического характера. </w:t>
      </w:r>
      <w:proofErr w:type="gramStart"/>
      <w:r>
        <w:rPr>
          <w:sz w:val="28"/>
          <w:szCs w:val="28"/>
        </w:rPr>
        <w:t>Эта группа семейного неблагополучия, обусловленная генетической, физической или психической патологиями, здесь не рассматривается из-за их  особой специфики.</w:t>
      </w:r>
      <w:proofErr w:type="gramEnd"/>
    </w:p>
    <w:p w:rsidR="00722804" w:rsidRDefault="00580DF6" w:rsidP="00580DF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важное место среди причин, вызывающих неблагополучие в семье, выступают </w:t>
      </w:r>
      <w:proofErr w:type="gramStart"/>
      <w:r>
        <w:rPr>
          <w:sz w:val="28"/>
          <w:szCs w:val="28"/>
        </w:rPr>
        <w:t>социально-экономические</w:t>
      </w:r>
      <w:proofErr w:type="gramEnd"/>
      <w:r>
        <w:rPr>
          <w:sz w:val="28"/>
          <w:szCs w:val="28"/>
        </w:rPr>
        <w:t>. Одна из причин того, что дети оказываются на улице – это их избиение</w:t>
      </w:r>
      <w:r w:rsidR="00722804">
        <w:rPr>
          <w:sz w:val="28"/>
          <w:szCs w:val="28"/>
        </w:rPr>
        <w:t xml:space="preserve">. Насилие над детьми в семье имеет множество форм – от эмоционального и морального давления до применения физической силы. Самой неприглядной стороной в семейных отношениях является физическая расправа над ребенком. На вопрос: «За что бьют детей в знакомых вам семьях?» - затруднились ответить 20% опрошенных, остальные определили следующие причины: «за провинность» - 26%, «Срывая </w:t>
      </w:r>
      <w:proofErr w:type="spellStart"/>
      <w:r w:rsidR="00722804">
        <w:rPr>
          <w:sz w:val="28"/>
          <w:szCs w:val="28"/>
        </w:rPr>
        <w:t>раздрожительность</w:t>
      </w:r>
      <w:proofErr w:type="spellEnd"/>
      <w:r w:rsidR="00722804">
        <w:rPr>
          <w:sz w:val="28"/>
          <w:szCs w:val="28"/>
        </w:rPr>
        <w:t xml:space="preserve">» - 29%, «когда в доме беда» - 20%, «когда не могут справиться» - 19%, « не любят» - 5%. Это делают психически неуравновешенные люди – 14%, </w:t>
      </w:r>
      <w:proofErr w:type="gramStart"/>
      <w:r w:rsidR="00722804">
        <w:rPr>
          <w:sz w:val="28"/>
          <w:szCs w:val="28"/>
        </w:rPr>
        <w:t>пьяницы</w:t>
      </w:r>
      <w:proofErr w:type="gramEnd"/>
      <w:r w:rsidR="00722804">
        <w:rPr>
          <w:sz w:val="28"/>
          <w:szCs w:val="28"/>
        </w:rPr>
        <w:t xml:space="preserve"> – 29%.</w:t>
      </w:r>
    </w:p>
    <w:p w:rsidR="002264CA" w:rsidRDefault="00722804" w:rsidP="00580DF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во всей совокупности причин и факторов, вызывающих </w:t>
      </w:r>
      <w:r w:rsidR="002264CA">
        <w:rPr>
          <w:sz w:val="28"/>
          <w:szCs w:val="28"/>
        </w:rPr>
        <w:t>семейное</w:t>
      </w:r>
      <w:r>
        <w:rPr>
          <w:sz w:val="28"/>
          <w:szCs w:val="28"/>
        </w:rPr>
        <w:t xml:space="preserve"> неблагополучие по отношению к ребенку, </w:t>
      </w:r>
      <w:r w:rsidR="002264CA">
        <w:rPr>
          <w:sz w:val="28"/>
          <w:szCs w:val="28"/>
        </w:rPr>
        <w:t>определяющими являются субъективные факторы и причины психолого-педагогического свойства.</w:t>
      </w:r>
    </w:p>
    <w:p w:rsidR="004A58A7" w:rsidRDefault="004A58A7" w:rsidP="00580DF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полагаем, что полученные результаты нашего исследования являются  важными для практики семейного воспитания и формирования эмоциональной сферы дошкольника. Полученный вывод позволяет понять требования к общению ребенка в семье, определить, как можно руководить семейным общением в создании необходимых условий для благоприятного формирования эмоциональной сферы ребенка.</w:t>
      </w:r>
    </w:p>
    <w:p w:rsidR="007E2CD9" w:rsidRPr="0031257C" w:rsidRDefault="002264CA" w:rsidP="00580DF6">
      <w:pPr>
        <w:pStyle w:val="a3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Незря</w:t>
      </w:r>
      <w:proofErr w:type="spellEnd"/>
      <w:r>
        <w:rPr>
          <w:sz w:val="28"/>
          <w:szCs w:val="28"/>
        </w:rPr>
        <w:t xml:space="preserve"> А.С.Макаренко писал: «Семья  становится естественной первичной ячейкой общества, тем местом, где реализуются прелести человеческой жизни, куда приходят отдыхать победные силы человека, где живут и растут дети – главная радость человека». Еще  </w:t>
      </w:r>
      <w:proofErr w:type="spellStart"/>
      <w:r>
        <w:rPr>
          <w:sz w:val="28"/>
          <w:szCs w:val="28"/>
        </w:rPr>
        <w:t>П.П.Блонский</w:t>
      </w:r>
      <w:proofErr w:type="spellEnd"/>
      <w:r>
        <w:rPr>
          <w:sz w:val="28"/>
          <w:szCs w:val="28"/>
        </w:rPr>
        <w:t xml:space="preserve"> отмечал, что «нельзя воспитывать детей, не воспитывая родителей». Видные педагоги были правы, ведь чтобы искоренить все пороки, или часть их, нужно навести «порядок» в семье, в самом себе.</w:t>
      </w:r>
      <w:r w:rsidR="007E2CD9" w:rsidRPr="0031257C">
        <w:rPr>
          <w:sz w:val="28"/>
          <w:szCs w:val="28"/>
        </w:rPr>
        <w:br/>
      </w:r>
    </w:p>
    <w:sectPr w:rsidR="007E2CD9" w:rsidRPr="0031257C" w:rsidSect="00BD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200"/>
    <w:multiLevelType w:val="hybridMultilevel"/>
    <w:tmpl w:val="79A8B2DC"/>
    <w:lvl w:ilvl="0" w:tplc="031A701A">
      <w:start w:val="1"/>
      <w:numFmt w:val="bullet"/>
      <w:lvlText w:val="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BF7"/>
    <w:rsid w:val="002264CA"/>
    <w:rsid w:val="0031257C"/>
    <w:rsid w:val="00465BF7"/>
    <w:rsid w:val="004A58A7"/>
    <w:rsid w:val="004B672E"/>
    <w:rsid w:val="00580DF6"/>
    <w:rsid w:val="005D4DD1"/>
    <w:rsid w:val="00722804"/>
    <w:rsid w:val="007E2CD9"/>
    <w:rsid w:val="009B2D6E"/>
    <w:rsid w:val="00BD148C"/>
    <w:rsid w:val="00F56FC4"/>
    <w:rsid w:val="00F6105A"/>
    <w:rsid w:val="00F7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2012-07-08T08:25:00Z</dcterms:created>
  <dcterms:modified xsi:type="dcterms:W3CDTF">2012-07-09T10:48:00Z</dcterms:modified>
</cp:coreProperties>
</file>