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D6" w:rsidRPr="00576EA3" w:rsidRDefault="005417D6" w:rsidP="00576EA3">
      <w:pPr>
        <w:pStyle w:val="wester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76EA3">
        <w:rPr>
          <w:b/>
          <w:sz w:val="28"/>
          <w:szCs w:val="28"/>
        </w:rPr>
        <w:t>В этой статье оснащена актуальность дидактической игрушки. Статья предназначена для воспитателей детских садов, а также для родителей.</w:t>
      </w:r>
    </w:p>
    <w:p w:rsidR="00181F48" w:rsidRDefault="00181F48" w:rsidP="00576EA3">
      <w:pPr>
        <w:pStyle w:val="c0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Карасева Наталья Викторовна</w:t>
      </w:r>
    </w:p>
    <w:p w:rsidR="00181F48" w:rsidRDefault="00576EA3" w:rsidP="00576EA3">
      <w:pPr>
        <w:pStyle w:val="c0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ГБДОУ № 4</w:t>
      </w:r>
      <w:r w:rsidR="00181F48">
        <w:rPr>
          <w:rStyle w:val="c2"/>
          <w:color w:val="000000"/>
          <w:sz w:val="28"/>
          <w:szCs w:val="28"/>
        </w:rPr>
        <w:t xml:space="preserve">7 </w:t>
      </w:r>
      <w:r>
        <w:rPr>
          <w:rStyle w:val="c2"/>
          <w:color w:val="000000"/>
          <w:sz w:val="28"/>
          <w:szCs w:val="28"/>
        </w:rPr>
        <w:t xml:space="preserve"> комбинированного вида Фрунзенского</w:t>
      </w:r>
      <w:r w:rsidR="00181F48">
        <w:rPr>
          <w:rStyle w:val="c2"/>
          <w:color w:val="000000"/>
          <w:sz w:val="28"/>
          <w:szCs w:val="28"/>
        </w:rPr>
        <w:t xml:space="preserve"> района СПб</w:t>
      </w:r>
    </w:p>
    <w:p w:rsidR="00181F48" w:rsidRDefault="00181F48" w:rsidP="00576EA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17D6" w:rsidRDefault="00576EA3" w:rsidP="00576EA3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За несколько лет работы </w:t>
      </w:r>
      <w:r w:rsidR="005417D6">
        <w:rPr>
          <w:rStyle w:val="c2"/>
          <w:color w:val="000000"/>
          <w:sz w:val="28"/>
          <w:szCs w:val="28"/>
        </w:rPr>
        <w:t>с детьми разного возр</w:t>
      </w:r>
      <w:r w:rsidR="00181F48">
        <w:rPr>
          <w:rStyle w:val="c2"/>
          <w:color w:val="000000"/>
          <w:sz w:val="28"/>
          <w:szCs w:val="28"/>
        </w:rPr>
        <w:t>аста</w:t>
      </w:r>
      <w:r w:rsidR="005417D6">
        <w:rPr>
          <w:rStyle w:val="c2"/>
          <w:color w:val="000000"/>
          <w:sz w:val="28"/>
          <w:szCs w:val="28"/>
        </w:rPr>
        <w:t>, я столкнулась с проблемой речи</w:t>
      </w:r>
      <w:r w:rsidR="00181F48">
        <w:rPr>
          <w:rStyle w:val="c2"/>
          <w:color w:val="000000"/>
          <w:sz w:val="28"/>
          <w:szCs w:val="28"/>
        </w:rPr>
        <w:t xml:space="preserve"> у детей.</w:t>
      </w:r>
      <w:r w:rsidR="005417D6">
        <w:rPr>
          <w:rStyle w:val="c2"/>
          <w:color w:val="000000"/>
          <w:sz w:val="28"/>
          <w:szCs w:val="28"/>
        </w:rPr>
        <w:t xml:space="preserve"> В наше время,</w:t>
      </w:r>
      <w:r w:rsidR="00181F48">
        <w:rPr>
          <w:rStyle w:val="c2"/>
          <w:color w:val="000000"/>
          <w:sz w:val="28"/>
          <w:szCs w:val="28"/>
        </w:rPr>
        <w:t xml:space="preserve"> почти каждый ребенок, испытывает проблемы с речью</w:t>
      </w:r>
      <w:r w:rsidR="005417D6">
        <w:rPr>
          <w:rStyle w:val="c2"/>
          <w:color w:val="000000"/>
          <w:sz w:val="28"/>
          <w:szCs w:val="28"/>
        </w:rPr>
        <w:t xml:space="preserve">. Это связано с резкими изменениями </w:t>
      </w:r>
      <w:r>
        <w:rPr>
          <w:rStyle w:val="c2"/>
          <w:color w:val="000000"/>
          <w:sz w:val="28"/>
          <w:szCs w:val="28"/>
        </w:rPr>
        <w:t>условий жизни,  экономическими и национальными катаклизмами</w:t>
      </w:r>
      <w:r w:rsidR="005417D6">
        <w:rPr>
          <w:rStyle w:val="c2"/>
          <w:color w:val="000000"/>
          <w:sz w:val="28"/>
          <w:szCs w:val="28"/>
        </w:rPr>
        <w:t>, боле</w:t>
      </w:r>
      <w:r>
        <w:rPr>
          <w:rStyle w:val="c2"/>
          <w:color w:val="000000"/>
          <w:sz w:val="28"/>
          <w:szCs w:val="28"/>
        </w:rPr>
        <w:t>знями</w:t>
      </w:r>
      <w:r w:rsidR="00181F48">
        <w:rPr>
          <w:rStyle w:val="c2"/>
          <w:color w:val="000000"/>
          <w:sz w:val="28"/>
          <w:szCs w:val="28"/>
        </w:rPr>
        <w:t xml:space="preserve">. В этот период </w:t>
      </w:r>
      <w:r w:rsidR="005417D6">
        <w:rPr>
          <w:rStyle w:val="c2"/>
          <w:color w:val="000000"/>
          <w:sz w:val="28"/>
          <w:szCs w:val="28"/>
        </w:rPr>
        <w:t xml:space="preserve"> необходима помощь, как от педагога, так и от родителей</w:t>
      </w:r>
      <w:r>
        <w:rPr>
          <w:rStyle w:val="c2"/>
          <w:color w:val="000000"/>
          <w:sz w:val="28"/>
          <w:szCs w:val="28"/>
        </w:rPr>
        <w:t>.</w:t>
      </w:r>
    </w:p>
    <w:p w:rsidR="00E662A0" w:rsidRPr="00951683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второго года жизни, когда дети свободно передвигаются, они активнее, чем раньше, приобретают действенные представления о свойствах и назначении предметов, о том, как с ними следует обращаться. Это, прежде всего, игрушки и некоторые предметы домашнего обихода. Они нужны для успешного развития детей, чтобы они с детства приобрели жизненно необходимые сведения об окружающих их предметах и явлениях, а так же способствовали обогащению активного и пассивного словаря.</w:t>
      </w:r>
    </w:p>
    <w:p w:rsidR="00E662A0" w:rsidRPr="00951683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- неотъемлемая часть маленького человечка. Они помогают ребенку уточнить представления об окружающем мире, способствуют развитию мышления и речи, дают возможность ее содержанию, дают возможность ребенку оживить мир игры, приблизить желаемое, интересное, выразить стремление, получить знания, проверить умения и ловкость, сообразительность и находчивость. Она занимает главенствующее положение в жизни каждого ребенка, ребенок сам выбирает себе маленького друга в друзья, она будет сопровождать его на протяжении всего детства. Ведь с игрушками он растет, дружит, фантазирует, разговаривает, заботиться, осваивает новое, переживает и взрослеет. Так же она помогает ребятам полнее и ярче отображать впечатления окружающей действительности.</w:t>
      </w:r>
    </w:p>
    <w:p w:rsidR="00E662A0" w:rsidRPr="00951683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отвечает потребности ребенка в активной деятельности, в разнообразных движениях, помогает осуществить свой замысел, войти </w:t>
      </w:r>
      <w:proofErr w:type="gramStart"/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роль, делает его действия реальными. Нередко игрушка подсказывает идею игры, напоминает об </w:t>
      </w:r>
      <w:proofErr w:type="gramStart"/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прочитанном, влияет на воображение и чувства ребенка. Н.К. Крупская писала о важности игрушки для ознакомления детей с окружающей действительностью, для их сенсорного развития. Игрушка помогает воспитанию у детей интереса к труду, способствует формированию пытливости, любознательности. Давая детям представление о людях разных профессий, разных национальностей, она в то же время может помочь воспитанию чувства симпатии, уважения к ним.</w:t>
      </w:r>
    </w:p>
    <w:p w:rsidR="00E662A0" w:rsidRPr="00951683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игрушки - это игрушки, направленные на развитие психических процессов, содержат в себе развивающую задачу, соответствующую возрасту. Это могут быть задачи на развитие восприятия, памяти, мышления. Дидактическая игрушка в жизни ребенка появляется с первых дней его жизни, когда родители покупают ему погремушки и </w:t>
      </w:r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подвески на кроватку, и остается с ребенком на протяжении всего его раннего и дошкольного возраста. Любая дидактическая игрушка ставит перед ребенком обучающую задачу, условия решения которой заложены в самой игрушке, ее конструкции или содержании игры.</w:t>
      </w:r>
    </w:p>
    <w:p w:rsidR="00E662A0" w:rsidRPr="00951683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дидактических игрушек - передача детям разных знаний; развитие речи, мышления, памяти, внимания, воображения, воли, творчества и пр.</w:t>
      </w:r>
    </w:p>
    <w:p w:rsidR="00E662A0" w:rsidRPr="00951683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дидактическая игрушка требует особенного подхода. Чтобы малыш смог действовать с ней, а не просто манипулировать, необходимо вызвать интерес к игрушке и научить играть с ней. Так, с помощью игрушки можно научить ребенка выделять различные свойства предметов (цвет, форму, величину), выполнять задания на подбор по сходству или различию. Можно произвести группировку сходных или различающихся по каким-либо признакам игрушек или подобрать </w:t>
      </w:r>
      <w:proofErr w:type="gramStart"/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одинаковые</w:t>
      </w:r>
      <w:proofErr w:type="gramEnd"/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2A0" w:rsidRPr="00951683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переоценить значение первых предметных игр малыша с матрешками, пирамидками, кольцами, цветными колпачками, втулками, шариками и т.п. Они входят в дидактическую систему средств, связанных с обучением ребенка умению ориентироваться в различных свойствах предметов, действовать с ними. Важно учитывать, что дидактические игрушки не только обогащают сенсорный опыт ребенка, способствуют развитию руки и укреплению ее мышц, формируют умелость, совершенствуют мелкую моторику пальцев, но и развивают интеллектуальную деятельность, внимание, память. В процессе таких практических действий, как соединение, разъединение, проталкивание, нанизывание предметов, развиваются логические представления и операции: анализ, синтез, сравнение, обобщение.</w:t>
      </w:r>
    </w:p>
    <w:p w:rsidR="00E662A0" w:rsidRPr="00951683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дидактическими игрушками формируют познавательную активность детей. Например, открывая и закрывая коробку, собирая и раскладывая шарики, нанизывая кольца на пирамидку, малыш осваивает "прямые" и "обратные" действия. Он познает свойства предметов (большой - маленький), их качества (твердый - мягкий, легкий - тяжелый), их количество (один, много, мало), форму (шар, куб, круг, кольцо). Ребенок знакомится и с другими особенностями: шарики прекрасно прокатываются, но они неустойчивы; кубики нельзя прокатить, но они обладают динамическими свойствами: устойчивостью и пр.</w:t>
      </w:r>
    </w:p>
    <w:p w:rsidR="00E662A0" w:rsidRPr="00951683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подобранные по цвету, форме, величине, количеству, соотношению частей, являются прекрасным средством развития маленьких детей. Основная задача взрослого здесь состоит в том, чтобы с помощью таких игрушек обратить внимание ребенка на различные свойства предметов, научить подбирать их по сходству и различию. Практические действия с дидактической игрушкой отражают свойственный раннему периоду детства наглядно-действенный характер мышления. Поэтому игрушки не только обогащают чувственный опыт малышей, но и учат мыслить. В таких практических действиях, как соединение, разъединение, нанизывание предметов, развиваются различные мыслительные операции.</w:t>
      </w:r>
    </w:p>
    <w:p w:rsidR="00E662A0" w:rsidRPr="00951683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Дидактические игрушки развивают мелкую моторику, вызывают у детей желание экспериментировать, выполнять различные конструктивные действия. Кроме того, игры с игрушками учат ребенка запоминать и воспроизводить способы действий, которые были показаны взрослым, т.е. развивают память и воображение. Сенсорное развитие детей - основа познания мира.</w:t>
      </w:r>
    </w:p>
    <w:p w:rsidR="00E662A0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возрастном этапе меняются интеллектуальные задачи, стоящие перед малышом, соответственно им подбираются и игрушки, необходимые для решения этих задач.</w:t>
      </w:r>
    </w:p>
    <w:p w:rsidR="00E662A0" w:rsidRPr="00951683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дида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ктическими игрушками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662A0" w:rsidRPr="00951683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практический опыт действия в зависимости от объективных свой</w:t>
      </w:r>
      <w:proofErr w:type="gramStart"/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едметов.</w:t>
      </w:r>
    </w:p>
    <w:p w:rsidR="00E662A0" w:rsidRPr="00951683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Стимулировать их речевую активность. Такие игры-занятия способствуют речевому подражанию, а в дальнейшем организует настоящий диалог с игрушечными персонажами или с взрослым, тем самым стимулирует развитие коммуникативной функции речи детей </w:t>
      </w:r>
      <w:proofErr w:type="gramStart"/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</w:t>
      </w:r>
      <w:proofErr w:type="gramEnd"/>
      <w:r w:rsidRPr="0095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</w:t>
      </w:r>
    </w:p>
    <w:p w:rsidR="00E662A0" w:rsidRPr="003175DA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D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Научить простым поисковым действиям по методу проб и ошибок в решении практической задачи.</w:t>
      </w:r>
    </w:p>
    <w:p w:rsidR="00E662A0" w:rsidRPr="003175DA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D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Укреплению правильного произношения звуков.</w:t>
      </w:r>
    </w:p>
    <w:p w:rsidR="00E662A0" w:rsidRPr="003175DA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D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Постоянно обогащать свою речь за счет общения в процессе игры. Следовательно, занятия с дидактическими игрушками, связанные с выполнением игровых действий, имеющих логику, оказывают всестороннее воздействие на развитие малышей, а так же на их словарный запас.</w:t>
      </w:r>
    </w:p>
    <w:p w:rsidR="00E662A0" w:rsidRPr="00951683" w:rsidRDefault="00E662A0" w:rsidP="0057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2A0" w:rsidRPr="00181F48" w:rsidRDefault="00E662A0" w:rsidP="00576E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литературы.</w:t>
      </w:r>
    </w:p>
    <w:p w:rsidR="00E662A0" w:rsidRDefault="00181F48" w:rsidP="00576EA3">
      <w:pPr>
        <w:pStyle w:val="a3"/>
        <w:spacing w:before="0" w:beforeAutospacing="0" w:after="0" w:afterAutospacing="0"/>
        <w:ind w:left="0" w:right="0" w:firstLine="709"/>
      </w:pPr>
      <w:r>
        <w:t>1</w:t>
      </w:r>
      <w:r w:rsidR="00E662A0">
        <w:t xml:space="preserve">. Борисенко М.Г., Лукина Н. / А Мне купили игрушку. – </w:t>
      </w:r>
      <w:proofErr w:type="spellStart"/>
      <w:proofErr w:type="gramStart"/>
      <w:r w:rsidR="00E662A0">
        <w:t>С-Пб</w:t>
      </w:r>
      <w:proofErr w:type="spellEnd"/>
      <w:proofErr w:type="gramEnd"/>
      <w:r w:rsidR="00E662A0">
        <w:t>.: Паритет, 2004</w:t>
      </w:r>
    </w:p>
    <w:p w:rsidR="00E662A0" w:rsidRDefault="00181F48" w:rsidP="00576EA3">
      <w:pPr>
        <w:pStyle w:val="a3"/>
        <w:spacing w:before="0" w:beforeAutospacing="0" w:after="0" w:afterAutospacing="0"/>
        <w:ind w:left="0" w:right="0" w:firstLine="709"/>
      </w:pPr>
      <w:r>
        <w:t>2</w:t>
      </w:r>
      <w:r w:rsidR="00E662A0">
        <w:t xml:space="preserve">. Борисенко М.Г., Лукина Н. / Начинаем говорить. – </w:t>
      </w:r>
      <w:proofErr w:type="spellStart"/>
      <w:proofErr w:type="gramStart"/>
      <w:r w:rsidR="00E662A0">
        <w:t>С-Пб</w:t>
      </w:r>
      <w:proofErr w:type="spellEnd"/>
      <w:proofErr w:type="gramEnd"/>
      <w:r w:rsidR="00E662A0">
        <w:t>.: Паритет, 2005</w:t>
      </w:r>
    </w:p>
    <w:p w:rsidR="00E662A0" w:rsidRDefault="00181F48" w:rsidP="00576EA3">
      <w:pPr>
        <w:pStyle w:val="a3"/>
        <w:spacing w:before="0" w:beforeAutospacing="0" w:after="0" w:afterAutospacing="0"/>
        <w:ind w:left="0" w:right="0" w:firstLine="709"/>
      </w:pPr>
      <w:r>
        <w:t>3</w:t>
      </w:r>
      <w:r w:rsidR="00E662A0">
        <w:t xml:space="preserve">. </w:t>
      </w:r>
      <w:proofErr w:type="spellStart"/>
      <w:r w:rsidR="00E662A0">
        <w:t>Бородич</w:t>
      </w:r>
      <w:proofErr w:type="spellEnd"/>
      <w:r w:rsidR="00E662A0">
        <w:t xml:space="preserve"> А.М. / Методика развития речи детей. – М.: Просвещение, 1996</w:t>
      </w:r>
    </w:p>
    <w:p w:rsidR="00181F48" w:rsidRDefault="00181F48" w:rsidP="00576EA3">
      <w:pPr>
        <w:pStyle w:val="a3"/>
        <w:spacing w:before="0" w:beforeAutospacing="0" w:after="0" w:afterAutospacing="0"/>
        <w:ind w:left="0" w:right="0" w:firstLine="709"/>
      </w:pPr>
      <w:r>
        <w:t>4</w:t>
      </w:r>
      <w:r w:rsidR="00E662A0">
        <w:t xml:space="preserve">. Васильева М.А. и </w:t>
      </w:r>
      <w:proofErr w:type="spellStart"/>
      <w:r w:rsidR="00E662A0">
        <w:t>Гербова</w:t>
      </w:r>
      <w:proofErr w:type="spellEnd"/>
      <w:r w:rsidR="00E662A0">
        <w:t xml:space="preserve"> В.В. / Программа воспитания и обучения в детском саду – М.: Мозаика-Синтез, 2009</w:t>
      </w:r>
    </w:p>
    <w:p w:rsidR="00E662A0" w:rsidRDefault="00181F48" w:rsidP="00576EA3">
      <w:pPr>
        <w:pStyle w:val="a3"/>
        <w:spacing w:before="0" w:beforeAutospacing="0" w:after="0" w:afterAutospacing="0"/>
        <w:ind w:left="0" w:right="0" w:firstLine="709"/>
      </w:pPr>
      <w:r>
        <w:t>5</w:t>
      </w:r>
      <w:r w:rsidR="00E662A0">
        <w:t xml:space="preserve">. </w:t>
      </w:r>
      <w:proofErr w:type="spellStart"/>
      <w:r w:rsidR="00E662A0">
        <w:t>Гербова</w:t>
      </w:r>
      <w:proofErr w:type="spellEnd"/>
      <w:r w:rsidR="00E662A0">
        <w:t xml:space="preserve"> В.В., Максаков А.И. / Занятия по развитию речи в первой младшей группе детского сада – М.: Мозаика-Синтез, 2008</w:t>
      </w:r>
    </w:p>
    <w:p w:rsidR="00E662A0" w:rsidRDefault="00181F48" w:rsidP="00576EA3">
      <w:pPr>
        <w:pStyle w:val="a3"/>
        <w:spacing w:before="0" w:beforeAutospacing="0" w:after="0" w:afterAutospacing="0"/>
        <w:ind w:left="0" w:right="0" w:firstLine="709"/>
      </w:pPr>
      <w:r>
        <w:t>6</w:t>
      </w:r>
      <w:r w:rsidR="00E662A0">
        <w:t xml:space="preserve">. </w:t>
      </w:r>
      <w:proofErr w:type="spellStart"/>
      <w:r w:rsidR="00E662A0">
        <w:t>Гербова</w:t>
      </w:r>
      <w:proofErr w:type="spellEnd"/>
      <w:r w:rsidR="00E662A0">
        <w:t xml:space="preserve"> В.В. / конспект занятий по развитию речи в младшей разновозрастной группе с 2-7 года– </w:t>
      </w:r>
      <w:proofErr w:type="gramStart"/>
      <w:r w:rsidR="00E662A0">
        <w:t>М.</w:t>
      </w:r>
      <w:proofErr w:type="gramEnd"/>
      <w:r w:rsidR="00E662A0">
        <w:t>: Власов, 2002</w:t>
      </w:r>
    </w:p>
    <w:p w:rsidR="000F4A75" w:rsidRDefault="000F4A75" w:rsidP="00576EA3">
      <w:pPr>
        <w:spacing w:after="0" w:line="240" w:lineRule="auto"/>
        <w:ind w:firstLine="709"/>
      </w:pPr>
    </w:p>
    <w:sectPr w:rsidR="000F4A75" w:rsidSect="000F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7D6"/>
    <w:rsid w:val="000F4A75"/>
    <w:rsid w:val="00181F48"/>
    <w:rsid w:val="005417D6"/>
    <w:rsid w:val="00576EA3"/>
    <w:rsid w:val="00E6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4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17D6"/>
  </w:style>
  <w:style w:type="paragraph" w:customStyle="1" w:styleId="c1">
    <w:name w:val="c1"/>
    <w:basedOn w:val="a"/>
    <w:rsid w:val="0054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662A0"/>
    <w:pPr>
      <w:spacing w:before="100" w:beforeAutospacing="1" w:after="100" w:afterAutospacing="1" w:line="240" w:lineRule="auto"/>
      <w:ind w:left="-57" w:right="510" w:firstLine="27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0">
    <w:name w:val="c0"/>
    <w:basedOn w:val="a"/>
    <w:rsid w:val="0018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1</cp:revision>
  <dcterms:created xsi:type="dcterms:W3CDTF">2013-10-05T13:59:00Z</dcterms:created>
  <dcterms:modified xsi:type="dcterms:W3CDTF">2013-10-05T15:36:00Z</dcterms:modified>
</cp:coreProperties>
</file>