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72" w:rsidRPr="00E1273A" w:rsidRDefault="00E67472" w:rsidP="00E67472">
      <w:pPr>
        <w:pStyle w:val="a3"/>
        <w:spacing w:after="0" w:line="240" w:lineRule="auto"/>
        <w:ind w:left="0"/>
        <w:jc w:val="center"/>
        <w:rPr>
          <w:rFonts w:ascii="Times New Roman" w:hAnsi="Times New Roman" w:cs="Times New Roman"/>
          <w:b/>
          <w:sz w:val="28"/>
          <w:szCs w:val="28"/>
        </w:rPr>
      </w:pPr>
      <w:r w:rsidRPr="00E1273A">
        <w:rPr>
          <w:rFonts w:ascii="Times New Roman" w:hAnsi="Times New Roman" w:cs="Times New Roman"/>
          <w:b/>
          <w:sz w:val="28"/>
          <w:szCs w:val="28"/>
        </w:rPr>
        <w:t>Семинар – практикум «Шаги навстречу»</w:t>
      </w:r>
    </w:p>
    <w:p w:rsidR="00E67472" w:rsidRDefault="00E67472" w:rsidP="00E67472">
      <w:pPr>
        <w:pStyle w:val="a3"/>
        <w:spacing w:after="0" w:line="240" w:lineRule="auto"/>
        <w:ind w:left="0"/>
        <w:jc w:val="center"/>
        <w:rPr>
          <w:rFonts w:ascii="Times New Roman" w:hAnsi="Times New Roman" w:cs="Times New Roman"/>
          <w:b/>
          <w:sz w:val="28"/>
          <w:szCs w:val="28"/>
        </w:rPr>
      </w:pPr>
      <w:r w:rsidRPr="00E1273A">
        <w:rPr>
          <w:rFonts w:ascii="Times New Roman" w:hAnsi="Times New Roman" w:cs="Times New Roman"/>
          <w:b/>
          <w:sz w:val="28"/>
          <w:szCs w:val="28"/>
        </w:rPr>
        <w:t>Для воспитателей групп раннего возраста</w:t>
      </w:r>
    </w:p>
    <w:p w:rsidR="00E67472" w:rsidRDefault="00E67472" w:rsidP="00E67472">
      <w:pPr>
        <w:pStyle w:val="a3"/>
        <w:spacing w:after="0" w:line="240" w:lineRule="auto"/>
        <w:ind w:left="0"/>
        <w:jc w:val="both"/>
        <w:rPr>
          <w:rFonts w:ascii="Times New Roman" w:hAnsi="Times New Roman" w:cs="Times New Roman"/>
          <w:b/>
          <w:sz w:val="28"/>
          <w:szCs w:val="28"/>
        </w:rPr>
      </w:pPr>
    </w:p>
    <w:p w:rsidR="00E67472" w:rsidRDefault="00E67472" w:rsidP="00E67472">
      <w:pPr>
        <w:pStyle w:val="a3"/>
        <w:spacing w:after="0" w:line="240" w:lineRule="auto"/>
        <w:ind w:left="0"/>
        <w:jc w:val="both"/>
        <w:rPr>
          <w:rFonts w:ascii="Times New Roman" w:hAnsi="Times New Roman" w:cs="Times New Roman"/>
          <w:sz w:val="28"/>
          <w:szCs w:val="28"/>
        </w:rPr>
      </w:pPr>
      <w:r w:rsidRPr="00E1273A">
        <w:rPr>
          <w:rFonts w:ascii="Times New Roman" w:hAnsi="Times New Roman" w:cs="Times New Roman"/>
          <w:b/>
          <w:sz w:val="28"/>
          <w:szCs w:val="28"/>
        </w:rPr>
        <w:t>Цели:</w:t>
      </w:r>
      <w:r>
        <w:rPr>
          <w:rFonts w:ascii="Times New Roman" w:hAnsi="Times New Roman" w:cs="Times New Roman"/>
          <w:sz w:val="28"/>
          <w:szCs w:val="28"/>
        </w:rPr>
        <w:t xml:space="preserve"> расширить и структурировать имеющиеся у педагогов знания о работе с детьми 2-3 лет в период адаптации.</w:t>
      </w:r>
    </w:p>
    <w:p w:rsidR="00E67472" w:rsidRDefault="00E67472" w:rsidP="00E67472">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теннисные мячики (по 5-6 штук для каждого участника), доска, маркеры или мел, кукла Петрушка, погремушки, плюшевые мишки, колокольчик, мяч, бумага, ручки, бейджи.</w:t>
      </w:r>
    </w:p>
    <w:p w:rsidR="00E67472" w:rsidRDefault="00E67472" w:rsidP="00E67472">
      <w:pPr>
        <w:pStyle w:val="a3"/>
        <w:spacing w:after="0" w:line="240" w:lineRule="auto"/>
        <w:ind w:left="0"/>
        <w:jc w:val="both"/>
        <w:rPr>
          <w:rFonts w:ascii="Times New Roman" w:hAnsi="Times New Roman" w:cs="Times New Roman"/>
          <w:sz w:val="28"/>
          <w:szCs w:val="28"/>
        </w:rPr>
      </w:pPr>
    </w:p>
    <w:p w:rsidR="00E67472" w:rsidRDefault="00E67472" w:rsidP="00E67472">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«Добрый день, дорогие коллеги! Я рада вас всех сегодня видеть. Надеюсь, что вы интересно и полезно проведете здесь время.</w:t>
      </w:r>
    </w:p>
    <w:p w:rsidR="00E67472" w:rsidRDefault="00E67472" w:rsidP="00E6747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Посмотрите, какой сегодня день. Я улыбнусь вам, и вы улыбнитесь друг другу: как хорошо, что мы сегодня здесь вместе. Мы спокойны и добры, приветливы и ласковы. Мы здоровы. Что мы пожелаем сегодня…(называются имена присутствующих, вспоминаются их заслуги). А, что вы хотите пожелать мне? (Участники отвечают). Вдохните глубоко и со вздохом забудьте обиды, злобу, беспокойство. «Выдохнитье» из себя свежесть и красоту белого снега, тепло солнечных лучей, чистоту рек. Я желаю вам хорошего настроения и бережного отношения друг  к другу.</w:t>
      </w:r>
    </w:p>
    <w:p w:rsidR="00E67472" w:rsidRDefault="00E67472" w:rsidP="00E6747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Мы собрались сегодня с вами, чтобы поговорить о маленьких детях, которые только-только пришли к нам в садик. А чтобы лучше их понять, на нашей встрече мы с вами иногда будем становиться детьми. Придумайте себе такое имя, каким вы хотели бы называться сегодня. Представьте, пожалуйста, и запишите новое имя на бейдже. А я буду иногда играть роль воспитателя».</w:t>
      </w:r>
    </w:p>
    <w:p w:rsidR="00E67472" w:rsidRDefault="00E67472" w:rsidP="00E67472">
      <w:pPr>
        <w:pStyle w:val="a3"/>
        <w:spacing w:after="0" w:line="240" w:lineRule="auto"/>
        <w:ind w:left="0"/>
        <w:jc w:val="both"/>
        <w:rPr>
          <w:rFonts w:ascii="Times New Roman" w:hAnsi="Times New Roman" w:cs="Times New Roman"/>
          <w:sz w:val="28"/>
          <w:szCs w:val="28"/>
        </w:rPr>
      </w:pPr>
    </w:p>
    <w:p w:rsidR="00E67472" w:rsidRDefault="00E67472" w:rsidP="00E67472">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413725">
        <w:rPr>
          <w:rFonts w:ascii="Times New Roman" w:hAnsi="Times New Roman" w:cs="Times New Roman"/>
          <w:b/>
          <w:sz w:val="28"/>
          <w:szCs w:val="28"/>
        </w:rPr>
        <w:t>Упражнение «Погружение в детство»</w:t>
      </w:r>
    </w:p>
    <w:p w:rsidR="00E67472" w:rsidRDefault="00E67472" w:rsidP="00E67472">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Цели:</w:t>
      </w:r>
      <w:r>
        <w:rPr>
          <w:rFonts w:ascii="Times New Roman" w:hAnsi="Times New Roman" w:cs="Times New Roman"/>
          <w:sz w:val="28"/>
          <w:szCs w:val="28"/>
        </w:rPr>
        <w:t xml:space="preserve"> активизировать впечатления раннего детства, прочувствовать эмоциональное состояние ребенка в возрасте 2-3 лет.</w:t>
      </w:r>
    </w:p>
    <w:p w:rsidR="00E67472" w:rsidRDefault="00E67472" w:rsidP="00E67472">
      <w:pPr>
        <w:pStyle w:val="a3"/>
        <w:spacing w:after="0" w:line="240" w:lineRule="auto"/>
        <w:ind w:left="0"/>
        <w:jc w:val="both"/>
        <w:rPr>
          <w:rFonts w:ascii="Times New Roman" w:hAnsi="Times New Roman" w:cs="Times New Roman"/>
          <w:sz w:val="28"/>
          <w:szCs w:val="28"/>
        </w:rPr>
      </w:pPr>
      <w:r w:rsidRPr="00413725">
        <w:rPr>
          <w:rFonts w:ascii="Times New Roman" w:hAnsi="Times New Roman" w:cs="Times New Roman"/>
          <w:b/>
          <w:sz w:val="28"/>
          <w:szCs w:val="28"/>
        </w:rPr>
        <w:t>Ведущий:</w:t>
      </w:r>
      <w:r>
        <w:rPr>
          <w:rFonts w:ascii="Times New Roman" w:hAnsi="Times New Roman" w:cs="Times New Roman"/>
          <w:sz w:val="28"/>
          <w:szCs w:val="28"/>
        </w:rPr>
        <w:t xml:space="preserve"> «Сядьте удобнее, ноги поставьте на пол так, чтобы хорошо чувствовалась опора, спиной обопритесь о спинку стула. Закройте глаза, прислушайтесь к своему дыханию, оно ровное и спокойное, почувствуйте тяжесть в руках, ногах. Представьте себя в детстве, в то время, когда вы были маленькими. Представьте теплый весенний день. Воздух терпкий, пряный, пахнет смолянистыми тополиными почками. Деревья покрываются первыми листочками, и такие высокие, что кажется, своими верхушками достают до неба. Вам два или три года. Вы идете по улице. Как вы выглядите? Посмотрите, что на вас надето, какая обувь, какая одежда. Вам весело, вы идете по улице, рядом с вами близкий человек, посмотрите, кто это, вы берете его за руку и чувствуете его теплую нежную руку. Получается у вас представить себя маленьким ребенком? Расскажите, что вы чувствуете? Давайте запишем ваши чувства в тетрадях или на доске».</w:t>
      </w:r>
    </w:p>
    <w:p w:rsidR="00E67472" w:rsidRDefault="00E67472" w:rsidP="00E67472">
      <w:pPr>
        <w:pStyle w:val="a3"/>
        <w:spacing w:after="0" w:line="240" w:lineRule="auto"/>
        <w:ind w:left="0"/>
        <w:jc w:val="both"/>
        <w:rPr>
          <w:rFonts w:ascii="Times New Roman" w:hAnsi="Times New Roman" w:cs="Times New Roman"/>
          <w:sz w:val="28"/>
          <w:szCs w:val="28"/>
        </w:rPr>
      </w:pPr>
    </w:p>
    <w:p w:rsidR="00E67472" w:rsidRDefault="00E67472" w:rsidP="00E67472">
      <w:pPr>
        <w:pStyle w:val="a3"/>
        <w:spacing w:after="0" w:line="240" w:lineRule="auto"/>
        <w:ind w:left="0"/>
        <w:jc w:val="both"/>
        <w:rPr>
          <w:rFonts w:ascii="Times New Roman" w:hAnsi="Times New Roman" w:cs="Times New Roman"/>
          <w:b/>
          <w:sz w:val="28"/>
          <w:szCs w:val="28"/>
        </w:rPr>
      </w:pPr>
      <w:r w:rsidRPr="00413725">
        <w:rPr>
          <w:rFonts w:ascii="Times New Roman" w:hAnsi="Times New Roman" w:cs="Times New Roman"/>
          <w:b/>
          <w:sz w:val="28"/>
          <w:szCs w:val="28"/>
        </w:rPr>
        <w:t>Упражнение «</w:t>
      </w:r>
      <w:r>
        <w:rPr>
          <w:rFonts w:ascii="Times New Roman" w:hAnsi="Times New Roman" w:cs="Times New Roman"/>
          <w:b/>
          <w:sz w:val="28"/>
          <w:szCs w:val="28"/>
        </w:rPr>
        <w:t>Я иду в детский сад</w:t>
      </w:r>
      <w:r w:rsidRPr="00413725">
        <w:rPr>
          <w:rFonts w:ascii="Times New Roman" w:hAnsi="Times New Roman" w:cs="Times New Roman"/>
          <w:b/>
          <w:sz w:val="28"/>
          <w:szCs w:val="28"/>
        </w:rPr>
        <w:t>»</w:t>
      </w:r>
    </w:p>
    <w:p w:rsidR="00E67472" w:rsidRDefault="00E67472" w:rsidP="00E67472">
      <w:pPr>
        <w:pStyle w:val="a3"/>
        <w:spacing w:after="0" w:line="240" w:lineRule="auto"/>
        <w:ind w:left="0"/>
        <w:jc w:val="both"/>
        <w:rPr>
          <w:rFonts w:ascii="Times New Roman" w:hAnsi="Times New Roman" w:cs="Times New Roman"/>
          <w:sz w:val="28"/>
          <w:szCs w:val="28"/>
        </w:rPr>
      </w:pPr>
      <w:r w:rsidRPr="009F74F4">
        <w:rPr>
          <w:rFonts w:ascii="Times New Roman" w:hAnsi="Times New Roman" w:cs="Times New Roman"/>
          <w:b/>
          <w:sz w:val="28"/>
          <w:szCs w:val="28"/>
        </w:rPr>
        <w:t xml:space="preserve">Цель: </w:t>
      </w:r>
      <w:r>
        <w:rPr>
          <w:rFonts w:ascii="Times New Roman" w:hAnsi="Times New Roman" w:cs="Times New Roman"/>
          <w:sz w:val="28"/>
          <w:szCs w:val="28"/>
        </w:rPr>
        <w:t>прочувствовать эмоциональное состояние ребенка, пришедшего первый раз в детский сад.</w:t>
      </w:r>
    </w:p>
    <w:p w:rsidR="00E67472" w:rsidRDefault="00E67472" w:rsidP="00E67472">
      <w:pPr>
        <w:pStyle w:val="a3"/>
        <w:spacing w:after="0" w:line="240" w:lineRule="auto"/>
        <w:ind w:left="0"/>
        <w:jc w:val="both"/>
        <w:rPr>
          <w:rFonts w:ascii="Times New Roman" w:hAnsi="Times New Roman" w:cs="Times New Roman"/>
          <w:sz w:val="28"/>
          <w:szCs w:val="28"/>
        </w:rPr>
      </w:pPr>
      <w:r w:rsidRPr="009F74F4">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AB41C5">
        <w:rPr>
          <w:rFonts w:ascii="Times New Roman" w:hAnsi="Times New Roman" w:cs="Times New Roman"/>
          <w:sz w:val="28"/>
          <w:szCs w:val="28"/>
        </w:rPr>
        <w:t>«Закройте глаза</w:t>
      </w:r>
      <w:r>
        <w:rPr>
          <w:rFonts w:ascii="Times New Roman" w:hAnsi="Times New Roman" w:cs="Times New Roman"/>
          <w:sz w:val="28"/>
          <w:szCs w:val="28"/>
        </w:rPr>
        <w:t xml:space="preserve">. Представьте, что мама ведет вас в первый раз в детский сад. Вы входите в ярко освещенную комнату, видите высокую тетю, незнакомых мальчиков и девочек. В комнате очень шумно. Рядом с тетей стоит девочка, плачет и </w:t>
      </w:r>
      <w:r>
        <w:rPr>
          <w:rFonts w:ascii="Times New Roman" w:hAnsi="Times New Roman" w:cs="Times New Roman"/>
          <w:sz w:val="28"/>
          <w:szCs w:val="28"/>
        </w:rPr>
        <w:lastRenderedPageBreak/>
        <w:t>зовет вас войти, вы оборачиваетесь, чтобы взять маму за руку…а мамы нет. Что вы почувствовали в этот момент? О чем подумали?»</w:t>
      </w:r>
    </w:p>
    <w:p w:rsidR="00E67472" w:rsidRDefault="00E67472" w:rsidP="00E67472">
      <w:pPr>
        <w:pStyle w:val="a3"/>
        <w:spacing w:after="0" w:line="240" w:lineRule="auto"/>
        <w:ind w:left="0"/>
        <w:jc w:val="both"/>
        <w:rPr>
          <w:rFonts w:ascii="Times New Roman" w:hAnsi="Times New Roman" w:cs="Times New Roman"/>
          <w:sz w:val="28"/>
          <w:szCs w:val="28"/>
        </w:rPr>
      </w:pPr>
    </w:p>
    <w:p w:rsidR="00E67472" w:rsidRDefault="00E67472" w:rsidP="00E67472">
      <w:pPr>
        <w:pStyle w:val="a3"/>
        <w:spacing w:after="0" w:line="240" w:lineRule="auto"/>
        <w:ind w:left="0"/>
        <w:jc w:val="both"/>
        <w:rPr>
          <w:rFonts w:ascii="Times New Roman" w:hAnsi="Times New Roman" w:cs="Times New Roman"/>
          <w:b/>
          <w:sz w:val="28"/>
          <w:szCs w:val="28"/>
        </w:rPr>
      </w:pPr>
      <w:r w:rsidRPr="00413725">
        <w:rPr>
          <w:rFonts w:ascii="Times New Roman" w:hAnsi="Times New Roman" w:cs="Times New Roman"/>
          <w:b/>
          <w:sz w:val="28"/>
          <w:szCs w:val="28"/>
        </w:rPr>
        <w:t>Упражнение «</w:t>
      </w:r>
      <w:r>
        <w:rPr>
          <w:rFonts w:ascii="Times New Roman" w:hAnsi="Times New Roman" w:cs="Times New Roman"/>
          <w:b/>
          <w:sz w:val="28"/>
          <w:szCs w:val="28"/>
        </w:rPr>
        <w:t>Теннисные мячики</w:t>
      </w:r>
      <w:r w:rsidRPr="00413725">
        <w:rPr>
          <w:rFonts w:ascii="Times New Roman" w:hAnsi="Times New Roman" w:cs="Times New Roman"/>
          <w:b/>
          <w:sz w:val="28"/>
          <w:szCs w:val="28"/>
        </w:rPr>
        <w:t>»</w:t>
      </w:r>
    </w:p>
    <w:p w:rsidR="00E67472" w:rsidRDefault="00E67472" w:rsidP="00E67472">
      <w:pPr>
        <w:pStyle w:val="a3"/>
        <w:spacing w:after="0" w:line="240" w:lineRule="auto"/>
        <w:ind w:left="0"/>
        <w:jc w:val="both"/>
        <w:rPr>
          <w:rFonts w:ascii="Times New Roman" w:hAnsi="Times New Roman" w:cs="Times New Roman"/>
          <w:sz w:val="28"/>
          <w:szCs w:val="28"/>
        </w:rPr>
      </w:pPr>
      <w:r w:rsidRPr="009F74F4">
        <w:rPr>
          <w:rFonts w:ascii="Times New Roman" w:hAnsi="Times New Roman" w:cs="Times New Roman"/>
          <w:b/>
          <w:sz w:val="28"/>
          <w:szCs w:val="28"/>
        </w:rPr>
        <w:t>Цель:</w:t>
      </w:r>
      <w:r>
        <w:rPr>
          <w:rFonts w:ascii="Times New Roman" w:hAnsi="Times New Roman" w:cs="Times New Roman"/>
          <w:sz w:val="28"/>
          <w:szCs w:val="28"/>
        </w:rPr>
        <w:t xml:space="preserve"> прочувствовать тяжесть эмоционального переживания ребенком начала посещения детского сада. </w:t>
      </w:r>
    </w:p>
    <w:p w:rsidR="00E67472" w:rsidRDefault="00E67472" w:rsidP="00E67472">
      <w:pPr>
        <w:pStyle w:val="a3"/>
        <w:spacing w:after="0" w:line="240" w:lineRule="auto"/>
        <w:ind w:left="0"/>
        <w:jc w:val="both"/>
        <w:rPr>
          <w:rFonts w:ascii="Times New Roman" w:hAnsi="Times New Roman" w:cs="Times New Roman"/>
          <w:sz w:val="28"/>
          <w:szCs w:val="28"/>
        </w:rPr>
      </w:pPr>
      <w:r w:rsidRPr="00AB41C5">
        <w:rPr>
          <w:rFonts w:ascii="Times New Roman" w:hAnsi="Times New Roman" w:cs="Times New Roman"/>
          <w:b/>
          <w:sz w:val="28"/>
          <w:szCs w:val="28"/>
        </w:rPr>
        <w:t>Ведущий:</w:t>
      </w:r>
      <w:r>
        <w:rPr>
          <w:rFonts w:ascii="Times New Roman" w:hAnsi="Times New Roman" w:cs="Times New Roman"/>
          <w:sz w:val="28"/>
          <w:szCs w:val="28"/>
        </w:rPr>
        <w:t xml:space="preserve"> «Посмотрите на шарики в моей корзине – это трудности, с которыми сталкивается ребенок, пришедший в детский сад. Я раздам их вам (раздаются теннисные шарики по кругу). Я раздаю вам:</w:t>
      </w:r>
    </w:p>
    <w:p w:rsidR="00E67472" w:rsidRDefault="00E67472" w:rsidP="00E6747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ощущение одиночества от отсутствия близких людей в течение «бесконечного времени», и «неизвестно, заберут ли меня домой»;</w:t>
      </w:r>
    </w:p>
    <w:p w:rsidR="00E67472" w:rsidRDefault="00E67472" w:rsidP="00E6747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незнакомую обстановку;</w:t>
      </w:r>
    </w:p>
    <w:p w:rsidR="00E67472" w:rsidRDefault="00E67472" w:rsidP="00E6747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незнакомых взрослых, мальчиков и девочек;</w:t>
      </w:r>
    </w:p>
    <w:p w:rsidR="00E67472" w:rsidRDefault="00E67472" w:rsidP="00E6747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недостаточно развитые навыки самообслуживания (неумение кушать или неаккуратность во время этого процесса, неумение или стеснение попроситься на горшок, неумение одеваться т.д.);</w:t>
      </w:r>
    </w:p>
    <w:p w:rsidR="00E67472" w:rsidRDefault="00E67472" w:rsidP="00E6747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новый режим дня.</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Удобно ли вам держать в руках столько шариков? Что вы чувствуете, если они падают? Что вам хочется сделать?</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Давайте вместе назовем те изменения, которые происходят в поведении и настроении малыша, пока он не привыкнет к детскому саду.</w:t>
      </w:r>
    </w:p>
    <w:p w:rsidR="00E67472" w:rsidRPr="005620E8" w:rsidRDefault="00E67472" w:rsidP="00E67472">
      <w:pPr>
        <w:pStyle w:val="a3"/>
        <w:numPr>
          <w:ilvl w:val="0"/>
          <w:numId w:val="2"/>
        </w:numPr>
        <w:spacing w:after="0" w:line="240" w:lineRule="auto"/>
        <w:jc w:val="both"/>
        <w:rPr>
          <w:rFonts w:ascii="Times New Roman" w:hAnsi="Times New Roman" w:cs="Times New Roman"/>
          <w:i/>
          <w:sz w:val="28"/>
          <w:szCs w:val="28"/>
        </w:rPr>
      </w:pPr>
      <w:r w:rsidRPr="005620E8">
        <w:rPr>
          <w:rFonts w:ascii="Times New Roman" w:hAnsi="Times New Roman" w:cs="Times New Roman"/>
          <w:i/>
          <w:sz w:val="28"/>
          <w:szCs w:val="28"/>
        </w:rPr>
        <w:t xml:space="preserve">Отрицательные эмоции. </w:t>
      </w:r>
      <w:r>
        <w:rPr>
          <w:rFonts w:ascii="Times New Roman" w:hAnsi="Times New Roman" w:cs="Times New Roman"/>
          <w:sz w:val="28"/>
          <w:szCs w:val="28"/>
        </w:rPr>
        <w:t>Неизбежные спутники малыша при адаптации к детскому саду. Ребенок напоминает в это время пришельца: он, то сидит, как окаменелый, не отвечает на вопросы, не идет на контакт, то вдруг начинает бегать по группе, вырывается из рук воспитателей и нянь, постоянно подбегает к дверям, дожидаясь прихода родителей.</w:t>
      </w:r>
    </w:p>
    <w:p w:rsidR="00E67472" w:rsidRPr="005620E8"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Слезы.</w:t>
      </w:r>
      <w:r>
        <w:rPr>
          <w:rFonts w:ascii="Times New Roman" w:hAnsi="Times New Roman" w:cs="Times New Roman"/>
          <w:sz w:val="28"/>
          <w:szCs w:val="28"/>
        </w:rPr>
        <w:t xml:space="preserve"> Малыш часто плачет – от временного хныканья до постоянного, почти непрекращающегося плача. А иногда даже плачет «за компанию» с другими детьми.</w:t>
      </w:r>
    </w:p>
    <w:p w:rsidR="00E67472" w:rsidRPr="00D01DB8"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Страх.</w:t>
      </w:r>
      <w:r>
        <w:rPr>
          <w:rFonts w:ascii="Times New Roman" w:hAnsi="Times New Roman" w:cs="Times New Roman"/>
          <w:sz w:val="28"/>
          <w:szCs w:val="28"/>
        </w:rPr>
        <w:t xml:space="preserve"> Ребенок боится многого: незнакомой обстановки, новых людей – воспитателей, порой и сверстников, а больше всего – того, что мама не прийдет за ним и не заберет его обратно домой. И эти страхи служат источниками стресса, спусковыми механизмами стрессовых реакций.</w:t>
      </w:r>
    </w:p>
    <w:p w:rsidR="00E67472" w:rsidRPr="00D01DB8"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Гнев, агрессия.</w:t>
      </w:r>
      <w:r>
        <w:rPr>
          <w:rFonts w:ascii="Times New Roman" w:hAnsi="Times New Roman" w:cs="Times New Roman"/>
          <w:sz w:val="28"/>
          <w:szCs w:val="28"/>
        </w:rPr>
        <w:t xml:space="preserve"> Это стрессовые реакции, выливающиеся во всевозможные конфликты и даже драки между новоиспеченными воспитанниками в детсадовской группе. Нужно понимать, что в это тяжелое для себя время ребенок  очень раним, поэтому вспышки гнева порой проявляются «ничего», без поводов. Поэтому разумно их игнорировать, а разбирать проблемные ситуации в спокойные моменты.</w:t>
      </w:r>
    </w:p>
    <w:p w:rsidR="00E67472" w:rsidRPr="00336376"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«Развитие вспять». </w:t>
      </w:r>
      <w:r>
        <w:rPr>
          <w:rFonts w:ascii="Times New Roman" w:hAnsi="Times New Roman" w:cs="Times New Roman"/>
          <w:sz w:val="28"/>
          <w:szCs w:val="28"/>
        </w:rPr>
        <w:t>Часто бывает, что малыш, прекрасно обученный всем социальным навыкам – самостоятельно есть, мыть руки, одеваться и справлять нужду в специально отведенное для этого место, совсем забывает о своих умениях. И кормят его теперь с ложечки, и штанишки сырые меняют.</w:t>
      </w:r>
    </w:p>
    <w:p w:rsidR="00E67472" w:rsidRPr="00336376"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Речевое развитие </w:t>
      </w:r>
      <w:r w:rsidRPr="00336376">
        <w:rPr>
          <w:rFonts w:ascii="Times New Roman" w:hAnsi="Times New Roman" w:cs="Times New Roman"/>
          <w:sz w:val="28"/>
          <w:szCs w:val="28"/>
        </w:rPr>
        <w:t>не только</w:t>
      </w:r>
      <w:r>
        <w:rPr>
          <w:rFonts w:ascii="Times New Roman" w:hAnsi="Times New Roman" w:cs="Times New Roman"/>
          <w:sz w:val="28"/>
          <w:szCs w:val="28"/>
        </w:rPr>
        <w:t xml:space="preserve"> тормозится, но и временно деградирует. Вдруг выясняется, что ребенок помнит только глаголы и междометия.</w:t>
      </w:r>
    </w:p>
    <w:p w:rsidR="00E67472" w:rsidRPr="00820ECD"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Познавательная активность и обучаемость затормаживаются. </w:t>
      </w:r>
      <w:r>
        <w:rPr>
          <w:rFonts w:ascii="Times New Roman" w:hAnsi="Times New Roman" w:cs="Times New Roman"/>
          <w:sz w:val="28"/>
          <w:szCs w:val="28"/>
        </w:rPr>
        <w:t>Лишь ненадолго воспитатели могут завлечь малыша чем-то новым, но интерес быстро проходит.</w:t>
      </w:r>
    </w:p>
    <w:p w:rsidR="00E67472" w:rsidRPr="0006675B"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Коммуникабельность. </w:t>
      </w:r>
      <w:r>
        <w:rPr>
          <w:rFonts w:ascii="Times New Roman" w:hAnsi="Times New Roman" w:cs="Times New Roman"/>
          <w:sz w:val="28"/>
          <w:szCs w:val="28"/>
        </w:rPr>
        <w:t>Даже если ребенок ранее «сходился» со сверстниками – сейчас у него не хватает моральных сил весь день находиться в группе назойливых, невыносимых, вечно орущих и не умеющих себя вести детей. Только когда он привыкает к своему новому кругу общения – налаживает новые контакты, тогда адаптационный кризис пойдет на убыль.</w:t>
      </w:r>
    </w:p>
    <w:p w:rsidR="00E67472" w:rsidRPr="0006675B" w:rsidRDefault="00E67472" w:rsidP="00E67472">
      <w:pPr>
        <w:pStyle w:val="a3"/>
        <w:numPr>
          <w:ilvl w:val="0"/>
          <w:numId w:val="2"/>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Сон и аппетит. </w:t>
      </w:r>
      <w:r>
        <w:rPr>
          <w:rFonts w:ascii="Times New Roman" w:hAnsi="Times New Roman" w:cs="Times New Roman"/>
          <w:sz w:val="28"/>
          <w:szCs w:val="28"/>
        </w:rPr>
        <w:t xml:space="preserve">Дневной сон, к которому малыш привык дома, в саду во время адаптации сбивчив, порой ребенок не ложится спать вообще. Аппетит тоже оставляет желать лучшего, если не отсутствует совсем. </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Малыш, оказавшись в новой обстановке с  незнакомыми  детьми и взрослыми, испытывает волнение, тревогу, страх, гнев. Ребенок переживает: «Как я без мамы? Не бросили ли меня?». Детям кажется, что если мама ушла, то это навсегда, так как особенность детской психики в том, что дети живут текущим моментом. Привыкание к детскому саду – процесс непростой. Адаптивные возможности дошкольника ограниченны, и если привыкание протекает тяжело, малыш может заболеть. Чтобы снизить эмоциональное напряжение, необходимо переключить его внимание на деятельность, которая приносит ему удовольствие – на игру, а также создать условия для возникновения доверия между воспитателем и ребенком.</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интонацией, проявлением заботы к каждому малышу. </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Лучше, если первые игры будут фронтальными, чтобы ребенок не чувствовал себя обделенным вниманием. Инициатором игр всегда выступает взрослый.</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Поделитесь, какие игры вы используете для создания теплой атмосферы в группе? (ответы участников). Давайте поиграем в эти игры».</w:t>
      </w:r>
    </w:p>
    <w:p w:rsidR="00E67472" w:rsidRDefault="00E67472" w:rsidP="00E67472">
      <w:pPr>
        <w:spacing w:after="0" w:line="240" w:lineRule="auto"/>
        <w:ind w:left="360"/>
        <w:jc w:val="both"/>
        <w:rPr>
          <w:rFonts w:ascii="Times New Roman" w:hAnsi="Times New Roman" w:cs="Times New Roman"/>
          <w:sz w:val="28"/>
          <w:szCs w:val="28"/>
        </w:rPr>
      </w:pPr>
    </w:p>
    <w:p w:rsidR="00E67472" w:rsidRDefault="00E67472" w:rsidP="00E67472">
      <w:pPr>
        <w:spacing w:after="0" w:line="240" w:lineRule="auto"/>
        <w:ind w:left="360"/>
        <w:jc w:val="both"/>
        <w:rPr>
          <w:rFonts w:ascii="Times New Roman" w:hAnsi="Times New Roman" w:cs="Times New Roman"/>
          <w:b/>
          <w:sz w:val="28"/>
          <w:szCs w:val="28"/>
        </w:rPr>
      </w:pPr>
      <w:r w:rsidRPr="001A53C2">
        <w:rPr>
          <w:rFonts w:ascii="Times New Roman" w:hAnsi="Times New Roman" w:cs="Times New Roman"/>
          <w:b/>
          <w:sz w:val="28"/>
          <w:szCs w:val="28"/>
        </w:rPr>
        <w:t>Игра «Иди ко мне»</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«Я воспитатель. Я встречаю малыша, который пришел в детский сад. Здравствуйте, Алиночка! (Ласково). Иди ко мне, моя хорошая! (Когда «ребенок» подходит, воспитатель его обнимает). Ах, какая ко мне хорошая Алина пришла! (Игра повторяется). Что вы почувствовали, когда воспитатель вас встретил?»</w:t>
      </w:r>
    </w:p>
    <w:p w:rsidR="00E67472" w:rsidRDefault="00E67472" w:rsidP="00E67472">
      <w:pPr>
        <w:spacing w:after="0" w:line="240" w:lineRule="auto"/>
        <w:ind w:left="360"/>
        <w:jc w:val="both"/>
        <w:rPr>
          <w:rFonts w:ascii="Times New Roman" w:hAnsi="Times New Roman" w:cs="Times New Roman"/>
          <w:sz w:val="28"/>
          <w:szCs w:val="28"/>
        </w:rPr>
      </w:pPr>
    </w:p>
    <w:p w:rsidR="00E67472" w:rsidRDefault="00E67472" w:rsidP="00E67472">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Игра «Пришел Петрушка»</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кукла Петрушка, погремушки, плюшевые мишки.</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«Ребята, к вам в гости пришли Петрушка и мишки. Поиграем с ними. Посмотрите, какой Петрушка веселый и смешной. На нем красная рубашечка и колпачок с колокольчиком. Петрушка принес с собой сундучок. А что там? Погремушка (гремит погремушкой). Ребята, у нашего Петрушки полный сундучок погремушек. Возьмите погремушки себе. Давайте послушаем, как они звучат – бренчат.</w:t>
      </w:r>
    </w:p>
    <w:p w:rsidR="00E67472" w:rsidRDefault="00E67472" w:rsidP="00E67472">
      <w:pPr>
        <w:spacing w:after="0" w:line="240" w:lineRule="auto"/>
        <w:ind w:left="360"/>
        <w:jc w:val="both"/>
        <w:rPr>
          <w:rFonts w:ascii="Times New Roman" w:hAnsi="Times New Roman" w:cs="Times New Roman"/>
          <w:sz w:val="28"/>
          <w:szCs w:val="28"/>
        </w:rPr>
      </w:pPr>
      <w:r w:rsidRPr="00E13D0A">
        <w:rPr>
          <w:rFonts w:ascii="Times New Roman" w:hAnsi="Times New Roman" w:cs="Times New Roman"/>
          <w:sz w:val="28"/>
          <w:szCs w:val="28"/>
        </w:rPr>
        <w:t>Мишка</w:t>
      </w:r>
      <w:r>
        <w:rPr>
          <w:rFonts w:ascii="Times New Roman" w:hAnsi="Times New Roman" w:cs="Times New Roman"/>
          <w:b/>
          <w:sz w:val="28"/>
          <w:szCs w:val="28"/>
        </w:rPr>
        <w:t xml:space="preserve"> –</w:t>
      </w:r>
      <w:r>
        <w:rPr>
          <w:rFonts w:ascii="Times New Roman" w:hAnsi="Times New Roman" w:cs="Times New Roman"/>
          <w:sz w:val="28"/>
          <w:szCs w:val="28"/>
        </w:rPr>
        <w:t xml:space="preserve"> мягкий и пушистый. Как же его хочется обнять. (Воспитатель берет мишку, крепко прижимает его к себе и кружится с ним). Алиночка, тоже возьми </w:t>
      </w:r>
      <w:r>
        <w:rPr>
          <w:rFonts w:ascii="Times New Roman" w:hAnsi="Times New Roman" w:cs="Times New Roman"/>
          <w:sz w:val="28"/>
          <w:szCs w:val="28"/>
        </w:rPr>
        <w:lastRenderedPageBreak/>
        <w:t xml:space="preserve">себе мишку, и ты, Машенька, и ты, Кристиночка. Давайте обнимем мишек и покружимся с ними. </w:t>
      </w:r>
    </w:p>
    <w:p w:rsidR="00E67472" w:rsidRDefault="00E67472" w:rsidP="00E6747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(Затем взрослый читает стишок и действует в соответствии с его содержанием. Участники вслед за ним выполняют те же движения).</w:t>
      </w:r>
    </w:p>
    <w:p w:rsidR="00E67472" w:rsidRDefault="00E67472" w:rsidP="00E67472">
      <w:pPr>
        <w:spacing w:after="0" w:line="240" w:lineRule="auto"/>
        <w:ind w:left="360" w:firstLine="709"/>
        <w:jc w:val="both"/>
        <w:rPr>
          <w:rFonts w:ascii="Times New Roman" w:hAnsi="Times New Roman" w:cs="Times New Roman"/>
          <w:sz w:val="28"/>
          <w:szCs w:val="28"/>
        </w:rPr>
      </w:pPr>
      <w:r>
        <w:rPr>
          <w:rFonts w:ascii="Times New Roman" w:hAnsi="Times New Roman" w:cs="Times New Roman"/>
          <w:sz w:val="28"/>
          <w:szCs w:val="28"/>
        </w:rPr>
        <w:t>Я кружусь, кружусь,</w:t>
      </w:r>
      <w:r w:rsidRPr="0012328C">
        <w:rPr>
          <w:rFonts w:ascii="Times New Roman" w:hAnsi="Times New Roman" w:cs="Times New Roman"/>
          <w:sz w:val="28"/>
          <w:szCs w:val="28"/>
        </w:rPr>
        <w:t xml:space="preserve"> </w:t>
      </w:r>
      <w:r>
        <w:rPr>
          <w:rFonts w:ascii="Times New Roman" w:hAnsi="Times New Roman" w:cs="Times New Roman"/>
          <w:sz w:val="28"/>
          <w:szCs w:val="28"/>
        </w:rPr>
        <w:t>кружусь,</w:t>
      </w:r>
    </w:p>
    <w:p w:rsidR="00E67472" w:rsidRDefault="00E67472" w:rsidP="00E67472">
      <w:pPr>
        <w:spacing w:after="0" w:line="240" w:lineRule="auto"/>
        <w:ind w:left="360" w:firstLine="709"/>
        <w:jc w:val="both"/>
        <w:rPr>
          <w:rFonts w:ascii="Times New Roman" w:hAnsi="Times New Roman" w:cs="Times New Roman"/>
          <w:sz w:val="28"/>
          <w:szCs w:val="28"/>
        </w:rPr>
      </w:pPr>
      <w:r>
        <w:rPr>
          <w:rFonts w:ascii="Times New Roman" w:hAnsi="Times New Roman" w:cs="Times New Roman"/>
          <w:sz w:val="28"/>
          <w:szCs w:val="28"/>
        </w:rPr>
        <w:t>А потом остановлюсь.</w:t>
      </w:r>
    </w:p>
    <w:p w:rsidR="00E67472" w:rsidRDefault="00E67472" w:rsidP="00E67472">
      <w:pPr>
        <w:spacing w:after="0" w:line="240" w:lineRule="auto"/>
        <w:ind w:left="360" w:firstLine="709"/>
        <w:jc w:val="both"/>
        <w:rPr>
          <w:rFonts w:ascii="Times New Roman" w:hAnsi="Times New Roman" w:cs="Times New Roman"/>
          <w:sz w:val="28"/>
          <w:szCs w:val="28"/>
        </w:rPr>
      </w:pPr>
      <w:r>
        <w:rPr>
          <w:rFonts w:ascii="Times New Roman" w:hAnsi="Times New Roman" w:cs="Times New Roman"/>
          <w:sz w:val="28"/>
          <w:szCs w:val="28"/>
        </w:rPr>
        <w:t>Быстро-быстро покружусь,</w:t>
      </w:r>
    </w:p>
    <w:p w:rsidR="00E67472" w:rsidRDefault="00E67472" w:rsidP="00E67472">
      <w:pPr>
        <w:spacing w:after="0" w:line="240" w:lineRule="auto"/>
        <w:ind w:left="360" w:firstLine="709"/>
        <w:jc w:val="both"/>
        <w:rPr>
          <w:rFonts w:ascii="Times New Roman" w:hAnsi="Times New Roman" w:cs="Times New Roman"/>
          <w:sz w:val="28"/>
          <w:szCs w:val="28"/>
        </w:rPr>
      </w:pPr>
      <w:r>
        <w:rPr>
          <w:rFonts w:ascii="Times New Roman" w:hAnsi="Times New Roman" w:cs="Times New Roman"/>
          <w:sz w:val="28"/>
          <w:szCs w:val="28"/>
        </w:rPr>
        <w:t>Тихо-тихо покружусь,</w:t>
      </w:r>
    </w:p>
    <w:p w:rsidR="00E67472" w:rsidRDefault="00E67472" w:rsidP="00E67472">
      <w:pPr>
        <w:spacing w:after="0" w:line="240" w:lineRule="auto"/>
        <w:ind w:left="360" w:firstLine="709"/>
        <w:jc w:val="both"/>
        <w:rPr>
          <w:rFonts w:ascii="Times New Roman" w:hAnsi="Times New Roman" w:cs="Times New Roman"/>
          <w:sz w:val="28"/>
          <w:szCs w:val="28"/>
        </w:rPr>
      </w:pPr>
      <w:r>
        <w:rPr>
          <w:rFonts w:ascii="Times New Roman" w:hAnsi="Times New Roman" w:cs="Times New Roman"/>
          <w:sz w:val="28"/>
          <w:szCs w:val="28"/>
        </w:rPr>
        <w:t>Я кружусь, кружусь,</w:t>
      </w:r>
      <w:r w:rsidRPr="0012328C">
        <w:rPr>
          <w:rFonts w:ascii="Times New Roman" w:hAnsi="Times New Roman" w:cs="Times New Roman"/>
          <w:sz w:val="28"/>
          <w:szCs w:val="28"/>
        </w:rPr>
        <w:t xml:space="preserve"> </w:t>
      </w:r>
      <w:r>
        <w:rPr>
          <w:rFonts w:ascii="Times New Roman" w:hAnsi="Times New Roman" w:cs="Times New Roman"/>
          <w:sz w:val="28"/>
          <w:szCs w:val="28"/>
        </w:rPr>
        <w:t>кружусь,</w:t>
      </w:r>
    </w:p>
    <w:p w:rsidR="00E67472" w:rsidRDefault="00E67472" w:rsidP="00E67472">
      <w:pPr>
        <w:spacing w:after="0" w:line="240" w:lineRule="auto"/>
        <w:ind w:left="360" w:firstLine="709"/>
        <w:jc w:val="both"/>
        <w:rPr>
          <w:rFonts w:ascii="Times New Roman" w:hAnsi="Times New Roman" w:cs="Times New Roman"/>
          <w:sz w:val="28"/>
          <w:szCs w:val="28"/>
        </w:rPr>
      </w:pPr>
      <w:r>
        <w:rPr>
          <w:rFonts w:ascii="Times New Roman" w:hAnsi="Times New Roman" w:cs="Times New Roman"/>
          <w:sz w:val="28"/>
          <w:szCs w:val="28"/>
        </w:rPr>
        <w:t>И на землю повалюсь!</w:t>
      </w:r>
    </w:p>
    <w:p w:rsidR="00E67472" w:rsidRDefault="00E67472" w:rsidP="00E67472">
      <w:pPr>
        <w:spacing w:after="0" w:line="240" w:lineRule="auto"/>
        <w:ind w:left="360" w:firstLine="709"/>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Игра «Хоровод»</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«А теперь, ребята, давайте возьмемся за ручки, поводим хоровод». Воспитатель берет за руки участников и ходит по кругу, приговаривая: </w:t>
      </w:r>
    </w:p>
    <w:p w:rsidR="00E67472" w:rsidRDefault="00E67472" w:rsidP="00E67472">
      <w:pPr>
        <w:spacing w:after="0" w:line="240" w:lineRule="auto"/>
        <w:ind w:left="357" w:firstLine="709"/>
        <w:jc w:val="both"/>
        <w:rPr>
          <w:rFonts w:ascii="Times New Roman" w:hAnsi="Times New Roman" w:cs="Times New Roman"/>
          <w:sz w:val="28"/>
          <w:szCs w:val="28"/>
        </w:rPr>
      </w:pPr>
      <w:r w:rsidRPr="0012328C">
        <w:rPr>
          <w:rFonts w:ascii="Times New Roman" w:hAnsi="Times New Roman" w:cs="Times New Roman"/>
          <w:sz w:val="28"/>
          <w:szCs w:val="28"/>
        </w:rPr>
        <w:t>Вокруг розовых кустов</w:t>
      </w:r>
      <w:r>
        <w:rPr>
          <w:rFonts w:ascii="Times New Roman" w:hAnsi="Times New Roman" w:cs="Times New Roman"/>
          <w:sz w:val="28"/>
          <w:szCs w:val="28"/>
        </w:rPr>
        <w:t>,</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Среди травок и цветов,</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Кружим, кружим хоровод.</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До того мы закружились,</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Что на землю повалились.</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Бух!</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(При произнесении последней фразы</w:t>
      </w:r>
    </w:p>
    <w:p w:rsidR="00E67472" w:rsidRDefault="00E67472" w:rsidP="00E67472">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Оба «падают» на землю).</w:t>
      </w:r>
    </w:p>
    <w:p w:rsidR="00E67472" w:rsidRDefault="00E67472" w:rsidP="00E67472">
      <w:pPr>
        <w:spacing w:after="0" w:line="240" w:lineRule="auto"/>
        <w:ind w:left="357" w:firstLine="709"/>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Игра «Поезд»</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«Ребята, а вы знаете что такое «поезд»? Вы видели когда-нибудь поезд? Давайте поиграем: я буду паровозиком, а вы вагончиками. (Участники встают в колонну друг за другом, держась за одежду впереди стоящего). Поехали! Чу-чу-чу! (Воспитатель ведет поезд в одном направлении, затем в другом, потом замедляет ход). Остановка. Теперь паровозик снова поехал! Чу-чу-чу!</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Устали? Понравилась вам игра? Как вы думаете, понравится она детям? Может, стоит что-нибудь поменять или добавить?» (Ответы участников).</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Комментарий ведущего: </w:t>
      </w:r>
      <w:r w:rsidRPr="00BF24F3">
        <w:rPr>
          <w:rFonts w:ascii="Times New Roman" w:hAnsi="Times New Roman" w:cs="Times New Roman"/>
          <w:sz w:val="28"/>
          <w:szCs w:val="28"/>
        </w:rPr>
        <w:t>«Дети</w:t>
      </w:r>
      <w:r>
        <w:rPr>
          <w:rFonts w:ascii="Times New Roman" w:hAnsi="Times New Roman" w:cs="Times New Roman"/>
          <w:sz w:val="28"/>
          <w:szCs w:val="28"/>
        </w:rPr>
        <w:t xml:space="preserve"> двух - трехлетнего возраста еще не испытывают потребности в общении со сверстниками. Они могут с интересом наблюдать друг за другом, прыгать, взявшись за руки,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p w:rsidR="00E67472" w:rsidRDefault="00E67472" w:rsidP="00E67472">
      <w:pPr>
        <w:spacing w:after="0" w:line="240" w:lineRule="auto"/>
        <w:ind w:left="357"/>
        <w:jc w:val="both"/>
        <w:rPr>
          <w:rFonts w:ascii="Times New Roman" w:hAnsi="Times New Roman" w:cs="Times New Roman"/>
          <w:b/>
          <w:sz w:val="28"/>
          <w:szCs w:val="28"/>
        </w:rPr>
      </w:pPr>
    </w:p>
    <w:p w:rsidR="00E67472" w:rsidRDefault="00E67472" w:rsidP="00E67472">
      <w:pPr>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Игра «Передай колокольчик»</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«Ребята, посмотрите, что это такое? Правильно, колокольчик! Послушайте, как он звенит. Динь-динь-динь! Тот, кого я позову, будет звенеть колокольчиком. Маша, позвени колокольчиком. А теперь позови другого мальчика или девочку. Позови по имени или покажи рукой».</w:t>
      </w:r>
    </w:p>
    <w:p w:rsidR="00E67472" w:rsidRDefault="00E67472" w:rsidP="00E67472">
      <w:pPr>
        <w:spacing w:after="0" w:line="240" w:lineRule="auto"/>
        <w:ind w:left="357"/>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Игра «Позови»</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«Вот так мяч! Какой красивый, круглый, яркий! Алиночка, иди сюда, давай поиграем с мячиком – покатаем его. Ты – мне, а я – тебе. Я играла с Алиной. </w:t>
      </w:r>
      <w:r>
        <w:rPr>
          <w:rFonts w:ascii="Times New Roman" w:hAnsi="Times New Roman" w:cs="Times New Roman"/>
          <w:sz w:val="28"/>
          <w:szCs w:val="28"/>
        </w:rPr>
        <w:lastRenderedPageBreak/>
        <w:t>Алина, с кем ты хочешь играть? Позови». (Участник зовет: «Кристина, иди играть». После игры Алина садится на место, а Кристина зовет следующего участника).</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Комментарий ведущего:</w:t>
      </w:r>
      <w:r>
        <w:rPr>
          <w:rFonts w:ascii="Times New Roman" w:hAnsi="Times New Roman" w:cs="Times New Roman"/>
          <w:sz w:val="28"/>
          <w:szCs w:val="28"/>
        </w:rPr>
        <w:t xml:space="preserve">  «В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E67472" w:rsidRDefault="00E67472" w:rsidP="00E67472">
      <w:pPr>
        <w:spacing w:after="0" w:line="240" w:lineRule="auto"/>
        <w:ind w:left="357"/>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Игра «Кто в кулачке?»</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«Друзья мои, посмотрите на мои ручки! У меня есть пальчики. (Воспитатель раскрывает кисти рук и шевелит пальцами). Ну-ка, покажите свои ручки! А пальчики! Теперь я сожму плотно кулачки – так, чтобы большие пальцы оказались внутри. (Показывает участникам, как это делать). Сожмите кулачки!</w:t>
      </w:r>
    </w:p>
    <w:p w:rsidR="00E67472" w:rsidRDefault="00E67472" w:rsidP="00E67472">
      <w:pPr>
        <w:spacing w:after="0" w:line="240" w:lineRule="auto"/>
        <w:ind w:left="357"/>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Кто залез ко мне в кулачок?                     Сжать пальцы в кулак.</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Это, может быть, сверчок?</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Ну-ка, ну-ка, вылезай!                               Выставить вперед большой палец.</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Это пальчик! Ай-ай-ай!</w:t>
      </w:r>
    </w:p>
    <w:p w:rsidR="00E67472" w:rsidRDefault="00E67472" w:rsidP="00E67472">
      <w:pPr>
        <w:spacing w:after="0" w:line="240" w:lineRule="auto"/>
        <w:ind w:left="357"/>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А какие вы знаете пальчиковые игры, которые нравятся детям? (Ответы участников). Чтобы ребенок почувствовал себя спокойнее, нужно направлять его внимание на телесные ощущения – потрогать, погладить.  Включение телесных ощущений снижает тревогу ребенка и позволяет установить контакт. Сначала это контакт через совместно переживаемые телесные ощущения (я чувствую то же, что и ты), а затем и через непосредственные телесные прикосновения, когда мы касаемся ручки ребенка, а он касается нашей ладони. Если ребенок прикоснулся к взрослому, если нам удалось установить и удержать с ним зрительный контакт, можно считать, что первый этап установления отношений пройден. Если не удается самостоятельно установить отношения с ребенком, надо попытаться сделать это через родителей».</w:t>
      </w:r>
    </w:p>
    <w:p w:rsidR="00E67472" w:rsidRDefault="00E67472" w:rsidP="00E67472">
      <w:pPr>
        <w:spacing w:after="0" w:line="240" w:lineRule="auto"/>
        <w:ind w:left="357"/>
        <w:jc w:val="both"/>
        <w:rPr>
          <w:rFonts w:ascii="Times New Roman" w:hAnsi="Times New Roman" w:cs="Times New Roman"/>
          <w:sz w:val="28"/>
          <w:szCs w:val="28"/>
        </w:rPr>
      </w:pPr>
    </w:p>
    <w:p w:rsidR="00E67472" w:rsidRDefault="00E67472" w:rsidP="00E67472">
      <w:pPr>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Упражнение «Тополиный пух»</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снятие беспокойства, тревоги.</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«Я предлагаю сейчас вам выбрать себе пару. Один из вас будет играть роль ребенка, другой – воспитателя. Пусть «ребенок» примет удобную для него позу. «Воспитатель» начнет с мягких, нежных, медленных прикосновений к телу. Пусть ваши прикосновения будут хаотичными. Прикоснитесь к головне, затем к пяточке. Пока одна ваша ладонь лежит на теле «ребенка», другая плавно переносится на новое место, например на локоток, а затем на животик.</w:t>
      </w:r>
    </w:p>
    <w:p w:rsidR="00E67472" w:rsidRDefault="00E67472" w:rsidP="00E67472">
      <w:pPr>
        <w:spacing w:after="0" w:line="240" w:lineRule="auto"/>
        <w:ind w:left="357"/>
        <w:jc w:val="both"/>
        <w:rPr>
          <w:rFonts w:ascii="Times New Roman" w:hAnsi="Times New Roman" w:cs="Times New Roman"/>
          <w:sz w:val="28"/>
          <w:szCs w:val="28"/>
        </w:rPr>
      </w:pPr>
      <w:r w:rsidRPr="000453C4">
        <w:rPr>
          <w:rFonts w:ascii="Times New Roman" w:hAnsi="Times New Roman" w:cs="Times New Roman"/>
          <w:sz w:val="28"/>
          <w:szCs w:val="28"/>
        </w:rPr>
        <w:t>А теперь поменяйтесь ролями</w:t>
      </w:r>
      <w:r>
        <w:rPr>
          <w:rFonts w:ascii="Times New Roman" w:hAnsi="Times New Roman" w:cs="Times New Roman"/>
          <w:sz w:val="28"/>
          <w:szCs w:val="28"/>
        </w:rPr>
        <w:t xml:space="preserve">. </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Успешность и действенность этого упражнения зависит от соблюдения следующих принципов: </w:t>
      </w:r>
    </w:p>
    <w:p w:rsidR="00E67472" w:rsidRDefault="00E67472" w:rsidP="00E6747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суетитесь. Любые прикосновения, любые взаимодействия с телом должны быть спокойными, вы должны быть внутренне умиротворенными.</w:t>
      </w:r>
    </w:p>
    <w:p w:rsidR="00E67472" w:rsidRDefault="00E67472" w:rsidP="00E6747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прикосновения, движения, взаимодействия с телом должны быть минимальными по силе и амплитуде.</w:t>
      </w:r>
    </w:p>
    <w:p w:rsidR="00E67472" w:rsidRDefault="00E67472" w:rsidP="00E67472">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Очень важна внутренняя готовность к работе с телом. У вас должны быть не только нежные руки, но и спокойное, уравновешенное состояние. Вы – единое </w:t>
      </w:r>
      <w:r>
        <w:rPr>
          <w:rFonts w:ascii="Times New Roman" w:hAnsi="Times New Roman" w:cs="Times New Roman"/>
          <w:sz w:val="28"/>
          <w:szCs w:val="28"/>
        </w:rPr>
        <w:lastRenderedPageBreak/>
        <w:t>целое с «ребенком», который чутко реагирует на малейшие изменения вашего настроения. Лучше не делать того, к чему вы не готовы. Живите в том, что вы делаете. Лишь в этом случае упражнение будет максимально эффективным».</w:t>
      </w:r>
    </w:p>
    <w:p w:rsidR="00E67472" w:rsidRDefault="00E67472" w:rsidP="00E67472">
      <w:pPr>
        <w:spacing w:after="0" w:line="240" w:lineRule="auto"/>
        <w:ind w:left="357"/>
        <w:jc w:val="both"/>
        <w:rPr>
          <w:rFonts w:ascii="Times New Roman" w:hAnsi="Times New Roman" w:cs="Times New Roman"/>
          <w:sz w:val="28"/>
          <w:szCs w:val="28"/>
        </w:rPr>
      </w:pPr>
      <w:r w:rsidRPr="0026035F">
        <w:rPr>
          <w:rFonts w:ascii="Times New Roman" w:hAnsi="Times New Roman" w:cs="Times New Roman"/>
          <w:b/>
          <w:sz w:val="28"/>
          <w:szCs w:val="28"/>
        </w:rPr>
        <w:t>Деролинг.</w:t>
      </w:r>
      <w:r>
        <w:rPr>
          <w:rFonts w:ascii="Times New Roman" w:hAnsi="Times New Roman" w:cs="Times New Roman"/>
          <w:b/>
          <w:sz w:val="28"/>
          <w:szCs w:val="28"/>
        </w:rPr>
        <w:t xml:space="preserve"> </w:t>
      </w:r>
      <w:r>
        <w:rPr>
          <w:rFonts w:ascii="Times New Roman" w:hAnsi="Times New Roman" w:cs="Times New Roman"/>
          <w:sz w:val="28"/>
          <w:szCs w:val="28"/>
        </w:rPr>
        <w:t>Воспитатели, исполняющие роль детей, приговаривают: «Я не ребенок – я …(имя собственное)».</w:t>
      </w:r>
    </w:p>
    <w:p w:rsidR="00E67472" w:rsidRDefault="00E67472" w:rsidP="00E67472">
      <w:pPr>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Вопросы для обсуждения:</w:t>
      </w:r>
      <w:r>
        <w:rPr>
          <w:rFonts w:ascii="Times New Roman" w:hAnsi="Times New Roman" w:cs="Times New Roman"/>
          <w:sz w:val="28"/>
          <w:szCs w:val="28"/>
        </w:rPr>
        <w:t xml:space="preserve"> </w:t>
      </w:r>
    </w:p>
    <w:p w:rsidR="00E67472" w:rsidRDefault="00E67472" w:rsidP="00E6747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вы почувствовали, когда были «ребенком» и «воспитателем»?</w:t>
      </w:r>
    </w:p>
    <w:p w:rsidR="00E67472" w:rsidRDefault="00E67472" w:rsidP="00E6747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Какая роль вам больше по душе?</w:t>
      </w:r>
    </w:p>
    <w:p w:rsidR="00E67472" w:rsidRDefault="00E67472" w:rsidP="00E6747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понравилось?</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Комментарий ведущего: </w:t>
      </w:r>
      <w:r>
        <w:rPr>
          <w:rFonts w:ascii="Times New Roman" w:hAnsi="Times New Roman" w:cs="Times New Roman"/>
          <w:sz w:val="28"/>
          <w:szCs w:val="28"/>
        </w:rPr>
        <w:t>«Важны не только телесные поглаживания, но и душевные. Психологические поглаживания необходимы каждому человеку для того, чтобы ощущать себя любимым, нужным, успешным».</w:t>
      </w:r>
    </w:p>
    <w:p w:rsidR="00E67472" w:rsidRDefault="00E67472" w:rsidP="00E67472">
      <w:pPr>
        <w:pStyle w:val="a3"/>
        <w:spacing w:after="0" w:line="240" w:lineRule="auto"/>
        <w:ind w:left="357"/>
        <w:jc w:val="both"/>
        <w:rPr>
          <w:rFonts w:ascii="Times New Roman" w:hAnsi="Times New Roman" w:cs="Times New Roman"/>
          <w:sz w:val="28"/>
          <w:szCs w:val="28"/>
        </w:rPr>
      </w:pPr>
    </w:p>
    <w:p w:rsidR="00E67472" w:rsidRDefault="00E67472" w:rsidP="00E67472">
      <w:pPr>
        <w:pStyle w:val="a3"/>
        <w:spacing w:after="0" w:line="240" w:lineRule="auto"/>
        <w:ind w:left="357"/>
        <w:jc w:val="both"/>
        <w:rPr>
          <w:rFonts w:ascii="Times New Roman" w:hAnsi="Times New Roman" w:cs="Times New Roman"/>
          <w:b/>
          <w:sz w:val="28"/>
          <w:szCs w:val="28"/>
        </w:rPr>
      </w:pPr>
      <w:r>
        <w:rPr>
          <w:rFonts w:ascii="Times New Roman" w:hAnsi="Times New Roman" w:cs="Times New Roman"/>
          <w:b/>
          <w:sz w:val="28"/>
          <w:szCs w:val="28"/>
        </w:rPr>
        <w:t>Игра «Солнышко»</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Цель: «</w:t>
      </w:r>
      <w:r>
        <w:rPr>
          <w:rFonts w:ascii="Times New Roman" w:hAnsi="Times New Roman" w:cs="Times New Roman"/>
          <w:sz w:val="28"/>
          <w:szCs w:val="28"/>
        </w:rPr>
        <w:t>психологические поглаживания» ребенка.</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«Посмотрите, что-то наша Мария Алексеевна совсем замерзла. Давайте поиграем в игру «Солнышко» и согреем ее все вместе! Встанем в круг, а Мария Алексеевна – в центр. Я раздам вам по одному цветному карандашу – это лучик солнца. Подарим его Марии Алексеевне с добрыми словами, скажем о том, что нам нравится в ней. (Показать пример, сказав одно предложение – комплимент и отдав лучик). А вы, Мария Алексеевна, не забудьте сказать «спасибо». (Далее все участники по кругу говорят что-то хорошее и отдают свой карандаш).</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Примечание.</w:t>
      </w:r>
      <w:r>
        <w:rPr>
          <w:rFonts w:ascii="Times New Roman" w:hAnsi="Times New Roman" w:cs="Times New Roman"/>
          <w:sz w:val="28"/>
          <w:szCs w:val="28"/>
        </w:rPr>
        <w:t xml:space="preserve"> У присутствующих тоже может возникнуть желание побыть «отогреваемыми», оказаться в центре внимания. Можно предоставить им такую возможность, повторив игру.</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«Дорогие, коллеги, подскажите, а как можно успокоить плачущего малыша? (Ответы участников). Очень интересные идеи. А еще нам могут помочь потешки и журилки. Например: </w:t>
      </w:r>
    </w:p>
    <w:p w:rsidR="00E67472" w:rsidRDefault="00E67472" w:rsidP="00E67472">
      <w:pPr>
        <w:pStyle w:val="a3"/>
        <w:spacing w:after="0" w:line="240" w:lineRule="auto"/>
        <w:ind w:left="357"/>
        <w:jc w:val="both"/>
        <w:rPr>
          <w:rFonts w:ascii="Times New Roman" w:hAnsi="Times New Roman" w:cs="Times New Roman"/>
          <w:sz w:val="28"/>
          <w:szCs w:val="28"/>
        </w:rPr>
      </w:pP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Го-ро-шин-ки,</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Не-про-шен-ки,</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Откуда вы взялись?</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Трамваем или поездом</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До Маши добрались?</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Нет, портить настроение никто вас не просил!</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А может, мы не плакали,</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А дождик моросил?</w:t>
      </w:r>
    </w:p>
    <w:p w:rsidR="00E67472" w:rsidRDefault="00E67472" w:rsidP="00E67472">
      <w:pPr>
        <w:pStyle w:val="a3"/>
        <w:spacing w:after="0" w:line="240" w:lineRule="auto"/>
        <w:ind w:left="357"/>
        <w:jc w:val="both"/>
        <w:rPr>
          <w:rFonts w:ascii="Times New Roman" w:hAnsi="Times New Roman" w:cs="Times New Roman"/>
          <w:sz w:val="28"/>
          <w:szCs w:val="28"/>
        </w:rPr>
      </w:pP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А по речке Слез</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Ходит па-ро-ход,</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Вытирает нос,</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Только нос – не тот:</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Нос у нас был маленький,</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Нос у нас был – пуговкой,</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А теперь вот – аленький,</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Да еще распух вот он!</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Ну да это не беда,</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lastRenderedPageBreak/>
        <w:t>Слезы высохнут – тогда</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Будет снова нос как нос,</w:t>
      </w:r>
    </w:p>
    <w:p w:rsidR="00E67472" w:rsidRDefault="00E67472" w:rsidP="00E67472">
      <w:pPr>
        <w:pStyle w:val="a3"/>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Просто нос не любит слез!</w:t>
      </w:r>
    </w:p>
    <w:p w:rsidR="00E67472" w:rsidRDefault="00E67472" w:rsidP="00E67472">
      <w:pPr>
        <w:pStyle w:val="a3"/>
        <w:tabs>
          <w:tab w:val="left" w:pos="258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ab/>
        <w:t>(Н. Пикулева)</w:t>
      </w:r>
    </w:p>
    <w:p w:rsidR="00E67472" w:rsidRDefault="00E67472" w:rsidP="00E67472">
      <w:pPr>
        <w:pStyle w:val="a3"/>
        <w:tabs>
          <w:tab w:val="left" w:pos="2580"/>
        </w:tabs>
        <w:spacing w:after="0" w:line="240" w:lineRule="auto"/>
        <w:ind w:left="357"/>
        <w:jc w:val="both"/>
        <w:rPr>
          <w:rFonts w:ascii="Times New Roman" w:hAnsi="Times New Roman" w:cs="Times New Roman"/>
          <w:sz w:val="28"/>
          <w:szCs w:val="28"/>
        </w:rPr>
      </w:pPr>
    </w:p>
    <w:p w:rsidR="00E67472" w:rsidRDefault="00E67472" w:rsidP="00E67472">
      <w:pPr>
        <w:pStyle w:val="a3"/>
        <w:tabs>
          <w:tab w:val="left" w:pos="258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Дети верят в чудеса. Их мир тонок и открыт для сказок. В сказках ребенок находит отголоски своей собственной жизни, понимает, что он не одинок и, как главный герой, может справиться с любым своим страхом и проблемой.</w:t>
      </w:r>
    </w:p>
    <w:p w:rsidR="00E67472" w:rsidRDefault="00E67472" w:rsidP="00E67472">
      <w:pPr>
        <w:pStyle w:val="a3"/>
        <w:tabs>
          <w:tab w:val="left" w:pos="258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Все люди умеют сочинять сказки, это часть человеческой природы. Возможно, ваша сказка согреет душу ребенка, заставит его улыбнуться и поверить, что у него все будет отлично. Давайте, сейчас вместе сочиним сказку для детей, впервые переступивших порог детского сада. Не забудьте, что в конце сюжета главного героя обязательно забирает домой мама – это закрепляет представления ребенка о том, что мама непременно придет за ним».</w:t>
      </w:r>
    </w:p>
    <w:p w:rsidR="00E67472" w:rsidRDefault="00E67472" w:rsidP="00E67472">
      <w:pPr>
        <w:pStyle w:val="a3"/>
        <w:tabs>
          <w:tab w:val="left" w:pos="2580"/>
        </w:tabs>
        <w:spacing w:after="0" w:line="240" w:lineRule="auto"/>
        <w:ind w:left="357"/>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«Наша встреча подходит к концу. Мы узнали много нового о себе и детях, пришедших в детский сад. Как вы себя чувствуете? Расскажите, что было для вас особенно полезным?</w:t>
      </w:r>
    </w:p>
    <w:p w:rsidR="00E67472" w:rsidRDefault="00E67472" w:rsidP="00E67472">
      <w:pPr>
        <w:pStyle w:val="a3"/>
        <w:tabs>
          <w:tab w:val="left" w:pos="2580"/>
        </w:tabs>
        <w:spacing w:after="0" w:line="240" w:lineRule="auto"/>
        <w:ind w:left="357"/>
        <w:jc w:val="both"/>
        <w:rPr>
          <w:rFonts w:ascii="Times New Roman" w:hAnsi="Times New Roman" w:cs="Times New Roman"/>
          <w:sz w:val="28"/>
          <w:szCs w:val="28"/>
        </w:rPr>
      </w:pPr>
      <w:r w:rsidRPr="00F31A41">
        <w:rPr>
          <w:rFonts w:ascii="Times New Roman" w:hAnsi="Times New Roman" w:cs="Times New Roman"/>
          <w:sz w:val="28"/>
          <w:szCs w:val="28"/>
        </w:rPr>
        <w:t>Большое спасибо</w:t>
      </w:r>
      <w:r>
        <w:rPr>
          <w:rFonts w:ascii="Times New Roman" w:hAnsi="Times New Roman" w:cs="Times New Roman"/>
          <w:sz w:val="28"/>
          <w:szCs w:val="28"/>
        </w:rPr>
        <w:t xml:space="preserve"> вам, дорогие коллеги! Спасибо, что вы пришли и поделились своим опытом воспитания. Надеюсь, что ваши поиски и успехи, напряженный душевный труд, который вы демонстрировали на занятиях, найдут отражение в понимании своих детей и себя.</w:t>
      </w:r>
    </w:p>
    <w:p w:rsidR="00E67472" w:rsidRPr="00F31A41" w:rsidRDefault="00E67472" w:rsidP="00E67472">
      <w:pPr>
        <w:pStyle w:val="a3"/>
        <w:tabs>
          <w:tab w:val="left" w:pos="258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Успехов Вам!»</w:t>
      </w:r>
    </w:p>
    <w:p w:rsidR="00E67472" w:rsidRDefault="00E67472" w:rsidP="00E67472">
      <w:pPr>
        <w:pStyle w:val="a3"/>
        <w:spacing w:after="0" w:line="240" w:lineRule="auto"/>
        <w:ind w:left="357"/>
        <w:jc w:val="both"/>
        <w:rPr>
          <w:rFonts w:ascii="Times New Roman" w:hAnsi="Times New Roman" w:cs="Times New Roman"/>
          <w:sz w:val="28"/>
          <w:szCs w:val="28"/>
        </w:rPr>
      </w:pPr>
    </w:p>
    <w:p w:rsidR="00E67472" w:rsidRPr="00FB6489" w:rsidRDefault="00E67472" w:rsidP="00E67472">
      <w:pPr>
        <w:pStyle w:val="a3"/>
        <w:spacing w:after="0" w:line="240" w:lineRule="auto"/>
        <w:ind w:left="357"/>
        <w:jc w:val="both"/>
        <w:rPr>
          <w:rFonts w:ascii="Times New Roman" w:hAnsi="Times New Roman" w:cs="Times New Roman"/>
          <w:sz w:val="28"/>
          <w:szCs w:val="28"/>
        </w:rPr>
      </w:pPr>
    </w:p>
    <w:p w:rsidR="00E67472" w:rsidRPr="000E2D2D" w:rsidRDefault="00E67472" w:rsidP="00E6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67472" w:rsidRDefault="00E67472" w:rsidP="00E67472">
      <w:pPr>
        <w:spacing w:after="0" w:line="240" w:lineRule="auto"/>
        <w:ind w:left="357"/>
        <w:jc w:val="both"/>
        <w:rPr>
          <w:rFonts w:ascii="Times New Roman" w:hAnsi="Times New Roman" w:cs="Times New Roman"/>
          <w:sz w:val="28"/>
          <w:szCs w:val="28"/>
        </w:rPr>
      </w:pPr>
    </w:p>
    <w:p w:rsidR="00E67472" w:rsidRPr="006B1AED" w:rsidRDefault="00E67472" w:rsidP="00E67472">
      <w:pPr>
        <w:spacing w:after="0" w:line="240" w:lineRule="auto"/>
        <w:ind w:left="357"/>
        <w:jc w:val="both"/>
        <w:rPr>
          <w:rFonts w:ascii="Times New Roman" w:hAnsi="Times New Roman" w:cs="Times New Roman"/>
          <w:sz w:val="28"/>
          <w:szCs w:val="28"/>
        </w:rPr>
      </w:pPr>
    </w:p>
    <w:p w:rsidR="00E67472" w:rsidRDefault="00E67472" w:rsidP="00E67472">
      <w:pPr>
        <w:spacing w:after="0" w:line="240" w:lineRule="auto"/>
        <w:ind w:left="360" w:firstLine="709"/>
        <w:jc w:val="both"/>
        <w:rPr>
          <w:rFonts w:ascii="Times New Roman" w:hAnsi="Times New Roman" w:cs="Times New Roman"/>
          <w:sz w:val="28"/>
          <w:szCs w:val="28"/>
        </w:rPr>
      </w:pPr>
    </w:p>
    <w:p w:rsidR="00E67472" w:rsidRDefault="00E67472" w:rsidP="00E67472">
      <w:pPr>
        <w:spacing w:after="0" w:line="240" w:lineRule="auto"/>
        <w:ind w:firstLine="709"/>
        <w:jc w:val="both"/>
        <w:rPr>
          <w:rFonts w:ascii="Times New Roman" w:hAnsi="Times New Roman" w:cs="Times New Roman"/>
          <w:sz w:val="28"/>
          <w:szCs w:val="28"/>
        </w:rPr>
      </w:pPr>
    </w:p>
    <w:p w:rsidR="00E67472" w:rsidRDefault="00E67472" w:rsidP="00E67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67472" w:rsidRPr="00E13D0A" w:rsidRDefault="00E67472" w:rsidP="00E67472">
      <w:pPr>
        <w:spacing w:after="0" w:line="240" w:lineRule="auto"/>
        <w:ind w:left="360"/>
        <w:jc w:val="center"/>
        <w:rPr>
          <w:rFonts w:ascii="Times New Roman" w:hAnsi="Times New Roman" w:cs="Times New Roman"/>
          <w:sz w:val="28"/>
          <w:szCs w:val="28"/>
        </w:rPr>
      </w:pPr>
    </w:p>
    <w:p w:rsidR="00E67472" w:rsidRPr="001A53C2" w:rsidRDefault="00E67472" w:rsidP="00E67472">
      <w:pPr>
        <w:spacing w:after="0" w:line="240" w:lineRule="auto"/>
        <w:ind w:left="360"/>
        <w:jc w:val="both"/>
        <w:rPr>
          <w:rFonts w:ascii="Times New Roman" w:hAnsi="Times New Roman" w:cs="Times New Roman"/>
          <w:i/>
          <w:sz w:val="28"/>
          <w:szCs w:val="28"/>
        </w:rPr>
      </w:pPr>
    </w:p>
    <w:p w:rsidR="00E67472" w:rsidRPr="00413725" w:rsidRDefault="00E67472" w:rsidP="00E67472">
      <w:pPr>
        <w:pStyle w:val="a3"/>
        <w:spacing w:after="0" w:line="240" w:lineRule="auto"/>
        <w:ind w:left="0"/>
        <w:jc w:val="both"/>
        <w:rPr>
          <w:rFonts w:ascii="Times New Roman" w:hAnsi="Times New Roman" w:cs="Times New Roman"/>
          <w:sz w:val="28"/>
          <w:szCs w:val="28"/>
        </w:rPr>
      </w:pPr>
    </w:p>
    <w:p w:rsidR="00E67472" w:rsidRPr="00E1273A" w:rsidRDefault="00E67472" w:rsidP="00E67472">
      <w:pPr>
        <w:pStyle w:val="a3"/>
        <w:spacing w:after="0" w:line="240" w:lineRule="auto"/>
        <w:ind w:left="0"/>
        <w:jc w:val="both"/>
        <w:rPr>
          <w:rFonts w:ascii="Times New Roman" w:hAnsi="Times New Roman" w:cs="Times New Roman"/>
          <w:sz w:val="28"/>
          <w:szCs w:val="28"/>
        </w:rPr>
      </w:pPr>
    </w:p>
    <w:p w:rsidR="00E67472" w:rsidRPr="00E1273A" w:rsidRDefault="00E67472" w:rsidP="00E67472">
      <w:pPr>
        <w:pStyle w:val="a3"/>
        <w:spacing w:after="0" w:line="240" w:lineRule="auto"/>
        <w:ind w:left="0"/>
        <w:jc w:val="both"/>
        <w:rPr>
          <w:rFonts w:ascii="Times New Roman" w:hAnsi="Times New Roman" w:cs="Times New Roman"/>
          <w:sz w:val="28"/>
          <w:szCs w:val="28"/>
        </w:rPr>
      </w:pPr>
    </w:p>
    <w:p w:rsidR="00E67472" w:rsidRPr="0035355E" w:rsidRDefault="00E67472" w:rsidP="00E67472">
      <w:pPr>
        <w:pStyle w:val="a3"/>
        <w:spacing w:after="0" w:line="240" w:lineRule="auto"/>
        <w:ind w:left="0"/>
        <w:jc w:val="center"/>
        <w:rPr>
          <w:rFonts w:ascii="Times New Roman" w:hAnsi="Times New Roman" w:cs="Times New Roman"/>
          <w:sz w:val="28"/>
          <w:szCs w:val="28"/>
        </w:rPr>
      </w:pPr>
    </w:p>
    <w:p w:rsidR="004D0199" w:rsidRPr="00E67472" w:rsidRDefault="004D0199">
      <w:pPr>
        <w:rPr>
          <w:rFonts w:ascii="Times New Roman" w:hAnsi="Times New Roman" w:cs="Times New Roman"/>
          <w:sz w:val="24"/>
          <w:szCs w:val="24"/>
        </w:rPr>
      </w:pPr>
    </w:p>
    <w:sectPr w:rsidR="004D0199" w:rsidRPr="00E67472" w:rsidSect="00E127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33BE"/>
    <w:multiLevelType w:val="hybridMultilevel"/>
    <w:tmpl w:val="5B4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A6371A"/>
    <w:multiLevelType w:val="hybridMultilevel"/>
    <w:tmpl w:val="2596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37735B"/>
    <w:multiLevelType w:val="hybridMultilevel"/>
    <w:tmpl w:val="F0FCAF62"/>
    <w:lvl w:ilvl="0" w:tplc="899E08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5C946F30"/>
    <w:multiLevelType w:val="hybridMultilevel"/>
    <w:tmpl w:val="CA26A4B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7472"/>
    <w:rsid w:val="004D0199"/>
    <w:rsid w:val="00E6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2013-08-01T07:32:00Z</dcterms:created>
  <dcterms:modified xsi:type="dcterms:W3CDTF">2013-08-01T07:32:00Z</dcterms:modified>
</cp:coreProperties>
</file>