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A" w:rsidRPr="00CB4447" w:rsidRDefault="0042571A" w:rsidP="0042571A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B4447">
        <w:rPr>
          <w:rFonts w:ascii="Times New Roman" w:hAnsi="Times New Roman"/>
          <w:i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B4447">
        <w:rPr>
          <w:rFonts w:ascii="Times New Roman" w:hAnsi="Times New Roman"/>
          <w:i/>
          <w:sz w:val="24"/>
          <w:szCs w:val="24"/>
        </w:rPr>
        <w:t>общеразв</w:t>
      </w:r>
      <w:r>
        <w:rPr>
          <w:rFonts w:ascii="Times New Roman" w:hAnsi="Times New Roman"/>
          <w:i/>
          <w:sz w:val="24"/>
          <w:szCs w:val="24"/>
        </w:rPr>
        <w:t>ивающего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B4447">
        <w:rPr>
          <w:rFonts w:ascii="Times New Roman" w:hAnsi="Times New Roman"/>
          <w:i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 № 79 «Садко»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организации родительского клуба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«Содружество»</w:t>
      </w:r>
    </w:p>
    <w:p w:rsidR="0042571A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Автор – разработчик:</w:t>
      </w:r>
    </w:p>
    <w:p w:rsidR="0042571A" w:rsidRPr="0095256B" w:rsidRDefault="0042571A" w:rsidP="0042571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Ашманова Анна Алексеевна,</w:t>
      </w:r>
    </w:p>
    <w:p w:rsidR="0042571A" w:rsidRPr="0095256B" w:rsidRDefault="0042571A" w:rsidP="0042571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42571A" w:rsidRPr="0095256B" w:rsidRDefault="0042571A" w:rsidP="0042571A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Сургут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2012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34"/>
        <w:gridCol w:w="8221"/>
        <w:gridCol w:w="142"/>
        <w:gridCol w:w="992"/>
      </w:tblGrid>
      <w:tr w:rsidR="0042571A" w:rsidRPr="0095256B" w:rsidTr="00F46482">
        <w:tc>
          <w:tcPr>
            <w:tcW w:w="8897" w:type="dxa"/>
            <w:gridSpan w:val="3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Информационная карта прое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та.…………………………………..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Актуальность пробл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мы………………………………………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Цели и зад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чи…………………………………………………..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Механизм реализации прое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та……………………………….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Прогнозируемые результ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ты…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Мониторинг реализации прое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та…………………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right="-108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2571A" w:rsidRPr="0095256B" w:rsidTr="00F46482">
        <w:tc>
          <w:tcPr>
            <w:tcW w:w="534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Используемая литерат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у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ра……………………………………..</w:t>
            </w:r>
          </w:p>
        </w:tc>
        <w:tc>
          <w:tcPr>
            <w:tcW w:w="992" w:type="dxa"/>
          </w:tcPr>
          <w:p w:rsidR="0042571A" w:rsidRPr="0095256B" w:rsidRDefault="0042571A" w:rsidP="00F46482">
            <w:pPr>
              <w:spacing w:after="0" w:line="36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2571A" w:rsidRPr="0095256B" w:rsidTr="00F46482">
        <w:tc>
          <w:tcPr>
            <w:tcW w:w="8755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71A" w:rsidRPr="0095256B" w:rsidTr="00F46482">
        <w:tc>
          <w:tcPr>
            <w:tcW w:w="8755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Прилож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ние…………………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34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2571A" w:rsidRPr="0095256B" w:rsidTr="00F46482">
        <w:tc>
          <w:tcPr>
            <w:tcW w:w="8755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71A" w:rsidRDefault="0042571A" w:rsidP="0042571A">
      <w:pPr>
        <w:spacing w:after="0" w:line="36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</w:t>
      </w:r>
      <w:r w:rsidRPr="0095256B">
        <w:rPr>
          <w:rFonts w:ascii="Times New Roman" w:hAnsi="Times New Roman"/>
          <w:b/>
          <w:bCs/>
          <w:sz w:val="28"/>
          <w:szCs w:val="28"/>
        </w:rPr>
        <w:t>НФОРМАЦИОННАЯ КАРТА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ние проекта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«Содружество»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Закон РФ «Об образовании»;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 новая школа» от 04.02.2010г. Пр.№271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Концепция модернизации российского образования на пер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од до 2010г. (приказ МО РФ от 11.02.2002 №393)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«Конвенция о правах ребенка»;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Методическое письмо Министерства образования РФ от 31.01.2001 № 90/30-16 "Об использовании в практической деятельности образовательных учреждений методических рекомендаций, программ, технологий, моделей педагогического взаимоде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й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ствия с семьей";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Федеральный закон «Об основных гарантиях прав ребенка в Российской Федерации» - «детская Констит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у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 России» от 24.07.1998г. №124-ФЗ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Приоритетный национальный проект «Образов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ние»;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Основные направления развития муниципальной системы образования в городе Сургуте на 2020 год;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 xml:space="preserve"> «О поддержке семьи, материнства, 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цовства и детства» (от 07.07.2004г. №45-03)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Семейный кодекс РФ;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Конституция РФ;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Типовое положение о ДОУ;</w:t>
            </w:r>
          </w:p>
          <w:p w:rsidR="0042571A" w:rsidRPr="00D528FA" w:rsidRDefault="0042571A" w:rsidP="00F464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Программа развития МБДОУ № 79 «Садко» «От красоты к творчеству!» (2008-2013гг.).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Автор-разработчик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Ашманова Анна Алексеевна, воспитатель первой квалификационной категории муниципального бюджетного дошкольного образовательного учреждения детского сада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деятельности по художественно-эстетическому направлению развития детей № 79 «Садко», </w:t>
            </w:r>
            <w:proofErr w:type="gramStart"/>
            <w:r w:rsidRPr="009525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5256B">
              <w:rPr>
                <w:rFonts w:ascii="Times New Roman" w:hAnsi="Times New Roman"/>
                <w:sz w:val="28"/>
                <w:szCs w:val="28"/>
              </w:rPr>
              <w:t>. Су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гут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педагоги ДОУ.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230" w:type="dxa"/>
          </w:tcPr>
          <w:p w:rsidR="0042571A" w:rsidRPr="00D528FA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FA">
              <w:rPr>
                <w:rFonts w:ascii="Times New Roman" w:hAnsi="Times New Roman"/>
                <w:sz w:val="28"/>
                <w:szCs w:val="28"/>
              </w:rPr>
              <w:t>Организация работы с родителями, стимулирующая повышению их активности в воспитании у детей старшего дошкольного возраста любви к родному краю, его историческому наследию, наци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 xml:space="preserve">нальному колориту </w:t>
            </w:r>
            <w:proofErr w:type="spellStart"/>
            <w:r w:rsidRPr="00D528FA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D528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7230" w:type="dxa"/>
          </w:tcPr>
          <w:p w:rsidR="0042571A" w:rsidRPr="00D528FA" w:rsidRDefault="0042571A" w:rsidP="00F46482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528FA">
              <w:rPr>
                <w:rFonts w:ascii="Times New Roman" w:hAnsi="Times New Roman"/>
                <w:sz w:val="28"/>
                <w:szCs w:val="28"/>
              </w:rPr>
              <w:t>1.Способствовать повышению компетентности родителей в развитии патриотического воспитания  д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42571A" w:rsidRPr="00D528FA" w:rsidRDefault="0042571A" w:rsidP="00F46482">
            <w:pPr>
              <w:pStyle w:val="a3"/>
              <w:tabs>
                <w:tab w:val="num" w:pos="-108"/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528FA">
              <w:rPr>
                <w:sz w:val="28"/>
                <w:szCs w:val="28"/>
              </w:rPr>
              <w:t>2.Формировать у них ответственность за воспитание у дошкольников любви к малой Родине, культуре и традициям народов с</w:t>
            </w:r>
            <w:r w:rsidRPr="00D528FA">
              <w:rPr>
                <w:sz w:val="28"/>
                <w:szCs w:val="28"/>
              </w:rPr>
              <w:t>е</w:t>
            </w:r>
            <w:r w:rsidRPr="00D528FA">
              <w:rPr>
                <w:sz w:val="28"/>
                <w:szCs w:val="28"/>
              </w:rPr>
              <w:t>вера (ханты).</w:t>
            </w:r>
          </w:p>
          <w:p w:rsidR="0042571A" w:rsidRPr="00D528FA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528FA">
              <w:rPr>
                <w:rFonts w:ascii="Times New Roman" w:hAnsi="Times New Roman"/>
                <w:sz w:val="28"/>
                <w:szCs w:val="28"/>
              </w:rPr>
              <w:t>3.Способствовать активному участию (семей</w:t>
            </w:r>
            <w:proofErr w:type="gramStart"/>
            <w:r w:rsidRPr="00D528F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D528FA">
              <w:rPr>
                <w:rFonts w:ascii="Times New Roman" w:hAnsi="Times New Roman"/>
                <w:sz w:val="28"/>
                <w:szCs w:val="28"/>
              </w:rPr>
              <w:t xml:space="preserve"> родителей в жизни дошкольного учреждения, ориентирова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>н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 xml:space="preserve">ного на раскрытие творческих способностей семьи. 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Этапы реализ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ции проекта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Реализационный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Положение о родительском клубе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Перспективный план работы клуба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Методический комплекс (конспекты, сценарии  меропри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я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тий).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с семьёй воспитанника является одним из приоритетных направлений в деятельности МБДОУ.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данном</w:t>
            </w: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проекте представлен интегрированный подход в рамках встреч клуба «С</w:t>
            </w: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>дружество».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5256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специфика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заключается в</w:t>
            </w:r>
            <w:r w:rsidRPr="0095256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решении задач патриотического воспитания детей дошкольного возраста и повышение компетентности родителей и представлена в разнообразных формах детско-родительских меропри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я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тий: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«Город – сказка» (консультация для родителей о городе Сургуте);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«Нефтяник – это здорово» (тематическая встреча);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«Великолепная семерка» (досуг);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«Кукла в жизни народа Ханты» (консультация);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«Животный мир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>» (консультация для родит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лей);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«Будем Родине служить» (развлечение);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«Край родной, навек любимый» (викторина);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«Тот не знает скуки у кого в деле руки» (мастер – класс);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«Сказки северных народов» (круглый стол);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«С любовью к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>» (акция);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«Тайна природы» (КВН);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«Край наш северный» (викторина);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>» (консультация);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«Кукла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Нёрым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приглашает» (мастер-класс)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«Никто не забыт, ничто не забыто» (экскурсия).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Включение традиционных и инновационных мероприятий способствует заинтересованности родителей и созданию мотивации к пос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щению </w:t>
            </w:r>
            <w:r w:rsidRPr="0095256B">
              <w:rPr>
                <w:rFonts w:ascii="Times New Roman" w:hAnsi="Times New Roman"/>
                <w:color w:val="000000"/>
                <w:sz w:val="28"/>
                <w:szCs w:val="28"/>
              </w:rPr>
              <w:t>клубных встреч</w:t>
            </w:r>
            <w:r w:rsidRPr="0095256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Критериями эффективности работы проекта на наш взгляд  я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ляются: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-  анкеты эффективности данного проекта;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- высокая посещаемость родителями всех планируемых засед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ний (2010-2011– 67%, 2011-2012 учебный год – 92%)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- использование родителями полученных информационно-практических знаний и умений в семейном воспит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нии,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- положительная оценка семьи и отзывы на дальнейшее с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трудничество с дошкольным учреждением.</w:t>
            </w:r>
          </w:p>
          <w:p w:rsidR="0042571A" w:rsidRPr="003D71F7" w:rsidRDefault="0042571A" w:rsidP="00F4648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71F7">
              <w:rPr>
                <w:rFonts w:ascii="Times New Roman" w:hAnsi="Times New Roman"/>
                <w:bCs/>
                <w:sz w:val="28"/>
                <w:szCs w:val="28"/>
              </w:rPr>
              <w:t>Регламент работы родительского клуба «Содружес</w:t>
            </w:r>
            <w:r w:rsidRPr="003D71F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3D71F7">
              <w:rPr>
                <w:rFonts w:ascii="Times New Roman" w:hAnsi="Times New Roman"/>
                <w:bCs/>
                <w:sz w:val="28"/>
                <w:szCs w:val="28"/>
              </w:rPr>
              <w:t>во».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1. Встречи родительского клуба: один раз в месяц.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2. Занятия проводятся в виде тематических, групповых и индивидуальных консультаций, совместных детско-родительских мер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приятий.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3.  Взаимодействие клуба: специалисты дошкольного учреждения, сотрудники ИКЦ Старый Сургут, художественного краеведч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ского музея.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4.   Деятельность родительского клуба освещается в средствах массовой информации дошкольного учрежд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зультаты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Активизирован интерес родителей к патриотическому воспит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нию детей;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углублены знания о достопримечательностях своего г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рода;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проявляют бережное отношение к природе ро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ного края;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привлечено внимание к традициям и быту народов сев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ра – ханты;</w:t>
            </w:r>
          </w:p>
          <w:p w:rsidR="0042571A" w:rsidRPr="002821E9" w:rsidRDefault="0042571A" w:rsidP="00F4648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активно участвуют в жизни </w:t>
            </w:r>
            <w:proofErr w:type="gramStart"/>
            <w:r w:rsidRPr="0095256B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учре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ж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дении, в детско-родительском творчестве.</w:t>
            </w:r>
          </w:p>
        </w:tc>
      </w:tr>
      <w:tr w:rsidR="0042571A" w:rsidRPr="0095256B" w:rsidTr="00F46482">
        <w:tc>
          <w:tcPr>
            <w:tcW w:w="2376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7230" w:type="dxa"/>
          </w:tcPr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преобразована предметно-развивающая среда;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пополнена </w:t>
            </w:r>
            <w:r w:rsidRPr="00D528FA">
              <w:rPr>
                <w:rFonts w:ascii="Times New Roman" w:hAnsi="Times New Roman"/>
                <w:sz w:val="28"/>
                <w:szCs w:val="28"/>
              </w:rPr>
              <w:t>материально- техническая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база;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систематизирован накопленный материал;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посещение площадок города по теме;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повысилось посещение культурных центров г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рода на 5%;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создан в группе музей «С любовью к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37"/>
              </w:numPr>
              <w:tabs>
                <w:tab w:val="clear" w:pos="1326"/>
                <w:tab w:val="num" w:pos="1146"/>
              </w:tabs>
              <w:spacing w:after="0" w:line="240" w:lineRule="auto"/>
              <w:ind w:left="1146" w:hanging="540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удовлетворённость родителей деятельностью педаг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гов.</w:t>
            </w:r>
          </w:p>
        </w:tc>
      </w:tr>
    </w:tbl>
    <w:p w:rsidR="0042571A" w:rsidRPr="0095256B" w:rsidRDefault="0042571A" w:rsidP="0042571A">
      <w:pPr>
        <w:autoSpaceDN w:val="0"/>
        <w:spacing w:after="0" w:line="360" w:lineRule="auto"/>
        <w:ind w:firstLine="426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5256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  <w:r w:rsidRPr="0095256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</w:p>
    <w:p w:rsidR="0042571A" w:rsidRPr="0095256B" w:rsidRDefault="0042571A" w:rsidP="0042571A">
      <w:pPr>
        <w:spacing w:after="0" w:line="240" w:lineRule="auto"/>
        <w:ind w:firstLine="539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5256B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Родина моя - бескрайняя Россия</w:t>
      </w:r>
    </w:p>
    <w:p w:rsidR="0042571A" w:rsidRPr="0095256B" w:rsidRDefault="0042571A" w:rsidP="0042571A">
      <w:pPr>
        <w:spacing w:after="0" w:line="240" w:lineRule="auto"/>
        <w:ind w:firstLine="539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5256B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И Сибирь, и Волга  и Урал.</w:t>
      </w:r>
    </w:p>
    <w:p w:rsidR="0042571A" w:rsidRPr="0095256B" w:rsidRDefault="0042571A" w:rsidP="0042571A">
      <w:pPr>
        <w:spacing w:after="0" w:line="240" w:lineRule="auto"/>
        <w:ind w:firstLine="539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5256B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Все места для русского святые,</w:t>
      </w:r>
    </w:p>
    <w:p w:rsidR="0042571A" w:rsidRPr="0095256B" w:rsidRDefault="0042571A" w:rsidP="0042571A">
      <w:pPr>
        <w:spacing w:after="0" w:line="240" w:lineRule="auto"/>
        <w:ind w:firstLine="539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5256B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Где бы ты в России не бывал.</w:t>
      </w:r>
    </w:p>
    <w:p w:rsidR="0042571A" w:rsidRPr="0095256B" w:rsidRDefault="0042571A" w:rsidP="0042571A">
      <w:pPr>
        <w:spacing w:after="0" w:line="240" w:lineRule="auto"/>
        <w:ind w:firstLine="539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5256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42571A" w:rsidRPr="0095256B" w:rsidRDefault="0042571A" w:rsidP="004257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Любовь к Отечеству начинается с любви к малой Родине, которая зарождается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</w:t>
      </w:r>
      <w:r w:rsidRPr="0095256B">
        <w:rPr>
          <w:rFonts w:ascii="Times New Roman" w:hAnsi="Times New Roman"/>
          <w:sz w:val="28"/>
          <w:szCs w:val="28"/>
        </w:rPr>
        <w:t>т</w:t>
      </w:r>
      <w:r w:rsidRPr="0095256B">
        <w:rPr>
          <w:rFonts w:ascii="Times New Roman" w:hAnsi="Times New Roman"/>
          <w:sz w:val="28"/>
          <w:szCs w:val="28"/>
        </w:rPr>
        <w:t>риота.</w:t>
      </w:r>
    </w:p>
    <w:p w:rsidR="0042571A" w:rsidRPr="0095256B" w:rsidRDefault="0042571A" w:rsidP="0042571A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Идея патриотизма во все времена занимала особое место. В современных усл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виях, когда происходят глубочайшие изменения в жизни общества, у детей искаж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ны представления о доброте, великодушии, сострадании, любви и уважении к бли</w:t>
      </w:r>
      <w:r w:rsidRPr="0095256B">
        <w:rPr>
          <w:rFonts w:ascii="Times New Roman" w:hAnsi="Times New Roman"/>
          <w:sz w:val="28"/>
          <w:szCs w:val="28"/>
        </w:rPr>
        <w:t>ж</w:t>
      </w:r>
      <w:r w:rsidRPr="0095256B">
        <w:rPr>
          <w:rFonts w:ascii="Times New Roman" w:hAnsi="Times New Roman"/>
          <w:sz w:val="28"/>
          <w:szCs w:val="28"/>
        </w:rPr>
        <w:t>нему…Сегодня материальные ценности доминируют над духовными. Однако тру</w:t>
      </w:r>
      <w:r w:rsidRPr="0095256B">
        <w:rPr>
          <w:rFonts w:ascii="Times New Roman" w:hAnsi="Times New Roman"/>
          <w:sz w:val="28"/>
          <w:szCs w:val="28"/>
        </w:rPr>
        <w:t>д</w:t>
      </w:r>
      <w:r w:rsidRPr="0095256B">
        <w:rPr>
          <w:rFonts w:ascii="Times New Roman" w:hAnsi="Times New Roman"/>
          <w:sz w:val="28"/>
          <w:szCs w:val="28"/>
        </w:rPr>
        <w:t>ности переходного периода не должны стать причиной приостановки данного пр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цесса. В этой связи огромное значение имеет приобщения ребенка к культуре своего народа, поскольку обращение к отеческому наследию воспитывает уважение, го</w:t>
      </w:r>
      <w:r w:rsidRPr="0095256B">
        <w:rPr>
          <w:rFonts w:ascii="Times New Roman" w:hAnsi="Times New Roman"/>
          <w:sz w:val="28"/>
          <w:szCs w:val="28"/>
        </w:rPr>
        <w:t>р</w:t>
      </w:r>
      <w:r w:rsidRPr="0095256B">
        <w:rPr>
          <w:rFonts w:ascii="Times New Roman" w:hAnsi="Times New Roman"/>
          <w:sz w:val="28"/>
          <w:szCs w:val="28"/>
        </w:rPr>
        <w:t>дость за землю, на которой живешь. А возрождение духовно-нравственного восп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тания это шаг к возрождению Ро</w:t>
      </w:r>
      <w:r w:rsidRPr="0095256B">
        <w:rPr>
          <w:rFonts w:ascii="Times New Roman" w:hAnsi="Times New Roman"/>
          <w:sz w:val="28"/>
          <w:szCs w:val="28"/>
        </w:rPr>
        <w:t>с</w:t>
      </w:r>
      <w:r w:rsidRPr="0095256B">
        <w:rPr>
          <w:rFonts w:ascii="Times New Roman" w:hAnsi="Times New Roman"/>
          <w:sz w:val="28"/>
          <w:szCs w:val="28"/>
        </w:rPr>
        <w:t>сии.</w:t>
      </w:r>
    </w:p>
    <w:p w:rsidR="0042571A" w:rsidRPr="0095256B" w:rsidRDefault="0042571A" w:rsidP="0042571A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5256B">
        <w:rPr>
          <w:rFonts w:ascii="Times New Roman" w:hAnsi="Times New Roman"/>
          <w:sz w:val="28"/>
          <w:szCs w:val="28"/>
        </w:rPr>
        <w:t>В проекте «Национальной доктрины образования в Российской Федерации» подчёркивается, что «система образования призвана обеспечить (…) воспитание патриотов России, граждан правового демократического, соц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ального государства, уважающих права и свободы личности, обладающих высокой нравственностью и проявляющих национальную и религиозную терп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мость».</w:t>
      </w:r>
      <w:proofErr w:type="gramEnd"/>
    </w:p>
    <w:p w:rsidR="0042571A" w:rsidRPr="0095256B" w:rsidRDefault="0042571A" w:rsidP="0042571A">
      <w:pPr>
        <w:pStyle w:val="Style20"/>
        <w:spacing w:line="36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Патриотическое воспитание сегодня – одно из важнейших звеньев системы воспитательной работы. В разные времена на вопрос «Что такое патриотизм?»  п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ы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тались дать ответ многие известные люди нашей страны. Так, С.И.Ожегов определял патриотическое восп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 xml:space="preserve">тание как «…преданность и любовь к своему Отечеству и своему народу», Г. Бакланов писал, что это 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«…не доблесть, не профессия, а естес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т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венное человеческое чувство». В последнее время появился термин «новый патри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тизм», который включает в себя чувство ответственности перед обществом и  гл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у</w:t>
      </w:r>
      <w:r w:rsidRPr="0095256B">
        <w:rPr>
          <w:rStyle w:val="CharacterStyle1"/>
          <w:rFonts w:ascii="Times New Roman" w:hAnsi="Times New Roman" w:cs="Times New Roman"/>
          <w:sz w:val="28"/>
          <w:szCs w:val="28"/>
        </w:rPr>
        <w:t>бокой духовной привязанности к семье, дому, Родине, к  природе родного края.</w:t>
      </w:r>
    </w:p>
    <w:p w:rsidR="0042571A" w:rsidRPr="0095256B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 xml:space="preserve">Необходимо подчеркнуть, что фундамент будущего человека закладывается в раннем детстве. Для дошкольного периода </w:t>
      </w:r>
      <w:proofErr w:type="gramStart"/>
      <w:r w:rsidRPr="0095256B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95256B">
        <w:rPr>
          <w:rFonts w:ascii="Times New Roman" w:hAnsi="Times New Roman"/>
          <w:sz w:val="28"/>
          <w:szCs w:val="28"/>
        </w:rPr>
        <w:t xml:space="preserve"> наибольшая </w:t>
      </w:r>
      <w:proofErr w:type="spellStart"/>
      <w:r w:rsidRPr="0095256B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95256B">
        <w:rPr>
          <w:rFonts w:ascii="Times New Roman" w:hAnsi="Times New Roman"/>
          <w:sz w:val="28"/>
          <w:szCs w:val="28"/>
        </w:rPr>
        <w:t xml:space="preserve"> и податливость педагогическим влияниям, сила и глубина впечатлений. Всё, что у</w:t>
      </w:r>
      <w:r w:rsidRPr="0095256B">
        <w:rPr>
          <w:rFonts w:ascii="Times New Roman" w:hAnsi="Times New Roman"/>
          <w:sz w:val="28"/>
          <w:szCs w:val="28"/>
        </w:rPr>
        <w:t>с</w:t>
      </w:r>
      <w:r w:rsidRPr="0095256B">
        <w:rPr>
          <w:rFonts w:ascii="Times New Roman" w:hAnsi="Times New Roman"/>
          <w:sz w:val="28"/>
          <w:szCs w:val="28"/>
        </w:rPr>
        <w:t>воено в этот период – знания, навыки, привычки, способы поведения, складыва</w:t>
      </w:r>
      <w:r w:rsidRPr="0095256B">
        <w:rPr>
          <w:rFonts w:ascii="Times New Roman" w:hAnsi="Times New Roman"/>
          <w:sz w:val="28"/>
          <w:szCs w:val="28"/>
        </w:rPr>
        <w:t>ю</w:t>
      </w:r>
      <w:r w:rsidRPr="0095256B">
        <w:rPr>
          <w:rFonts w:ascii="Times New Roman" w:hAnsi="Times New Roman"/>
          <w:sz w:val="28"/>
          <w:szCs w:val="28"/>
        </w:rPr>
        <w:t>щиеся черты характера  оказываются особенно прочными и являются в полном смысле слова основой дальнейшего развития личности. Так же в  это время закл</w:t>
      </w:r>
      <w:r w:rsidRPr="0095256B">
        <w:rPr>
          <w:rFonts w:ascii="Times New Roman" w:hAnsi="Times New Roman"/>
          <w:sz w:val="28"/>
          <w:szCs w:val="28"/>
        </w:rPr>
        <w:t>а</w:t>
      </w:r>
      <w:r w:rsidRPr="0095256B">
        <w:rPr>
          <w:rFonts w:ascii="Times New Roman" w:hAnsi="Times New Roman"/>
          <w:sz w:val="28"/>
          <w:szCs w:val="28"/>
        </w:rPr>
        <w:t>дываются предпосылки гражданских качеств, развиваются представления о челов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 xml:space="preserve">ке, обществе, культуре </w:t>
      </w:r>
      <w:r w:rsidRPr="009525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256B">
        <w:rPr>
          <w:rFonts w:ascii="Times New Roman" w:hAnsi="Times New Roman"/>
          <w:color w:val="000000"/>
          <w:sz w:val="28"/>
          <w:szCs w:val="28"/>
        </w:rPr>
        <w:t>и создаются благоприятные условия, при которых у них расширяется кругозор, развиваются познавательные способности, активность, люб</w:t>
      </w:r>
      <w:r w:rsidRPr="0095256B">
        <w:rPr>
          <w:rFonts w:ascii="Times New Roman" w:hAnsi="Times New Roman"/>
          <w:color w:val="000000"/>
          <w:sz w:val="28"/>
          <w:szCs w:val="28"/>
        </w:rPr>
        <w:t>о</w:t>
      </w:r>
      <w:r w:rsidRPr="0095256B">
        <w:rPr>
          <w:rFonts w:ascii="Times New Roman" w:hAnsi="Times New Roman"/>
          <w:color w:val="000000"/>
          <w:sz w:val="28"/>
          <w:szCs w:val="28"/>
        </w:rPr>
        <w:t>знательность, обогащается и развивается речь, решаются  задачи художественно-эстетического восп</w:t>
      </w:r>
      <w:r w:rsidRPr="0095256B">
        <w:rPr>
          <w:rFonts w:ascii="Times New Roman" w:hAnsi="Times New Roman"/>
          <w:color w:val="000000"/>
          <w:sz w:val="28"/>
          <w:szCs w:val="28"/>
        </w:rPr>
        <w:t>и</w:t>
      </w:r>
      <w:r w:rsidRPr="0095256B">
        <w:rPr>
          <w:rFonts w:ascii="Times New Roman" w:hAnsi="Times New Roman"/>
          <w:color w:val="000000"/>
          <w:sz w:val="28"/>
          <w:szCs w:val="28"/>
        </w:rPr>
        <w:t>тания.</w:t>
      </w:r>
    </w:p>
    <w:p w:rsidR="0042571A" w:rsidRPr="0095256B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 xml:space="preserve">Однако, чувство патриотизма, как отмечают </w:t>
      </w:r>
      <w:r w:rsidRPr="0095256B">
        <w:rPr>
          <w:rFonts w:ascii="Times New Roman" w:hAnsi="Times New Roman"/>
          <w:color w:val="000000"/>
          <w:sz w:val="28"/>
          <w:szCs w:val="28"/>
        </w:rPr>
        <w:t xml:space="preserve">современные педагоги-новаторы, </w:t>
      </w:r>
      <w:r w:rsidRPr="0095256B">
        <w:rPr>
          <w:rFonts w:ascii="Times New Roman" w:hAnsi="Times New Roman"/>
          <w:sz w:val="28"/>
          <w:szCs w:val="28"/>
        </w:rPr>
        <w:t>многогранно по содержанию. Это  любовь не только к родным местам, но и гордость за свой народ, и ощущение своей неразрывности с окружающим миром, и желание сохранять и пр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 xml:space="preserve">умножить богатство своей страны. </w:t>
      </w:r>
    </w:p>
    <w:p w:rsidR="0042571A" w:rsidRPr="00646891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891">
        <w:rPr>
          <w:rFonts w:ascii="Times New Roman" w:hAnsi="Times New Roman"/>
          <w:sz w:val="28"/>
          <w:szCs w:val="28"/>
        </w:rPr>
        <w:t>Таким образом, пути воспитания патриотизма могут быть самыми разноо</w:t>
      </w:r>
      <w:r w:rsidRPr="00646891">
        <w:rPr>
          <w:rFonts w:ascii="Times New Roman" w:hAnsi="Times New Roman"/>
          <w:sz w:val="28"/>
          <w:szCs w:val="28"/>
        </w:rPr>
        <w:t>б</w:t>
      </w:r>
      <w:r w:rsidRPr="00646891">
        <w:rPr>
          <w:rFonts w:ascii="Times New Roman" w:hAnsi="Times New Roman"/>
          <w:sz w:val="28"/>
          <w:szCs w:val="28"/>
        </w:rPr>
        <w:t>разными. Главное зародить в ребёнке это великое чувство – быть гражданином св</w:t>
      </w:r>
      <w:r w:rsidRPr="00646891">
        <w:rPr>
          <w:rFonts w:ascii="Times New Roman" w:hAnsi="Times New Roman"/>
          <w:sz w:val="28"/>
          <w:szCs w:val="28"/>
        </w:rPr>
        <w:t>о</w:t>
      </w:r>
      <w:r w:rsidRPr="00646891">
        <w:rPr>
          <w:rFonts w:ascii="Times New Roman" w:hAnsi="Times New Roman"/>
          <w:sz w:val="28"/>
          <w:szCs w:val="28"/>
        </w:rPr>
        <w:t>ей Родины, что и послужило выбором темы проекта «Содружество».  Поскольку решение задач  патриотического воспитания невозможно без тесного сотрудничес</w:t>
      </w:r>
      <w:r w:rsidRPr="00646891">
        <w:rPr>
          <w:rFonts w:ascii="Times New Roman" w:hAnsi="Times New Roman"/>
          <w:sz w:val="28"/>
          <w:szCs w:val="28"/>
        </w:rPr>
        <w:t>т</w:t>
      </w:r>
      <w:r w:rsidRPr="00646891">
        <w:rPr>
          <w:rFonts w:ascii="Times New Roman" w:hAnsi="Times New Roman"/>
          <w:sz w:val="28"/>
          <w:szCs w:val="28"/>
        </w:rPr>
        <w:t>ва с семьями воспитанников, без установления доверительных деловых контактов с ними; вовлечения  их в педагогический процесс, обеспечение родителей необход</w:t>
      </w:r>
      <w:r w:rsidRPr="00646891">
        <w:rPr>
          <w:rFonts w:ascii="Times New Roman" w:hAnsi="Times New Roman"/>
          <w:sz w:val="28"/>
          <w:szCs w:val="28"/>
        </w:rPr>
        <w:t>и</w:t>
      </w:r>
      <w:r w:rsidRPr="00646891">
        <w:rPr>
          <w:rFonts w:ascii="Times New Roman" w:hAnsi="Times New Roman"/>
          <w:sz w:val="28"/>
          <w:szCs w:val="28"/>
        </w:rPr>
        <w:t>мой педагогической и</w:t>
      </w:r>
      <w:r w:rsidRPr="00646891">
        <w:rPr>
          <w:rFonts w:ascii="Times New Roman" w:hAnsi="Times New Roman"/>
          <w:sz w:val="28"/>
          <w:szCs w:val="28"/>
        </w:rPr>
        <w:t>н</w:t>
      </w:r>
      <w:r w:rsidRPr="00646891">
        <w:rPr>
          <w:rFonts w:ascii="Times New Roman" w:hAnsi="Times New Roman"/>
          <w:sz w:val="28"/>
          <w:szCs w:val="28"/>
        </w:rPr>
        <w:t xml:space="preserve">формацией  по данному вопросу. </w:t>
      </w:r>
    </w:p>
    <w:p w:rsidR="0042571A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71A" w:rsidRPr="0095256B" w:rsidRDefault="0042571A" w:rsidP="0042571A">
      <w:pPr>
        <w:autoSpaceDN w:val="0"/>
        <w:spacing w:after="0" w:line="360" w:lineRule="auto"/>
        <w:ind w:firstLine="426"/>
        <w:jc w:val="both"/>
        <w:rPr>
          <w:rFonts w:ascii="Times New Roman" w:eastAsia="Calibri" w:hAnsi="Times New Roman"/>
          <w:b/>
          <w:color w:val="00B050"/>
          <w:sz w:val="28"/>
          <w:szCs w:val="28"/>
          <w:lang w:eastAsia="en-US"/>
        </w:rPr>
      </w:pPr>
    </w:p>
    <w:p w:rsidR="0042571A" w:rsidRPr="0095256B" w:rsidRDefault="0042571A" w:rsidP="0042571A">
      <w:pPr>
        <w:autoSpaceDN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525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Актуальность проблемы  </w:t>
      </w:r>
    </w:p>
    <w:p w:rsidR="0042571A" w:rsidRPr="0095256B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Коренные преобразования в стране конца 20 – начале 21 веков, определи</w:t>
      </w:r>
      <w:r w:rsidRPr="0095256B">
        <w:rPr>
          <w:rFonts w:ascii="Times New Roman" w:hAnsi="Times New Roman"/>
          <w:sz w:val="28"/>
          <w:szCs w:val="28"/>
        </w:rPr>
        <w:t>в</w:t>
      </w:r>
      <w:r w:rsidRPr="0095256B">
        <w:rPr>
          <w:rFonts w:ascii="Times New Roman" w:hAnsi="Times New Roman"/>
          <w:sz w:val="28"/>
          <w:szCs w:val="28"/>
        </w:rPr>
        <w:t>шие крутой поворот в новейшей истории России, сопровождаются и</w:t>
      </w:r>
      <w:r w:rsidRPr="0095256B">
        <w:rPr>
          <w:rFonts w:ascii="Times New Roman" w:hAnsi="Times New Roman"/>
          <w:sz w:val="28"/>
          <w:szCs w:val="28"/>
        </w:rPr>
        <w:t>з</w:t>
      </w:r>
      <w:r w:rsidRPr="0095256B">
        <w:rPr>
          <w:rFonts w:ascii="Times New Roman" w:hAnsi="Times New Roman"/>
          <w:sz w:val="28"/>
          <w:szCs w:val="28"/>
        </w:rPr>
        <w:t>менениями в социально- экономической, политической и духовной сферах о</w:t>
      </w:r>
      <w:r w:rsidRPr="0095256B">
        <w:rPr>
          <w:rFonts w:ascii="Times New Roman" w:hAnsi="Times New Roman"/>
          <w:sz w:val="28"/>
          <w:szCs w:val="28"/>
        </w:rPr>
        <w:t>б</w:t>
      </w:r>
      <w:r w:rsidRPr="0095256B">
        <w:rPr>
          <w:rFonts w:ascii="Times New Roman" w:hAnsi="Times New Roman"/>
          <w:sz w:val="28"/>
          <w:szCs w:val="28"/>
        </w:rPr>
        <w:t>щества и сознании её граждан. Резко снизился воспитательный потенциал российской культуры, иску</w:t>
      </w:r>
      <w:r w:rsidRPr="0095256B">
        <w:rPr>
          <w:rFonts w:ascii="Times New Roman" w:hAnsi="Times New Roman"/>
          <w:sz w:val="28"/>
          <w:szCs w:val="28"/>
        </w:rPr>
        <w:t>с</w:t>
      </w:r>
      <w:r w:rsidRPr="0095256B">
        <w:rPr>
          <w:rFonts w:ascii="Times New Roman" w:hAnsi="Times New Roman"/>
          <w:sz w:val="28"/>
          <w:szCs w:val="28"/>
        </w:rPr>
        <w:t>ства, образования. В наше время становится очевидным, что проблемы роста пр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 xml:space="preserve">ступности, </w:t>
      </w:r>
      <w:proofErr w:type="spellStart"/>
      <w:r w:rsidRPr="0095256B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Pr="0095256B">
        <w:rPr>
          <w:rFonts w:ascii="Times New Roman" w:hAnsi="Times New Roman"/>
          <w:sz w:val="28"/>
          <w:szCs w:val="28"/>
        </w:rPr>
        <w:t xml:space="preserve"> не решить ни экономическими, ни политическими мет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дами. Это можно сделать, только воспитав новое поколение с твёрдыми нравстве</w:t>
      </w:r>
      <w:r w:rsidRPr="0095256B">
        <w:rPr>
          <w:rFonts w:ascii="Times New Roman" w:hAnsi="Times New Roman"/>
          <w:sz w:val="28"/>
          <w:szCs w:val="28"/>
        </w:rPr>
        <w:t>н</w:t>
      </w:r>
      <w:r w:rsidRPr="0095256B">
        <w:rPr>
          <w:rFonts w:ascii="Times New Roman" w:hAnsi="Times New Roman"/>
          <w:sz w:val="28"/>
          <w:szCs w:val="28"/>
        </w:rPr>
        <w:t>ными устоями, заложив их с  детства, в процессе освоения  ценностей традицио</w:t>
      </w:r>
      <w:r w:rsidRPr="0095256B">
        <w:rPr>
          <w:rFonts w:ascii="Times New Roman" w:hAnsi="Times New Roman"/>
          <w:sz w:val="28"/>
          <w:szCs w:val="28"/>
        </w:rPr>
        <w:t>н</w:t>
      </w:r>
      <w:r w:rsidRPr="0095256B">
        <w:rPr>
          <w:rFonts w:ascii="Times New Roman" w:hAnsi="Times New Roman"/>
          <w:sz w:val="28"/>
          <w:szCs w:val="28"/>
        </w:rPr>
        <w:t>ной отечественной  и национальной культуры родного края (</w:t>
      </w:r>
      <w:proofErr w:type="spellStart"/>
      <w:r w:rsidRPr="0095256B">
        <w:rPr>
          <w:rFonts w:ascii="Times New Roman" w:hAnsi="Times New Roman"/>
          <w:sz w:val="28"/>
          <w:szCs w:val="28"/>
        </w:rPr>
        <w:t>Югры</w:t>
      </w:r>
      <w:proofErr w:type="spellEnd"/>
      <w:r w:rsidRPr="0095256B">
        <w:rPr>
          <w:rFonts w:ascii="Times New Roman" w:hAnsi="Times New Roman"/>
          <w:sz w:val="28"/>
          <w:szCs w:val="28"/>
        </w:rPr>
        <w:t>, в частности ха</w:t>
      </w:r>
      <w:r w:rsidRPr="0095256B">
        <w:rPr>
          <w:rFonts w:ascii="Times New Roman" w:hAnsi="Times New Roman"/>
          <w:sz w:val="28"/>
          <w:szCs w:val="28"/>
        </w:rPr>
        <w:t>н</w:t>
      </w:r>
      <w:r w:rsidRPr="0095256B">
        <w:rPr>
          <w:rFonts w:ascii="Times New Roman" w:hAnsi="Times New Roman"/>
          <w:sz w:val="28"/>
          <w:szCs w:val="28"/>
        </w:rPr>
        <w:t>ты).</w:t>
      </w:r>
    </w:p>
    <w:p w:rsidR="0042571A" w:rsidRPr="0043526B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5256B">
        <w:rPr>
          <w:rFonts w:ascii="Times New Roman" w:eastAsia="Calibri" w:hAnsi="Times New Roman"/>
          <w:sz w:val="28"/>
          <w:szCs w:val="28"/>
          <w:lang w:eastAsia="en-US"/>
        </w:rPr>
        <w:t xml:space="preserve">Нельзя не согласиться с педагогами - учёными Т.С. Комаровой, Т.А. </w:t>
      </w:r>
      <w:proofErr w:type="spellStart"/>
      <w:r w:rsidRPr="0095256B">
        <w:rPr>
          <w:rFonts w:ascii="Times New Roman" w:eastAsia="Calibri" w:hAnsi="Times New Roman"/>
          <w:sz w:val="28"/>
          <w:szCs w:val="28"/>
          <w:lang w:eastAsia="en-US"/>
        </w:rPr>
        <w:t>Ротан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вой</w:t>
      </w:r>
      <w:proofErr w:type="spellEnd"/>
      <w:r w:rsidRPr="0095256B">
        <w:rPr>
          <w:rFonts w:ascii="Times New Roman" w:eastAsia="Calibri" w:hAnsi="Times New Roman"/>
          <w:sz w:val="28"/>
          <w:szCs w:val="28"/>
          <w:lang w:eastAsia="en-US"/>
        </w:rPr>
        <w:t xml:space="preserve">, В. И. Логиновой, Т.Н. Бабаевой, Н.А </w:t>
      </w:r>
      <w:proofErr w:type="spellStart"/>
      <w:r w:rsidRPr="0095256B">
        <w:rPr>
          <w:rFonts w:ascii="Times New Roman" w:eastAsia="Calibri" w:hAnsi="Times New Roman"/>
          <w:sz w:val="28"/>
          <w:szCs w:val="28"/>
          <w:lang w:eastAsia="en-US"/>
        </w:rPr>
        <w:t>Ноткиной</w:t>
      </w:r>
      <w:proofErr w:type="spellEnd"/>
      <w:r w:rsidRPr="0095256B">
        <w:rPr>
          <w:rFonts w:ascii="Times New Roman" w:eastAsia="Calibri" w:hAnsi="Times New Roman"/>
          <w:sz w:val="28"/>
          <w:szCs w:val="28"/>
          <w:lang w:eastAsia="en-US"/>
        </w:rPr>
        <w:t xml:space="preserve">, О.Л. Князевой, М.Д. </w:t>
      </w:r>
      <w:proofErr w:type="spellStart"/>
      <w:r w:rsidRPr="0095256B">
        <w:rPr>
          <w:rFonts w:ascii="Times New Roman" w:eastAsia="Calibri" w:hAnsi="Times New Roman"/>
          <w:sz w:val="28"/>
          <w:szCs w:val="28"/>
          <w:lang w:eastAsia="en-US"/>
        </w:rPr>
        <w:t>Махан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вой</w:t>
      </w:r>
      <w:proofErr w:type="spellEnd"/>
      <w:r w:rsidRPr="0095256B">
        <w:rPr>
          <w:rFonts w:ascii="Times New Roman" w:eastAsia="Calibri" w:hAnsi="Times New Roman"/>
          <w:sz w:val="28"/>
          <w:szCs w:val="28"/>
          <w:lang w:eastAsia="en-US"/>
        </w:rPr>
        <w:t xml:space="preserve">, Е.В. </w:t>
      </w:r>
      <w:proofErr w:type="spellStart"/>
      <w:r w:rsidRPr="0095256B">
        <w:rPr>
          <w:rFonts w:ascii="Times New Roman" w:eastAsia="Calibri" w:hAnsi="Times New Roman"/>
          <w:sz w:val="28"/>
          <w:szCs w:val="28"/>
          <w:lang w:eastAsia="en-US"/>
        </w:rPr>
        <w:t>Пчелинцевой</w:t>
      </w:r>
      <w:proofErr w:type="spellEnd"/>
      <w:r w:rsidRPr="0095256B">
        <w:rPr>
          <w:rFonts w:ascii="Times New Roman" w:eastAsia="Calibri" w:hAnsi="Times New Roman"/>
          <w:sz w:val="28"/>
          <w:szCs w:val="28"/>
          <w:lang w:eastAsia="en-US"/>
        </w:rPr>
        <w:t>, Л.Е. Никоновой, Е.И. Корнеевой, С.А. Козловой, Т.А. Кул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5256B">
        <w:rPr>
          <w:rFonts w:ascii="Times New Roman" w:eastAsia="Calibri" w:hAnsi="Times New Roman"/>
          <w:sz w:val="28"/>
          <w:szCs w:val="28"/>
          <w:lang w:eastAsia="en-US"/>
        </w:rPr>
        <w:t>ковой, которые делают акцент на приобщение детей к культурному наследию народа, воспитания патриотизма до</w:t>
      </w:r>
      <w:r w:rsidRPr="00E87F58">
        <w:rPr>
          <w:rFonts w:ascii="Times New Roman" w:eastAsia="Calibri" w:hAnsi="Times New Roman"/>
          <w:sz w:val="28"/>
          <w:szCs w:val="28"/>
          <w:lang w:eastAsia="en-US"/>
        </w:rPr>
        <w:t>школьников, п</w:t>
      </w:r>
      <w:r w:rsidRPr="00E87F5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87F58">
        <w:rPr>
          <w:rFonts w:ascii="Times New Roman" w:eastAsia="Calibri" w:hAnsi="Times New Roman"/>
          <w:sz w:val="28"/>
          <w:szCs w:val="28"/>
          <w:lang w:eastAsia="en-US"/>
        </w:rPr>
        <w:t>знание ими малой Родины, Родины-России</w:t>
      </w:r>
      <w:proofErr w:type="gramEnd"/>
      <w:r w:rsidRPr="00E87F58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Pr="00E87F58">
        <w:rPr>
          <w:rFonts w:ascii="Times New Roman" w:hAnsi="Times New Roman"/>
          <w:sz w:val="28"/>
          <w:szCs w:val="28"/>
        </w:rPr>
        <w:t>В связи с этим вопросы нравственного и патриотического воспитания в их нерасторжимом единстве выдвиг</w:t>
      </w:r>
      <w:r w:rsidRPr="00E87F58">
        <w:rPr>
          <w:rFonts w:ascii="Times New Roman" w:hAnsi="Times New Roman"/>
          <w:sz w:val="28"/>
          <w:szCs w:val="28"/>
        </w:rPr>
        <w:t>а</w:t>
      </w:r>
      <w:r w:rsidRPr="00E87F58">
        <w:rPr>
          <w:rFonts w:ascii="Times New Roman" w:hAnsi="Times New Roman"/>
          <w:sz w:val="28"/>
          <w:szCs w:val="28"/>
        </w:rPr>
        <w:t>ются на первый план.</w:t>
      </w:r>
    </w:p>
    <w:p w:rsidR="0042571A" w:rsidRPr="0095256B" w:rsidRDefault="0042571A" w:rsidP="004257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Из многолетнего опыта работы мы убедились в том, что на первое место в воспитании детей родители ставят изучение иностранных языков, подготовку к школе, освоение информационно-</w:t>
      </w:r>
      <w:r w:rsidRPr="0095256B">
        <w:rPr>
          <w:rFonts w:ascii="Times New Roman" w:hAnsi="Times New Roman"/>
          <w:color w:val="000000"/>
          <w:sz w:val="28"/>
          <w:szCs w:val="28"/>
        </w:rPr>
        <w:t>коммуникативных</w:t>
      </w:r>
      <w:r w:rsidRPr="0095256B">
        <w:rPr>
          <w:rFonts w:ascii="Times New Roman" w:hAnsi="Times New Roman"/>
          <w:sz w:val="28"/>
          <w:szCs w:val="28"/>
        </w:rPr>
        <w:t xml:space="preserve"> технологий и т. д. Конечно это всё важно и нужно. Но, если себе задать вопрос: что такое доброта, уважение, с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 xml:space="preserve">страдание, любовь к природе, Родине? Почему у одних людей эти качества есть, а </w:t>
      </w:r>
      <w:proofErr w:type="gramStart"/>
      <w:r w:rsidRPr="0095256B">
        <w:rPr>
          <w:rFonts w:ascii="Times New Roman" w:hAnsi="Times New Roman"/>
          <w:sz w:val="28"/>
          <w:szCs w:val="28"/>
        </w:rPr>
        <w:t>про</w:t>
      </w:r>
      <w:proofErr w:type="gramEnd"/>
      <w:r w:rsidRPr="009525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56B">
        <w:rPr>
          <w:rFonts w:ascii="Times New Roman" w:hAnsi="Times New Roman"/>
          <w:sz w:val="28"/>
          <w:szCs w:val="28"/>
        </w:rPr>
        <w:t>других</w:t>
      </w:r>
      <w:proofErr w:type="gramEnd"/>
      <w:r w:rsidRPr="0095256B">
        <w:rPr>
          <w:rFonts w:ascii="Times New Roman" w:hAnsi="Times New Roman"/>
          <w:sz w:val="28"/>
          <w:szCs w:val="28"/>
        </w:rPr>
        <w:t xml:space="preserve"> мы этого сказать не можем? Что на первом месте стоит дать ребёнку знания или посеять зерно доброго, разумного прекрасного? Успех в патриотическом воспитании можно достигнуть только в том случае, если сам воспитатель будет знать и любить историю своей страны, своего народа. Эти знания </w:t>
      </w:r>
      <w:r w:rsidRPr="0095256B">
        <w:rPr>
          <w:rFonts w:ascii="Times New Roman" w:hAnsi="Times New Roman"/>
          <w:sz w:val="28"/>
          <w:szCs w:val="28"/>
        </w:rPr>
        <w:lastRenderedPageBreak/>
        <w:t>будут доступны детям т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гда, когда будет активизировано взаимодействие с семьёй, так как в семье как первоначальной ячейке общества начинается процесс воспитания личности, формирование и развитие патри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 xml:space="preserve">тизма. </w:t>
      </w:r>
    </w:p>
    <w:p w:rsidR="0042571A" w:rsidRDefault="0042571A" w:rsidP="0042571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 w:rsidRPr="00E87F58">
        <w:rPr>
          <w:rFonts w:ascii="Times New Roman" w:hAnsi="Times New Roman"/>
          <w:sz w:val="28"/>
          <w:szCs w:val="28"/>
        </w:rPr>
        <w:t>Для налаживания работы с родителями необходимо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3366">
        <w:rPr>
          <w:rFonts w:ascii="Times New Roman" w:hAnsi="Times New Roman"/>
          <w:color w:val="000000"/>
          <w:sz w:val="28"/>
          <w:szCs w:val="28"/>
        </w:rPr>
        <w:t>было выявить знания и отнош</w:t>
      </w:r>
      <w:r w:rsidRPr="00113366">
        <w:rPr>
          <w:rFonts w:ascii="Times New Roman" w:hAnsi="Times New Roman"/>
          <w:color w:val="000000"/>
          <w:sz w:val="28"/>
          <w:szCs w:val="28"/>
        </w:rPr>
        <w:t>е</w:t>
      </w:r>
      <w:r w:rsidRPr="00113366">
        <w:rPr>
          <w:rFonts w:ascii="Times New Roman" w:hAnsi="Times New Roman"/>
          <w:color w:val="000000"/>
          <w:sz w:val="28"/>
          <w:szCs w:val="28"/>
        </w:rPr>
        <w:t xml:space="preserve">ние родителей к родному краю. С </w:t>
      </w:r>
      <w:r w:rsidRPr="00E87F58">
        <w:rPr>
          <w:rFonts w:ascii="Times New Roman" w:hAnsi="Times New Roman"/>
          <w:sz w:val="28"/>
          <w:szCs w:val="28"/>
        </w:rPr>
        <w:t>этой целью</w:t>
      </w:r>
      <w:r w:rsidRPr="00113366">
        <w:rPr>
          <w:rFonts w:ascii="Times New Roman" w:hAnsi="Times New Roman"/>
          <w:color w:val="000000"/>
          <w:sz w:val="28"/>
          <w:szCs w:val="28"/>
        </w:rPr>
        <w:t xml:space="preserve">  нами было проведено анкетирование по теме «С любовью к </w:t>
      </w:r>
      <w:proofErr w:type="spellStart"/>
      <w:r w:rsidRPr="00113366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Pr="00113366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Было опрошено 52 родителя детей старшей группы. Результаты анкетирования показали, что 72% родителей владеют минимальной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формацией об особенностях региона; поверхностное представление о национальных традициях коренных народов Севера имеют 64% родителей и 50% опрошенных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вершенно не знакомы с бытом и традициями Ханты.</w:t>
      </w:r>
      <w:r w:rsidRPr="0095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 данные свидетельствуют о том</w:t>
      </w:r>
      <w:r w:rsidRPr="0095256B">
        <w:rPr>
          <w:rFonts w:ascii="Times New Roman" w:hAnsi="Times New Roman"/>
          <w:sz w:val="28"/>
          <w:szCs w:val="28"/>
        </w:rPr>
        <w:t xml:space="preserve">, что есть необходимость активизировать интерес </w:t>
      </w:r>
      <w:r>
        <w:rPr>
          <w:rFonts w:ascii="Times New Roman" w:hAnsi="Times New Roman"/>
          <w:sz w:val="28"/>
          <w:szCs w:val="28"/>
        </w:rPr>
        <w:t xml:space="preserve">самих родителей </w:t>
      </w:r>
      <w:r w:rsidRPr="0095256B">
        <w:rPr>
          <w:rFonts w:ascii="Times New Roman" w:hAnsi="Times New Roman"/>
          <w:sz w:val="28"/>
          <w:szCs w:val="28"/>
        </w:rPr>
        <w:t>к</w:t>
      </w:r>
      <w:r w:rsidRPr="00E87F58">
        <w:rPr>
          <w:rFonts w:ascii="Times New Roman" w:hAnsi="Times New Roman"/>
          <w:sz w:val="28"/>
          <w:szCs w:val="28"/>
        </w:rPr>
        <w:t xml:space="preserve"> обозначи</w:t>
      </w:r>
      <w:r w:rsidRPr="00E87F58">
        <w:rPr>
          <w:rFonts w:ascii="Times New Roman" w:hAnsi="Times New Roman"/>
          <w:sz w:val="28"/>
          <w:szCs w:val="28"/>
        </w:rPr>
        <w:t>в</w:t>
      </w:r>
      <w:r w:rsidRPr="00E87F58">
        <w:rPr>
          <w:rFonts w:ascii="Times New Roman" w:hAnsi="Times New Roman"/>
          <w:sz w:val="28"/>
          <w:szCs w:val="28"/>
        </w:rPr>
        <w:t xml:space="preserve">шейся  проблеме, </w:t>
      </w:r>
      <w:r>
        <w:rPr>
          <w:rFonts w:ascii="Times New Roman" w:hAnsi="Times New Roman"/>
          <w:sz w:val="28"/>
          <w:szCs w:val="28"/>
        </w:rPr>
        <w:t>чтобы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 эффективную работу с детьми.</w:t>
      </w:r>
      <w:r w:rsidRPr="0095256B">
        <w:rPr>
          <w:rFonts w:ascii="Times New Roman" w:hAnsi="Times New Roman"/>
          <w:sz w:val="28"/>
          <w:szCs w:val="28"/>
        </w:rPr>
        <w:t xml:space="preserve"> </w:t>
      </w:r>
    </w:p>
    <w:p w:rsidR="0042571A" w:rsidRPr="0095256B" w:rsidRDefault="0042571A" w:rsidP="00425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F58">
        <w:rPr>
          <w:rFonts w:ascii="Times New Roman" w:hAnsi="Times New Roman"/>
          <w:sz w:val="28"/>
          <w:szCs w:val="28"/>
        </w:rPr>
        <w:t>С этой целью</w:t>
      </w:r>
      <w:r w:rsidRPr="0095256B">
        <w:rPr>
          <w:rFonts w:ascii="Times New Roman" w:hAnsi="Times New Roman"/>
          <w:sz w:val="28"/>
          <w:szCs w:val="28"/>
        </w:rPr>
        <w:t xml:space="preserve"> и был создан клуб «Содружество», который работал на пр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 xml:space="preserve">тяжении </w:t>
      </w:r>
      <w:r w:rsidRPr="00113366">
        <w:rPr>
          <w:rFonts w:ascii="Times New Roman" w:hAnsi="Times New Roman"/>
          <w:color w:val="000000"/>
          <w:sz w:val="28"/>
          <w:szCs w:val="28"/>
        </w:rPr>
        <w:t>2010-</w:t>
      </w:r>
      <w:r w:rsidRPr="0095256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5256B">
          <w:rPr>
            <w:rFonts w:ascii="Times New Roman" w:hAnsi="Times New Roman"/>
            <w:sz w:val="28"/>
            <w:szCs w:val="28"/>
          </w:rPr>
          <w:t>2012 г</w:t>
        </w:r>
      </w:smartTag>
      <w:r w:rsidRPr="0095256B">
        <w:rPr>
          <w:rFonts w:ascii="Times New Roman" w:hAnsi="Times New Roman"/>
          <w:sz w:val="28"/>
          <w:szCs w:val="28"/>
        </w:rPr>
        <w:t xml:space="preserve">.г. </w:t>
      </w:r>
    </w:p>
    <w:p w:rsidR="0042571A" w:rsidRPr="0095256B" w:rsidRDefault="0042571A" w:rsidP="0042571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Для решения задач патриотического в воспитания мы используем самые разные методы раб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ты: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целевые прогулки и экскурсии;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наблюдения (например, трудовой жизни людей, изменений в облике города и т.д.);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объяснения воспитателя в сочетании с показом и наблюдениями детей;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беседы о родном городе;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разучивание песен и стихов о родине, пословиц, поговорок, чтение сказок, прослушивание музыкальных произведений;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ознакомление с произведениями народного творчества (вышивка, роспись, скульптура);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обогащение и стимулирование детско-родительского творчества;</w:t>
      </w:r>
    </w:p>
    <w:p w:rsidR="0042571A" w:rsidRPr="0095256B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привлечение детей к посильному общественно-полезному труду;</w:t>
      </w:r>
    </w:p>
    <w:p w:rsidR="0042571A" w:rsidRPr="00046BC4" w:rsidRDefault="0042571A" w:rsidP="0042571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воспитание уважения к ветеранам войны и труда.</w:t>
      </w:r>
    </w:p>
    <w:p w:rsidR="0042571A" w:rsidRPr="0095256B" w:rsidRDefault="0042571A" w:rsidP="0042571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42571A" w:rsidRPr="0095256B" w:rsidRDefault="0042571A" w:rsidP="0042571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lastRenderedPageBreak/>
        <w:t>Сроки реализации проекта:</w:t>
      </w:r>
      <w:r w:rsidRPr="0095256B">
        <w:rPr>
          <w:rFonts w:ascii="Times New Roman" w:hAnsi="Times New Roman"/>
          <w:sz w:val="28"/>
          <w:szCs w:val="28"/>
        </w:rPr>
        <w:t xml:space="preserve"> 2010-2011, 2011-2012 учебный год</w:t>
      </w:r>
    </w:p>
    <w:p w:rsidR="0042571A" w:rsidRPr="0095256B" w:rsidRDefault="0042571A" w:rsidP="0042571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Основные направления</w:t>
      </w:r>
      <w:r w:rsidRPr="0095256B">
        <w:rPr>
          <w:rFonts w:ascii="Times New Roman" w:hAnsi="Times New Roman"/>
          <w:sz w:val="28"/>
          <w:szCs w:val="28"/>
        </w:rPr>
        <w:t xml:space="preserve"> работы родительского клуба: </w:t>
      </w:r>
    </w:p>
    <w:p w:rsidR="0042571A" w:rsidRPr="0095256B" w:rsidRDefault="0042571A" w:rsidP="0042571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Просветительское: предоставление  информации для повышения общей культ</w:t>
      </w:r>
      <w:r w:rsidRPr="0095256B">
        <w:rPr>
          <w:rFonts w:ascii="Times New Roman" w:hAnsi="Times New Roman"/>
          <w:sz w:val="28"/>
          <w:szCs w:val="28"/>
        </w:rPr>
        <w:t>у</w:t>
      </w:r>
      <w:r w:rsidRPr="0095256B">
        <w:rPr>
          <w:rFonts w:ascii="Times New Roman" w:hAnsi="Times New Roman"/>
          <w:sz w:val="28"/>
          <w:szCs w:val="28"/>
        </w:rPr>
        <w:t>ры родителей, приобщение их к художественной литературе, музыке, живописи, т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атру.</w:t>
      </w:r>
    </w:p>
    <w:p w:rsidR="0042571A" w:rsidRPr="0095256B" w:rsidRDefault="0042571A" w:rsidP="0042571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Практико-направленное: повышение заинтересованности родителей в  выполн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нии общего личностно-значимого дела, участие и совместная организация экскурсий, праздников и развлеч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ний тематической направленности.</w:t>
      </w:r>
    </w:p>
    <w:p w:rsidR="0042571A" w:rsidRPr="0095256B" w:rsidRDefault="0042571A" w:rsidP="0042571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Принципы взаимодействия с родителями:</w:t>
      </w:r>
    </w:p>
    <w:p w:rsidR="0042571A" w:rsidRPr="0095256B" w:rsidRDefault="0042571A" w:rsidP="0042571A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ориентация всех субъектов образовательного процесса на взаимодействие;</w:t>
      </w:r>
    </w:p>
    <w:p w:rsidR="0042571A" w:rsidRPr="0095256B" w:rsidRDefault="0042571A" w:rsidP="0042571A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преемственности;</w:t>
      </w:r>
    </w:p>
    <w:p w:rsidR="0042571A" w:rsidRPr="0095256B" w:rsidRDefault="0042571A" w:rsidP="0042571A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95256B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95256B">
        <w:rPr>
          <w:rFonts w:ascii="Times New Roman" w:hAnsi="Times New Roman"/>
          <w:sz w:val="28"/>
          <w:szCs w:val="28"/>
        </w:rPr>
        <w:t xml:space="preserve"> (учета индивидуальных особенностей ребенка);</w:t>
      </w:r>
    </w:p>
    <w:p w:rsidR="0042571A" w:rsidRPr="0095256B" w:rsidRDefault="0042571A" w:rsidP="0042571A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гуманистической направленности;</w:t>
      </w:r>
    </w:p>
    <w:p w:rsidR="0042571A" w:rsidRPr="0095256B" w:rsidRDefault="0042571A" w:rsidP="0042571A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95256B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95256B">
        <w:rPr>
          <w:rFonts w:ascii="Times New Roman" w:hAnsi="Times New Roman"/>
          <w:sz w:val="28"/>
          <w:szCs w:val="28"/>
        </w:rPr>
        <w:t>.</w:t>
      </w:r>
    </w:p>
    <w:p w:rsidR="0042571A" w:rsidRPr="0095256B" w:rsidRDefault="0042571A" w:rsidP="0042571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5690">
        <w:rPr>
          <w:rFonts w:ascii="Times New Roman" w:hAnsi="Times New Roman"/>
          <w:b/>
          <w:sz w:val="28"/>
          <w:szCs w:val="28"/>
        </w:rPr>
        <w:t>Время проведения заседаний клуба</w:t>
      </w:r>
      <w:r w:rsidRPr="0095256B">
        <w:rPr>
          <w:rFonts w:ascii="Times New Roman" w:hAnsi="Times New Roman"/>
          <w:sz w:val="28"/>
          <w:szCs w:val="28"/>
        </w:rPr>
        <w:t xml:space="preserve">  – 1 раз в месяц (сентябрь-май).</w:t>
      </w:r>
    </w:p>
    <w:p w:rsidR="0042571A" w:rsidRPr="00AF5690" w:rsidRDefault="0042571A" w:rsidP="0042571A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F5690">
        <w:rPr>
          <w:rFonts w:ascii="Times New Roman" w:hAnsi="Times New Roman"/>
          <w:b/>
          <w:sz w:val="28"/>
          <w:szCs w:val="28"/>
        </w:rPr>
        <w:t>Цель</w:t>
      </w:r>
      <w:r w:rsidRPr="00AF5690">
        <w:rPr>
          <w:rFonts w:ascii="Times New Roman" w:hAnsi="Times New Roman"/>
          <w:sz w:val="28"/>
          <w:szCs w:val="28"/>
        </w:rPr>
        <w:t>. Организация работы с родителями, стимулирующая повышению их а</w:t>
      </w:r>
      <w:r w:rsidRPr="00AF5690">
        <w:rPr>
          <w:rFonts w:ascii="Times New Roman" w:hAnsi="Times New Roman"/>
          <w:sz w:val="28"/>
          <w:szCs w:val="28"/>
        </w:rPr>
        <w:t>к</w:t>
      </w:r>
      <w:r w:rsidRPr="00AF5690">
        <w:rPr>
          <w:rFonts w:ascii="Times New Roman" w:hAnsi="Times New Roman"/>
          <w:sz w:val="28"/>
          <w:szCs w:val="28"/>
        </w:rPr>
        <w:t>тивности в воспитании у детей старшего дошкольного возраста любви к родному краю, его историческому наследию, наци</w:t>
      </w:r>
      <w:r w:rsidRPr="00AF5690">
        <w:rPr>
          <w:rFonts w:ascii="Times New Roman" w:hAnsi="Times New Roman"/>
          <w:sz w:val="28"/>
          <w:szCs w:val="28"/>
        </w:rPr>
        <w:t>о</w:t>
      </w:r>
      <w:r w:rsidRPr="00AF5690">
        <w:rPr>
          <w:rFonts w:ascii="Times New Roman" w:hAnsi="Times New Roman"/>
          <w:sz w:val="28"/>
          <w:szCs w:val="28"/>
        </w:rPr>
        <w:t xml:space="preserve">нальному колориту </w:t>
      </w:r>
      <w:proofErr w:type="spellStart"/>
      <w:r w:rsidRPr="00AF5690">
        <w:rPr>
          <w:rFonts w:ascii="Times New Roman" w:hAnsi="Times New Roman"/>
          <w:sz w:val="28"/>
          <w:szCs w:val="28"/>
        </w:rPr>
        <w:t>Югры</w:t>
      </w:r>
      <w:proofErr w:type="spellEnd"/>
      <w:r w:rsidRPr="00AF5690">
        <w:rPr>
          <w:rFonts w:ascii="Times New Roman" w:hAnsi="Times New Roman"/>
          <w:sz w:val="28"/>
          <w:szCs w:val="28"/>
        </w:rPr>
        <w:t>.</w:t>
      </w:r>
    </w:p>
    <w:p w:rsidR="0042571A" w:rsidRPr="00AF5690" w:rsidRDefault="0042571A" w:rsidP="0042571A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F5690">
        <w:rPr>
          <w:rFonts w:ascii="Times New Roman" w:hAnsi="Times New Roman"/>
          <w:b/>
          <w:sz w:val="28"/>
          <w:szCs w:val="28"/>
        </w:rPr>
        <w:t>Задачи:</w:t>
      </w:r>
    </w:p>
    <w:p w:rsidR="0042571A" w:rsidRPr="00AF5690" w:rsidRDefault="0042571A" w:rsidP="0042571A">
      <w:pPr>
        <w:pStyle w:val="a5"/>
        <w:spacing w:after="0" w:line="360" w:lineRule="auto"/>
        <w:ind w:left="-108"/>
        <w:rPr>
          <w:rFonts w:ascii="Times New Roman" w:hAnsi="Times New Roman"/>
          <w:sz w:val="28"/>
          <w:szCs w:val="28"/>
        </w:rPr>
      </w:pPr>
      <w:r w:rsidRPr="00AF5690">
        <w:rPr>
          <w:rFonts w:ascii="Times New Roman" w:hAnsi="Times New Roman"/>
          <w:sz w:val="28"/>
          <w:szCs w:val="28"/>
        </w:rPr>
        <w:t>1. Способствовать повышению компетентности родителей в развитии патриотического воспитания  д</w:t>
      </w:r>
      <w:r w:rsidRPr="00AF5690">
        <w:rPr>
          <w:rFonts w:ascii="Times New Roman" w:hAnsi="Times New Roman"/>
          <w:sz w:val="28"/>
          <w:szCs w:val="28"/>
        </w:rPr>
        <w:t>е</w:t>
      </w:r>
      <w:r w:rsidRPr="00AF5690">
        <w:rPr>
          <w:rFonts w:ascii="Times New Roman" w:hAnsi="Times New Roman"/>
          <w:sz w:val="28"/>
          <w:szCs w:val="28"/>
        </w:rPr>
        <w:t>тей.</w:t>
      </w:r>
    </w:p>
    <w:p w:rsidR="0042571A" w:rsidRDefault="0042571A" w:rsidP="0042571A">
      <w:pPr>
        <w:pStyle w:val="a3"/>
        <w:tabs>
          <w:tab w:val="num" w:pos="-108"/>
          <w:tab w:val="left" w:pos="318"/>
        </w:tabs>
        <w:autoSpaceDE w:val="0"/>
        <w:autoSpaceDN w:val="0"/>
        <w:adjustRightInd w:val="0"/>
        <w:spacing w:before="0" w:beforeAutospacing="0" w:after="0" w:afterAutospacing="0" w:line="360" w:lineRule="auto"/>
        <w:ind w:left="-108"/>
        <w:jc w:val="both"/>
        <w:rPr>
          <w:sz w:val="28"/>
          <w:szCs w:val="28"/>
        </w:rPr>
      </w:pPr>
      <w:r w:rsidRPr="00AF5690">
        <w:rPr>
          <w:sz w:val="28"/>
          <w:szCs w:val="28"/>
        </w:rPr>
        <w:t>2.Формировать у них ответственность за воспитание у д</w:t>
      </w:r>
      <w:r w:rsidRPr="00AF5690">
        <w:rPr>
          <w:sz w:val="28"/>
          <w:szCs w:val="28"/>
        </w:rPr>
        <w:t>о</w:t>
      </w:r>
      <w:r w:rsidRPr="00AF5690">
        <w:rPr>
          <w:sz w:val="28"/>
          <w:szCs w:val="28"/>
        </w:rPr>
        <w:t>школьников любви к малой Родине, культуре и традициям народов с</w:t>
      </w:r>
      <w:r w:rsidRPr="00AF5690">
        <w:rPr>
          <w:sz w:val="28"/>
          <w:szCs w:val="28"/>
        </w:rPr>
        <w:t>е</w:t>
      </w:r>
      <w:r w:rsidRPr="00AF5690">
        <w:rPr>
          <w:sz w:val="28"/>
          <w:szCs w:val="28"/>
        </w:rPr>
        <w:t>вера (ханты).</w:t>
      </w:r>
    </w:p>
    <w:p w:rsidR="0042571A" w:rsidRPr="00AF5690" w:rsidRDefault="0042571A" w:rsidP="0042571A">
      <w:pPr>
        <w:pStyle w:val="a3"/>
        <w:tabs>
          <w:tab w:val="num" w:pos="-108"/>
          <w:tab w:val="left" w:pos="318"/>
        </w:tabs>
        <w:autoSpaceDE w:val="0"/>
        <w:autoSpaceDN w:val="0"/>
        <w:adjustRightInd w:val="0"/>
        <w:spacing w:before="0" w:beforeAutospacing="0" w:after="0" w:afterAutospacing="0" w:line="360" w:lineRule="auto"/>
        <w:ind w:left="-108"/>
        <w:jc w:val="both"/>
        <w:rPr>
          <w:sz w:val="28"/>
          <w:szCs w:val="28"/>
        </w:rPr>
      </w:pPr>
      <w:r w:rsidRPr="00AF5690">
        <w:rPr>
          <w:sz w:val="28"/>
          <w:szCs w:val="28"/>
        </w:rPr>
        <w:t>3.Способствовать активному участию (семей</w:t>
      </w:r>
      <w:proofErr w:type="gramStart"/>
      <w:r w:rsidRPr="00AF5690">
        <w:rPr>
          <w:sz w:val="28"/>
          <w:szCs w:val="28"/>
        </w:rPr>
        <w:t xml:space="preserve"> )</w:t>
      </w:r>
      <w:proofErr w:type="gramEnd"/>
      <w:r w:rsidRPr="00AF5690">
        <w:rPr>
          <w:sz w:val="28"/>
          <w:szCs w:val="28"/>
        </w:rPr>
        <w:t xml:space="preserve"> родителей в жизни дошкольного у</w:t>
      </w:r>
      <w:r w:rsidRPr="00AF5690">
        <w:rPr>
          <w:sz w:val="28"/>
          <w:szCs w:val="28"/>
        </w:rPr>
        <w:t>ч</w:t>
      </w:r>
      <w:r w:rsidRPr="00AF5690">
        <w:rPr>
          <w:sz w:val="28"/>
          <w:szCs w:val="28"/>
        </w:rPr>
        <w:t>реждения, ориентированного на раскрытие творческих способностей семьи</w:t>
      </w:r>
    </w:p>
    <w:p w:rsidR="0042571A" w:rsidRPr="0095256B" w:rsidRDefault="0042571A" w:rsidP="0042571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 xml:space="preserve">Работа по организации деятельности клуба проходила в </w:t>
      </w:r>
      <w:r w:rsidRPr="0095256B">
        <w:rPr>
          <w:rFonts w:ascii="Times New Roman" w:hAnsi="Times New Roman"/>
          <w:b/>
          <w:sz w:val="28"/>
          <w:szCs w:val="28"/>
        </w:rPr>
        <w:t>три этапа.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827"/>
        <w:gridCol w:w="4360"/>
      </w:tblGrid>
      <w:tr w:rsidR="0042571A" w:rsidRPr="0095256B" w:rsidTr="00F46482">
        <w:tc>
          <w:tcPr>
            <w:tcW w:w="1384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Эт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пы</w:t>
            </w:r>
          </w:p>
        </w:tc>
        <w:tc>
          <w:tcPr>
            <w:tcW w:w="3827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</w:tcPr>
          <w:p w:rsidR="0042571A" w:rsidRPr="0095256B" w:rsidRDefault="0042571A" w:rsidP="00F46482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Содержание работы.</w:t>
            </w:r>
          </w:p>
        </w:tc>
      </w:tr>
      <w:tr w:rsidR="0042571A" w:rsidRPr="0095256B" w:rsidTr="00F46482">
        <w:tc>
          <w:tcPr>
            <w:tcW w:w="1384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827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июнь – август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5256B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952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1. Подготовка материально-технической базы: углубленное изучение проблемной темы, подбор методической литературы, фото и видеомат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риалов.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2. Разработка перспективного плана работы, Положения о Клубе; анкетир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вание родителей.</w:t>
            </w:r>
          </w:p>
        </w:tc>
      </w:tr>
      <w:tr w:rsidR="0042571A" w:rsidRPr="0095256B" w:rsidTr="00F46482">
        <w:tc>
          <w:tcPr>
            <w:tcW w:w="1384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827" w:type="dxa"/>
          </w:tcPr>
          <w:p w:rsidR="0042571A" w:rsidRPr="0095256B" w:rsidRDefault="0042571A" w:rsidP="00F4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5256B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95256B">
              <w:rPr>
                <w:rFonts w:ascii="Times New Roman" w:hAnsi="Times New Roman"/>
                <w:sz w:val="28"/>
                <w:szCs w:val="28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256B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952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Организация заседаний Клуба с использованием различных форм работы: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круглый стол,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консультации,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тематические встречи,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досуг, развлечения,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викторины,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мастер-класс,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акции,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КВН,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экскурсия, </w:t>
            </w:r>
          </w:p>
          <w:p w:rsidR="0042571A" w:rsidRPr="0095256B" w:rsidRDefault="0042571A" w:rsidP="00F464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изготовление альбома.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71A" w:rsidRPr="0095256B" w:rsidTr="00F46482">
        <w:tc>
          <w:tcPr>
            <w:tcW w:w="1384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827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256B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952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1.Итоговое заседание Клуба, обсуждение результатов работы и его эффективность в решении вопросов патриотического воспит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2. Анкетирование родителей.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3. Планирование дальнейшей раб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</w:tr>
    </w:tbl>
    <w:p w:rsidR="0042571A" w:rsidRPr="0095256B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5256B">
        <w:rPr>
          <w:b/>
          <w:sz w:val="28"/>
          <w:szCs w:val="28"/>
        </w:rPr>
        <w:t>Перспективный план деятельности родительского клуба «</w:t>
      </w:r>
      <w:r w:rsidRPr="0095256B">
        <w:rPr>
          <w:rStyle w:val="a6"/>
          <w:b w:val="0"/>
          <w:bCs w:val="0"/>
          <w:sz w:val="28"/>
          <w:szCs w:val="28"/>
        </w:rPr>
        <w:t>Содружество</w:t>
      </w:r>
      <w:r w:rsidRPr="0095256B">
        <w:rPr>
          <w:b/>
          <w:sz w:val="28"/>
          <w:szCs w:val="28"/>
        </w:rPr>
        <w:t xml:space="preserve">» 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 w:rsidRPr="0095256B">
        <w:rPr>
          <w:b/>
          <w:sz w:val="28"/>
          <w:szCs w:val="28"/>
          <w:lang w:val="en-US"/>
        </w:rPr>
        <w:t>I</w:t>
      </w:r>
      <w:r w:rsidRPr="0095256B">
        <w:rPr>
          <w:b/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1275"/>
        <w:gridCol w:w="2127"/>
      </w:tblGrid>
      <w:tr w:rsidR="0042571A" w:rsidRPr="0095256B" w:rsidTr="00F46482">
        <w:tc>
          <w:tcPr>
            <w:tcW w:w="4077" w:type="dxa"/>
            <w:vAlign w:val="center"/>
          </w:tcPr>
          <w:p w:rsidR="0042571A" w:rsidRPr="00046BC4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2127" w:type="dxa"/>
            <w:vAlign w:val="center"/>
          </w:tcPr>
          <w:p w:rsidR="0042571A" w:rsidRPr="00046BC4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  <w:vAlign w:val="center"/>
          </w:tcPr>
          <w:p w:rsidR="0042571A" w:rsidRPr="00046BC4" w:rsidRDefault="0042571A" w:rsidP="00F46482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Сроки реализ</w:t>
            </w: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127" w:type="dxa"/>
            <w:vAlign w:val="center"/>
          </w:tcPr>
          <w:p w:rsidR="0042571A" w:rsidRPr="00046BC4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Форма провед</w:t>
            </w: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6BC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«Как вырастить патри</w:t>
            </w:r>
            <w:r w:rsidRPr="0095256B">
              <w:rPr>
                <w:b/>
                <w:sz w:val="28"/>
                <w:szCs w:val="28"/>
              </w:rPr>
              <w:t>о</w:t>
            </w:r>
            <w:r w:rsidRPr="0095256B">
              <w:rPr>
                <w:b/>
                <w:sz w:val="28"/>
                <w:szCs w:val="28"/>
              </w:rPr>
              <w:t>тов?»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 xml:space="preserve">привлечь внимание родителей к  проблеме </w:t>
            </w:r>
            <w:r w:rsidRPr="0095256B">
              <w:rPr>
                <w:sz w:val="28"/>
                <w:szCs w:val="28"/>
              </w:rPr>
              <w:lastRenderedPageBreak/>
              <w:t>патри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тического воспитания; вызвать желание пр</w:t>
            </w:r>
            <w:r w:rsidRPr="0095256B">
              <w:rPr>
                <w:sz w:val="28"/>
                <w:szCs w:val="28"/>
              </w:rPr>
              <w:t>и</w:t>
            </w:r>
            <w:r w:rsidRPr="0095256B">
              <w:rPr>
                <w:sz w:val="28"/>
                <w:szCs w:val="28"/>
              </w:rPr>
              <w:t>нимать участие в работе, проводимой дошкол</w:t>
            </w:r>
            <w:r w:rsidRPr="0095256B">
              <w:rPr>
                <w:sz w:val="28"/>
                <w:szCs w:val="28"/>
              </w:rPr>
              <w:t>ь</w:t>
            </w:r>
            <w:r w:rsidRPr="0095256B">
              <w:rPr>
                <w:sz w:val="28"/>
                <w:szCs w:val="28"/>
              </w:rPr>
              <w:t>ным учреждением.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 - диспут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lastRenderedPageBreak/>
              <w:t>Встреча №2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56B">
              <w:rPr>
                <w:b/>
                <w:sz w:val="28"/>
                <w:szCs w:val="28"/>
              </w:rPr>
              <w:t>«Любимый г</w:t>
            </w:r>
            <w:r w:rsidRPr="0095256B">
              <w:rPr>
                <w:b/>
                <w:sz w:val="28"/>
                <w:szCs w:val="28"/>
              </w:rPr>
              <w:t>о</w:t>
            </w:r>
            <w:r w:rsidRPr="0095256B">
              <w:rPr>
                <w:b/>
                <w:sz w:val="28"/>
                <w:szCs w:val="28"/>
              </w:rPr>
              <w:t>род»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56B">
              <w:rPr>
                <w:sz w:val="28"/>
                <w:szCs w:val="28"/>
              </w:rPr>
              <w:t>поддерживать стре</w:t>
            </w:r>
            <w:r w:rsidRPr="0095256B">
              <w:rPr>
                <w:sz w:val="28"/>
                <w:szCs w:val="28"/>
              </w:rPr>
              <w:t>м</w:t>
            </w:r>
            <w:r w:rsidRPr="0095256B">
              <w:rPr>
                <w:sz w:val="28"/>
                <w:szCs w:val="28"/>
              </w:rPr>
              <w:t>ление родителей к совместной работе; расширять знания родителей о ро</w:t>
            </w:r>
            <w:r w:rsidRPr="0095256B">
              <w:rPr>
                <w:sz w:val="28"/>
                <w:szCs w:val="28"/>
              </w:rPr>
              <w:t>д</w:t>
            </w:r>
            <w:r w:rsidRPr="0095256B">
              <w:rPr>
                <w:sz w:val="28"/>
                <w:szCs w:val="28"/>
              </w:rPr>
              <w:t>ном городе.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ли, педагоги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№3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«Город – сказка»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пополнять знания родителей о родном городе конкретными фактами из его истории: современные кул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ь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турные и оздоровительные центры, фа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ты из истории.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42571A" w:rsidRPr="0095256B" w:rsidTr="00F46482">
        <w:trPr>
          <w:trHeight w:val="2333"/>
        </w:trPr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№4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«Нефтяник – это здорово»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56B">
              <w:rPr>
                <w:sz w:val="28"/>
                <w:szCs w:val="28"/>
              </w:rPr>
              <w:t>воспитание у детей пол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жительного отношения к труду взрослых; формировать представл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>ние о пользе труда нефтяников.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ли, педагоги, представители нефтяной 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расли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№5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«Наследие </w:t>
            </w:r>
            <w:proofErr w:type="spellStart"/>
            <w:r w:rsidRPr="0095256B">
              <w:rPr>
                <w:b/>
                <w:sz w:val="28"/>
                <w:szCs w:val="28"/>
              </w:rPr>
              <w:t>Югры</w:t>
            </w:r>
            <w:proofErr w:type="spellEnd"/>
            <w:r w:rsidRPr="0095256B">
              <w:rPr>
                <w:b/>
                <w:sz w:val="28"/>
                <w:szCs w:val="28"/>
              </w:rPr>
              <w:t>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>расширять предста</w:t>
            </w:r>
            <w:r w:rsidRPr="0095256B">
              <w:rPr>
                <w:sz w:val="28"/>
                <w:szCs w:val="28"/>
              </w:rPr>
              <w:t>в</w:t>
            </w:r>
            <w:r w:rsidRPr="0095256B">
              <w:rPr>
                <w:sz w:val="28"/>
                <w:szCs w:val="28"/>
              </w:rPr>
              <w:t xml:space="preserve">ления родителей о природе </w:t>
            </w:r>
            <w:proofErr w:type="spellStart"/>
            <w:r w:rsidRPr="0095256B">
              <w:rPr>
                <w:sz w:val="28"/>
                <w:szCs w:val="28"/>
              </w:rPr>
              <w:t>Югры</w:t>
            </w:r>
            <w:proofErr w:type="spellEnd"/>
            <w:r w:rsidRPr="0095256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№6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«Животный мир </w:t>
            </w:r>
            <w:proofErr w:type="spellStart"/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  <w:proofErr w:type="spellEnd"/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обобщать предста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ления родителей о разнообр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зии животного и растительного мира </w:t>
            </w:r>
            <w:proofErr w:type="spellStart"/>
            <w:r w:rsidRPr="0095256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52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 с элементами 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ры (загадки, стихи, народные пр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меты).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№7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«Тайна природы»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56B">
              <w:rPr>
                <w:sz w:val="28"/>
                <w:szCs w:val="28"/>
              </w:rPr>
              <w:t>продолжать форм</w:t>
            </w:r>
            <w:r w:rsidRPr="0095256B">
              <w:rPr>
                <w:sz w:val="28"/>
                <w:szCs w:val="28"/>
              </w:rPr>
              <w:t>и</w:t>
            </w:r>
            <w:r w:rsidRPr="0095256B">
              <w:rPr>
                <w:sz w:val="28"/>
                <w:szCs w:val="28"/>
              </w:rPr>
              <w:t>ровать у родителей устойчивый интерес к особенностям прир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 xml:space="preserve">ды родного </w:t>
            </w:r>
            <w:r w:rsidRPr="0095256B">
              <w:rPr>
                <w:sz w:val="28"/>
                <w:szCs w:val="28"/>
              </w:rPr>
              <w:lastRenderedPageBreak/>
              <w:t>края.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Дети, род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lastRenderedPageBreak/>
              <w:t>Встреча №8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«Край наш северный»</w:t>
            </w:r>
          </w:p>
          <w:p w:rsidR="0042571A" w:rsidRPr="0095256B" w:rsidRDefault="0042571A" w:rsidP="00F4648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Цель: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 расширять предста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ления детей и родителей о достопримеч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тельностях города, природе родного края.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42571A" w:rsidRPr="0095256B" w:rsidTr="00F46482">
        <w:tc>
          <w:tcPr>
            <w:tcW w:w="4077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№9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«Край родной, навек л</w:t>
            </w:r>
            <w:r w:rsidRPr="0095256B">
              <w:rPr>
                <w:b/>
                <w:sz w:val="28"/>
                <w:szCs w:val="28"/>
              </w:rPr>
              <w:t>ю</w:t>
            </w:r>
            <w:r w:rsidRPr="0095256B">
              <w:rPr>
                <w:b/>
                <w:sz w:val="28"/>
                <w:szCs w:val="28"/>
              </w:rPr>
              <w:t>бимый»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>уточнять, закреплять представления детей о родном крае: достопримечательностях, природе, животном мире.</w:t>
            </w: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  <w:tc>
          <w:tcPr>
            <w:tcW w:w="1275" w:type="dxa"/>
          </w:tcPr>
          <w:p w:rsidR="0042571A" w:rsidRPr="0095256B" w:rsidRDefault="0042571A" w:rsidP="00F46482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42571A" w:rsidRDefault="0042571A" w:rsidP="004257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5256B">
        <w:rPr>
          <w:b/>
          <w:sz w:val="28"/>
          <w:szCs w:val="28"/>
        </w:rPr>
        <w:t xml:space="preserve">Перспективный план деятельности родительского клуба </w:t>
      </w:r>
      <w:r>
        <w:rPr>
          <w:b/>
          <w:sz w:val="28"/>
          <w:szCs w:val="28"/>
        </w:rPr>
        <w:t xml:space="preserve"> </w:t>
      </w:r>
      <w:r w:rsidRPr="0095256B">
        <w:rPr>
          <w:b/>
          <w:sz w:val="28"/>
          <w:szCs w:val="28"/>
        </w:rPr>
        <w:t>«</w:t>
      </w:r>
      <w:r w:rsidRPr="0095256B">
        <w:rPr>
          <w:rStyle w:val="a6"/>
          <w:b w:val="0"/>
          <w:bCs w:val="0"/>
          <w:sz w:val="28"/>
          <w:szCs w:val="28"/>
        </w:rPr>
        <w:t>Содружество</w:t>
      </w:r>
      <w:r w:rsidRPr="0095256B">
        <w:rPr>
          <w:b/>
          <w:sz w:val="28"/>
          <w:szCs w:val="28"/>
        </w:rPr>
        <w:t xml:space="preserve">» 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 w:rsidRPr="0095256B">
        <w:rPr>
          <w:b/>
          <w:sz w:val="28"/>
          <w:szCs w:val="28"/>
          <w:lang w:val="en-US"/>
        </w:rPr>
        <w:t>II</w:t>
      </w:r>
      <w:r w:rsidRPr="0095256B">
        <w:rPr>
          <w:b/>
          <w:sz w:val="28"/>
          <w:szCs w:val="28"/>
        </w:rPr>
        <w:t xml:space="preserve"> год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980"/>
        <w:gridCol w:w="1644"/>
        <w:gridCol w:w="2127"/>
      </w:tblGrid>
      <w:tr w:rsidR="0042571A" w:rsidRPr="0095256B" w:rsidTr="00F46482">
        <w:tc>
          <w:tcPr>
            <w:tcW w:w="4068" w:type="dxa"/>
            <w:vAlign w:val="center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Тема,</w:t>
            </w:r>
          </w:p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цель</w:t>
            </w:r>
          </w:p>
        </w:tc>
        <w:tc>
          <w:tcPr>
            <w:tcW w:w="1980" w:type="dxa"/>
            <w:vAlign w:val="center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Участн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1644" w:type="dxa"/>
            <w:vAlign w:val="center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Сроки реализ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127" w:type="dxa"/>
            <w:vAlign w:val="center"/>
          </w:tcPr>
          <w:p w:rsidR="0042571A" w:rsidRPr="0095256B" w:rsidRDefault="0042571A" w:rsidP="00F464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Форма пров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 10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«Сказки Северных нар</w:t>
            </w:r>
            <w:r w:rsidRPr="0095256B">
              <w:rPr>
                <w:b/>
                <w:sz w:val="28"/>
                <w:szCs w:val="28"/>
              </w:rPr>
              <w:t>о</w:t>
            </w:r>
            <w:r w:rsidRPr="0095256B">
              <w:rPr>
                <w:b/>
                <w:sz w:val="28"/>
                <w:szCs w:val="28"/>
              </w:rPr>
              <w:t>дов»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56B">
              <w:rPr>
                <w:sz w:val="28"/>
                <w:szCs w:val="28"/>
              </w:rPr>
              <w:t>Цель: познакомить родит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>лей со своеобразной ханты</w:t>
            </w:r>
            <w:r w:rsidRPr="0095256B">
              <w:rPr>
                <w:sz w:val="28"/>
                <w:szCs w:val="28"/>
              </w:rPr>
              <w:t>й</w:t>
            </w:r>
            <w:r w:rsidRPr="0095256B">
              <w:rPr>
                <w:sz w:val="28"/>
                <w:szCs w:val="28"/>
              </w:rPr>
              <w:t>ской сказкой. Приобщать к хантыйскому фольклору, п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ниманию его образного языка.</w:t>
            </w:r>
          </w:p>
        </w:tc>
        <w:tc>
          <w:tcPr>
            <w:tcW w:w="1980" w:type="dxa"/>
          </w:tcPr>
          <w:p w:rsidR="0042571A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Родители, п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дагоги, </w:t>
            </w:r>
          </w:p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сотрудники м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у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зея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№11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«Кукла в жизни народа Ха</w:t>
            </w:r>
            <w:r w:rsidRPr="0095256B">
              <w:rPr>
                <w:b/>
                <w:sz w:val="28"/>
                <w:szCs w:val="28"/>
              </w:rPr>
              <w:t>н</w:t>
            </w:r>
            <w:r w:rsidRPr="0095256B">
              <w:rPr>
                <w:b/>
                <w:sz w:val="28"/>
                <w:szCs w:val="28"/>
              </w:rPr>
              <w:t>ты»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56B">
              <w:rPr>
                <w:sz w:val="28"/>
                <w:szCs w:val="28"/>
              </w:rPr>
              <w:t>Цель: расширить представл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>ние родителей о жизни и тр</w:t>
            </w:r>
            <w:r w:rsidRPr="0095256B">
              <w:rPr>
                <w:sz w:val="28"/>
                <w:szCs w:val="28"/>
              </w:rPr>
              <w:t>а</w:t>
            </w:r>
            <w:r w:rsidRPr="0095256B">
              <w:rPr>
                <w:sz w:val="28"/>
                <w:szCs w:val="28"/>
              </w:rPr>
              <w:t>диции народа ханты, их пр</w:t>
            </w:r>
            <w:r w:rsidRPr="0095256B">
              <w:rPr>
                <w:sz w:val="28"/>
                <w:szCs w:val="28"/>
              </w:rPr>
              <w:t>и</w:t>
            </w:r>
            <w:r w:rsidRPr="0095256B">
              <w:rPr>
                <w:sz w:val="28"/>
                <w:szCs w:val="28"/>
              </w:rPr>
              <w:t>кладном искусстве в воспит</w:t>
            </w:r>
            <w:r w:rsidRPr="0095256B">
              <w:rPr>
                <w:sz w:val="28"/>
                <w:szCs w:val="28"/>
              </w:rPr>
              <w:t>а</w:t>
            </w:r>
            <w:r w:rsidRPr="0095256B">
              <w:rPr>
                <w:sz w:val="28"/>
                <w:szCs w:val="28"/>
              </w:rPr>
              <w:t>нии детей.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№12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«Кукла </w:t>
            </w:r>
            <w:proofErr w:type="spellStart"/>
            <w:r w:rsidRPr="0095256B">
              <w:rPr>
                <w:b/>
                <w:sz w:val="28"/>
                <w:szCs w:val="28"/>
              </w:rPr>
              <w:t>Нёрым</w:t>
            </w:r>
            <w:proofErr w:type="spellEnd"/>
            <w:r w:rsidRPr="009525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256B">
              <w:rPr>
                <w:b/>
                <w:sz w:val="28"/>
                <w:szCs w:val="28"/>
              </w:rPr>
              <w:t>Ях</w:t>
            </w:r>
            <w:proofErr w:type="spellEnd"/>
            <w:r w:rsidRPr="0095256B">
              <w:rPr>
                <w:b/>
                <w:sz w:val="28"/>
                <w:szCs w:val="28"/>
              </w:rPr>
              <w:t xml:space="preserve"> приглаш</w:t>
            </w:r>
            <w:r w:rsidRPr="0095256B">
              <w:rPr>
                <w:b/>
                <w:sz w:val="28"/>
                <w:szCs w:val="28"/>
              </w:rPr>
              <w:t>а</w:t>
            </w:r>
            <w:r w:rsidRPr="0095256B">
              <w:rPr>
                <w:b/>
                <w:sz w:val="28"/>
                <w:szCs w:val="28"/>
              </w:rPr>
              <w:t>ет»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56B">
              <w:rPr>
                <w:sz w:val="28"/>
                <w:szCs w:val="28"/>
              </w:rPr>
              <w:t xml:space="preserve">Цель: познакомить детей и </w:t>
            </w:r>
            <w:r w:rsidRPr="0095256B">
              <w:rPr>
                <w:sz w:val="28"/>
                <w:szCs w:val="28"/>
              </w:rPr>
              <w:lastRenderedPageBreak/>
              <w:t>родителей со способами изгото</w:t>
            </w:r>
            <w:r w:rsidRPr="0095256B">
              <w:rPr>
                <w:sz w:val="28"/>
                <w:szCs w:val="28"/>
              </w:rPr>
              <w:t>в</w:t>
            </w:r>
            <w:r w:rsidRPr="0095256B">
              <w:rPr>
                <w:sz w:val="28"/>
                <w:szCs w:val="28"/>
              </w:rPr>
              <w:t>ления хантыйских кукол, ра</w:t>
            </w:r>
            <w:r w:rsidRPr="0095256B">
              <w:rPr>
                <w:sz w:val="28"/>
                <w:szCs w:val="28"/>
              </w:rPr>
              <w:t>з</w:t>
            </w:r>
            <w:r w:rsidRPr="0095256B">
              <w:rPr>
                <w:sz w:val="28"/>
                <w:szCs w:val="28"/>
              </w:rPr>
              <w:t>вивать их творческие спосо</w:t>
            </w:r>
            <w:r w:rsidRPr="0095256B">
              <w:rPr>
                <w:sz w:val="28"/>
                <w:szCs w:val="28"/>
              </w:rPr>
              <w:t>б</w:t>
            </w:r>
            <w:r w:rsidRPr="0095256B">
              <w:rPr>
                <w:sz w:val="28"/>
                <w:szCs w:val="28"/>
              </w:rPr>
              <w:t>ности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Дети, родит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№13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«</w:t>
            </w:r>
            <w:proofErr w:type="spellStart"/>
            <w:r w:rsidRPr="0095256B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95256B">
              <w:rPr>
                <w:b/>
                <w:sz w:val="28"/>
                <w:szCs w:val="28"/>
              </w:rPr>
              <w:t>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Цель:</w:t>
            </w:r>
            <w:r w:rsidRPr="0095256B">
              <w:rPr>
                <w:sz w:val="28"/>
                <w:szCs w:val="28"/>
              </w:rPr>
              <w:t xml:space="preserve"> привлечь внимание р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 xml:space="preserve">дителей к искусству народов Ханты </w:t>
            </w:r>
            <w:proofErr w:type="spellStart"/>
            <w:r w:rsidRPr="0095256B">
              <w:rPr>
                <w:sz w:val="28"/>
                <w:szCs w:val="28"/>
              </w:rPr>
              <w:t>бисероплетению</w:t>
            </w:r>
            <w:proofErr w:type="spellEnd"/>
            <w:r w:rsidRPr="0095256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2571A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№14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 «Тот не знает скуки, у к</w:t>
            </w:r>
            <w:r w:rsidRPr="0095256B">
              <w:rPr>
                <w:b/>
                <w:sz w:val="28"/>
                <w:szCs w:val="28"/>
              </w:rPr>
              <w:t>о</w:t>
            </w:r>
            <w:r w:rsidRPr="0095256B">
              <w:rPr>
                <w:b/>
                <w:sz w:val="28"/>
                <w:szCs w:val="28"/>
              </w:rPr>
              <w:t>го в деле руки»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>познакомить родит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>лей с организацией работы с приро</w:t>
            </w:r>
            <w:r w:rsidRPr="0095256B">
              <w:rPr>
                <w:sz w:val="28"/>
                <w:szCs w:val="28"/>
              </w:rPr>
              <w:t>д</w:t>
            </w:r>
            <w:r w:rsidRPr="0095256B">
              <w:rPr>
                <w:sz w:val="28"/>
                <w:szCs w:val="28"/>
              </w:rPr>
              <w:t>ным материалом, оборудован</w:t>
            </w:r>
            <w:r w:rsidRPr="0095256B">
              <w:rPr>
                <w:sz w:val="28"/>
                <w:szCs w:val="28"/>
              </w:rPr>
              <w:t>и</w:t>
            </w:r>
            <w:r w:rsidRPr="0095256B">
              <w:rPr>
                <w:sz w:val="28"/>
                <w:szCs w:val="28"/>
              </w:rPr>
              <w:t>ем, этапами изготовления и</w:t>
            </w:r>
            <w:r w:rsidRPr="0095256B">
              <w:rPr>
                <w:sz w:val="28"/>
                <w:szCs w:val="28"/>
              </w:rPr>
              <w:t>г</w:t>
            </w:r>
            <w:r w:rsidRPr="0095256B">
              <w:rPr>
                <w:sz w:val="28"/>
                <w:szCs w:val="28"/>
              </w:rPr>
              <w:t>рушки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Родители, с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трудники краеведческ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 музея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№15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«Будем Родине служить»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Цель: 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уточнять, закреплять пре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ставления детей о родном крае: дост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примечательностях, природе, животном мире.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родители, пед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гоги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тельно-развлекател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ь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№16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«Великолепная семерка»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 Цель: </w:t>
            </w:r>
            <w:r w:rsidRPr="0095256B">
              <w:rPr>
                <w:sz w:val="28"/>
                <w:szCs w:val="28"/>
              </w:rPr>
              <w:t>формировать пон</w:t>
            </w:r>
            <w:r w:rsidRPr="0095256B">
              <w:rPr>
                <w:sz w:val="28"/>
                <w:szCs w:val="28"/>
              </w:rPr>
              <w:t>я</w:t>
            </w:r>
            <w:r w:rsidRPr="0095256B">
              <w:rPr>
                <w:sz w:val="28"/>
                <w:szCs w:val="28"/>
              </w:rPr>
              <w:t>тия Родине,</w:t>
            </w:r>
            <w:r w:rsidRPr="0095256B">
              <w:rPr>
                <w:b/>
                <w:sz w:val="28"/>
                <w:szCs w:val="28"/>
              </w:rPr>
              <w:t xml:space="preserve"> </w:t>
            </w:r>
            <w:r w:rsidRPr="0095256B">
              <w:rPr>
                <w:sz w:val="28"/>
                <w:szCs w:val="28"/>
              </w:rPr>
              <w:t>родном крае, гор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де. Развивать потребность в практическом применении св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>дений о национальной культуре. Во</w:t>
            </w:r>
            <w:r w:rsidRPr="0095256B">
              <w:rPr>
                <w:sz w:val="28"/>
                <w:szCs w:val="28"/>
              </w:rPr>
              <w:t>с</w:t>
            </w:r>
            <w:r w:rsidRPr="0095256B">
              <w:rPr>
                <w:sz w:val="28"/>
                <w:szCs w:val="28"/>
              </w:rPr>
              <w:t>питывать интерес к культуре своего народа.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родители, пед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гоги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№17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«С любовью к </w:t>
            </w:r>
            <w:proofErr w:type="spellStart"/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Югре</w:t>
            </w:r>
            <w:proofErr w:type="spellEnd"/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>привлечь родителей к созданию необходимых усл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вий для полноценного воспит</w:t>
            </w:r>
            <w:r w:rsidRPr="0095256B">
              <w:rPr>
                <w:sz w:val="28"/>
                <w:szCs w:val="28"/>
              </w:rPr>
              <w:t>а</w:t>
            </w:r>
            <w:r w:rsidRPr="0095256B">
              <w:rPr>
                <w:sz w:val="28"/>
                <w:szCs w:val="28"/>
              </w:rPr>
              <w:t>ния детей на участке зимой.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>Дети, родители, пед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гоги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</w:tr>
      <w:tr w:rsidR="0042571A" w:rsidRPr="0095256B" w:rsidTr="00F46482">
        <w:tc>
          <w:tcPr>
            <w:tcW w:w="4068" w:type="dxa"/>
          </w:tcPr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>Встреча №18</w:t>
            </w:r>
          </w:p>
          <w:p w:rsidR="0042571A" w:rsidRPr="0095256B" w:rsidRDefault="0042571A" w:rsidP="00F46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 xml:space="preserve"> «Никто не забыт, ничто не з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b/>
                <w:sz w:val="28"/>
                <w:szCs w:val="28"/>
              </w:rPr>
              <w:t>быто»</w:t>
            </w:r>
          </w:p>
          <w:p w:rsidR="0042571A" w:rsidRPr="0095256B" w:rsidRDefault="0042571A" w:rsidP="00F464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56B">
              <w:rPr>
                <w:b/>
                <w:sz w:val="28"/>
                <w:szCs w:val="28"/>
              </w:rPr>
              <w:t xml:space="preserve">Цель: </w:t>
            </w:r>
            <w:r w:rsidRPr="0095256B">
              <w:rPr>
                <w:sz w:val="28"/>
                <w:szCs w:val="28"/>
              </w:rPr>
              <w:t>познакомить родит</w:t>
            </w:r>
            <w:r w:rsidRPr="0095256B">
              <w:rPr>
                <w:sz w:val="28"/>
                <w:szCs w:val="28"/>
              </w:rPr>
              <w:t>е</w:t>
            </w:r>
            <w:r w:rsidRPr="0095256B">
              <w:rPr>
                <w:sz w:val="28"/>
                <w:szCs w:val="28"/>
              </w:rPr>
              <w:t xml:space="preserve">лей с военным историческим </w:t>
            </w:r>
            <w:r w:rsidRPr="0095256B">
              <w:rPr>
                <w:sz w:val="28"/>
                <w:szCs w:val="28"/>
              </w:rPr>
              <w:lastRenderedPageBreak/>
              <w:t>пр</w:t>
            </w:r>
            <w:r w:rsidRPr="0095256B">
              <w:rPr>
                <w:sz w:val="28"/>
                <w:szCs w:val="28"/>
              </w:rPr>
              <w:t>о</w:t>
            </w:r>
            <w:r w:rsidRPr="0095256B">
              <w:rPr>
                <w:sz w:val="28"/>
                <w:szCs w:val="28"/>
              </w:rPr>
              <w:t>шлым своего города. Формировать нравс</w:t>
            </w:r>
            <w:r w:rsidRPr="0095256B">
              <w:rPr>
                <w:sz w:val="28"/>
                <w:szCs w:val="28"/>
              </w:rPr>
              <w:t>т</w:t>
            </w:r>
            <w:r w:rsidRPr="0095256B">
              <w:rPr>
                <w:sz w:val="28"/>
                <w:szCs w:val="28"/>
              </w:rPr>
              <w:t>венно-эстетические чувства.</w:t>
            </w:r>
          </w:p>
        </w:tc>
        <w:tc>
          <w:tcPr>
            <w:tcW w:w="1980" w:type="dxa"/>
          </w:tcPr>
          <w:p w:rsidR="0042571A" w:rsidRPr="0095256B" w:rsidRDefault="0042571A" w:rsidP="00F4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lastRenderedPageBreak/>
              <w:t>Дети, родители, пед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56B">
              <w:rPr>
                <w:rFonts w:ascii="Times New Roman" w:hAnsi="Times New Roman"/>
                <w:sz w:val="28"/>
                <w:szCs w:val="28"/>
              </w:rPr>
              <w:t>гоги</w:t>
            </w:r>
          </w:p>
        </w:tc>
        <w:tc>
          <w:tcPr>
            <w:tcW w:w="1644" w:type="dxa"/>
          </w:tcPr>
          <w:p w:rsidR="0042571A" w:rsidRPr="0095256B" w:rsidRDefault="0042571A" w:rsidP="00F464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571A" w:rsidRPr="0095256B" w:rsidRDefault="0042571A" w:rsidP="00F464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6B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42571A" w:rsidRPr="0095256B" w:rsidRDefault="0042571A" w:rsidP="004257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Условия реализации проекта: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Наличие системы работы.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Компетентность педагогов.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Дифференцированный подход.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Взаимная активность участников процесса.</w:t>
      </w:r>
    </w:p>
    <w:p w:rsidR="0042571A" w:rsidRPr="0095256B" w:rsidRDefault="0042571A" w:rsidP="0042571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Прогнозируемые результаты</w:t>
      </w:r>
    </w:p>
    <w:p w:rsidR="0042571A" w:rsidRPr="0095256B" w:rsidRDefault="0042571A" w:rsidP="004257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В результате реализации проекта ожидается:</w:t>
      </w:r>
    </w:p>
    <w:p w:rsidR="0042571A" w:rsidRPr="0095256B" w:rsidRDefault="0042571A" w:rsidP="004257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повышение компетентности и заинтересованности родителей в вопросах па</w:t>
      </w:r>
      <w:r w:rsidRPr="0095256B">
        <w:rPr>
          <w:rFonts w:ascii="Times New Roman" w:hAnsi="Times New Roman"/>
          <w:sz w:val="28"/>
          <w:szCs w:val="28"/>
        </w:rPr>
        <w:t>т</w:t>
      </w:r>
      <w:r w:rsidRPr="0095256B">
        <w:rPr>
          <w:rFonts w:ascii="Times New Roman" w:hAnsi="Times New Roman"/>
          <w:sz w:val="28"/>
          <w:szCs w:val="28"/>
        </w:rPr>
        <w:t>риотического воспитания дошкольников;</w:t>
      </w:r>
    </w:p>
    <w:p w:rsidR="0042571A" w:rsidRPr="0095256B" w:rsidRDefault="0042571A" w:rsidP="004257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налаживание тесного взаимодействия педагогов, родителей и детей;</w:t>
      </w:r>
    </w:p>
    <w:p w:rsidR="0042571A" w:rsidRPr="0095256B" w:rsidRDefault="0042571A" w:rsidP="004257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создание банка методических мероприятий с родителями по результатам да</w:t>
      </w:r>
      <w:r w:rsidRPr="0095256B">
        <w:rPr>
          <w:rFonts w:ascii="Times New Roman" w:hAnsi="Times New Roman"/>
          <w:sz w:val="28"/>
          <w:szCs w:val="28"/>
        </w:rPr>
        <w:t>н</w:t>
      </w:r>
      <w:r w:rsidRPr="0095256B">
        <w:rPr>
          <w:rFonts w:ascii="Times New Roman" w:hAnsi="Times New Roman"/>
          <w:sz w:val="28"/>
          <w:szCs w:val="28"/>
        </w:rPr>
        <w:t>ной работы;</w:t>
      </w:r>
    </w:p>
    <w:p w:rsidR="0042571A" w:rsidRPr="0095256B" w:rsidRDefault="0042571A" w:rsidP="004257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повышение эффективности работы дошкольного учреждения по вопросам патриотического воспитания детей.</w:t>
      </w:r>
    </w:p>
    <w:p w:rsidR="0042571A" w:rsidRPr="0095256B" w:rsidRDefault="0042571A" w:rsidP="0042571A">
      <w:pPr>
        <w:pStyle w:val="a5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42571A" w:rsidRPr="0095256B" w:rsidRDefault="0042571A" w:rsidP="0042571A">
      <w:pPr>
        <w:pStyle w:val="a5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b/>
          <w:sz w:val="28"/>
          <w:szCs w:val="28"/>
        </w:rPr>
        <w:t>Мониторинг реализации проекта.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Проведение мониторинга компетентности родителей по вопросам патриотич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ского воспитания детей (анкетирование родителей на начало и конец реализации проекта);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Оценка включённости родителей в работу клуба и деятельность дошкольного учреждения (анализ посещаемости родителями мероприятий в рамках работы род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тельского Клуба).</w:t>
      </w:r>
    </w:p>
    <w:p w:rsidR="0042571A" w:rsidRPr="0095256B" w:rsidRDefault="0042571A" w:rsidP="0042571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Подведение итогов работы родительского клуба (отзывы родителей по итогам проведённых  мер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приятий).</w:t>
      </w:r>
    </w:p>
    <w:p w:rsidR="0042571A" w:rsidRPr="0095256B" w:rsidRDefault="0042571A" w:rsidP="0042571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2571A" w:rsidRPr="005B4E5C" w:rsidRDefault="0042571A" w:rsidP="0042571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B4E5C">
        <w:rPr>
          <w:rFonts w:ascii="Times New Roman" w:hAnsi="Times New Roman"/>
          <w:b/>
          <w:sz w:val="28"/>
          <w:szCs w:val="28"/>
        </w:rPr>
        <w:t xml:space="preserve">Результативность реализации проекта. </w:t>
      </w:r>
    </w:p>
    <w:p w:rsidR="0042571A" w:rsidRPr="00E87F58" w:rsidRDefault="0042571A" w:rsidP="00425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F58">
        <w:rPr>
          <w:rFonts w:ascii="Times New Roman" w:hAnsi="Times New Roman"/>
          <w:sz w:val="28"/>
          <w:szCs w:val="28"/>
        </w:rPr>
        <w:t>В результате реализации проекта и благодаря  активному участию родителей в жи</w:t>
      </w:r>
      <w:r w:rsidRPr="00E87F58">
        <w:rPr>
          <w:rFonts w:ascii="Times New Roman" w:hAnsi="Times New Roman"/>
          <w:sz w:val="28"/>
          <w:szCs w:val="28"/>
        </w:rPr>
        <w:t>з</w:t>
      </w:r>
      <w:r w:rsidRPr="00E87F58">
        <w:rPr>
          <w:rFonts w:ascii="Times New Roman" w:hAnsi="Times New Roman"/>
          <w:sz w:val="28"/>
          <w:szCs w:val="28"/>
        </w:rPr>
        <w:t>ни дошкольного учреждения, ориентированного на раскрытие творческих способн</w:t>
      </w:r>
      <w:r w:rsidRPr="00E87F58">
        <w:rPr>
          <w:rFonts w:ascii="Times New Roman" w:hAnsi="Times New Roman"/>
          <w:sz w:val="28"/>
          <w:szCs w:val="28"/>
        </w:rPr>
        <w:t>о</w:t>
      </w:r>
      <w:r w:rsidRPr="00E87F58">
        <w:rPr>
          <w:rFonts w:ascii="Times New Roman" w:hAnsi="Times New Roman"/>
          <w:sz w:val="28"/>
          <w:szCs w:val="28"/>
        </w:rPr>
        <w:t>стей семьи</w:t>
      </w:r>
      <w:r w:rsidRPr="00E87F58">
        <w:rPr>
          <w:rFonts w:ascii="Times New Roman" w:hAnsi="Times New Roman"/>
          <w:b/>
          <w:sz w:val="28"/>
          <w:szCs w:val="28"/>
        </w:rPr>
        <w:t xml:space="preserve">, </w:t>
      </w:r>
      <w:r w:rsidRPr="00E87F58">
        <w:rPr>
          <w:rFonts w:ascii="Times New Roman" w:hAnsi="Times New Roman"/>
          <w:sz w:val="28"/>
          <w:szCs w:val="28"/>
        </w:rPr>
        <w:t>повысилась компетентность родителей в вопросах патриотического во</w:t>
      </w:r>
      <w:r w:rsidRPr="00E87F58">
        <w:rPr>
          <w:rFonts w:ascii="Times New Roman" w:hAnsi="Times New Roman"/>
          <w:sz w:val="28"/>
          <w:szCs w:val="28"/>
        </w:rPr>
        <w:t>с</w:t>
      </w:r>
      <w:r w:rsidRPr="00E87F58">
        <w:rPr>
          <w:rFonts w:ascii="Times New Roman" w:hAnsi="Times New Roman"/>
          <w:sz w:val="28"/>
          <w:szCs w:val="28"/>
        </w:rPr>
        <w:t>питания  детей. У родителей сформировалась ответственность за воспитание у д</w:t>
      </w:r>
      <w:r w:rsidRPr="00E87F58">
        <w:rPr>
          <w:rFonts w:ascii="Times New Roman" w:hAnsi="Times New Roman"/>
          <w:sz w:val="28"/>
          <w:szCs w:val="28"/>
        </w:rPr>
        <w:t>о</w:t>
      </w:r>
      <w:r w:rsidRPr="00E87F58">
        <w:rPr>
          <w:rFonts w:ascii="Times New Roman" w:hAnsi="Times New Roman"/>
          <w:sz w:val="28"/>
          <w:szCs w:val="28"/>
        </w:rPr>
        <w:t>школьников любви к малой Родине, культуре и традициям народов севера (ха</w:t>
      </w:r>
      <w:r w:rsidRPr="00E87F58">
        <w:rPr>
          <w:rFonts w:ascii="Times New Roman" w:hAnsi="Times New Roman"/>
          <w:sz w:val="28"/>
          <w:szCs w:val="28"/>
        </w:rPr>
        <w:t>н</w:t>
      </w:r>
      <w:r w:rsidRPr="00E87F58">
        <w:rPr>
          <w:rFonts w:ascii="Times New Roman" w:hAnsi="Times New Roman"/>
          <w:sz w:val="28"/>
          <w:szCs w:val="28"/>
        </w:rPr>
        <w:t xml:space="preserve">ты). </w:t>
      </w:r>
    </w:p>
    <w:p w:rsidR="0042571A" w:rsidRDefault="0042571A" w:rsidP="00425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F58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E87F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891">
        <w:rPr>
          <w:rFonts w:ascii="Times New Roman" w:hAnsi="Times New Roman"/>
          <w:sz w:val="28"/>
          <w:szCs w:val="28"/>
        </w:rPr>
        <w:t>работы клуба доказывают и показатели  анкетирования родит</w:t>
      </w:r>
      <w:r w:rsidRPr="00646891">
        <w:rPr>
          <w:rFonts w:ascii="Times New Roman" w:hAnsi="Times New Roman"/>
          <w:sz w:val="28"/>
          <w:szCs w:val="28"/>
        </w:rPr>
        <w:t>е</w:t>
      </w:r>
      <w:r w:rsidRPr="00646891">
        <w:rPr>
          <w:rFonts w:ascii="Times New Roman" w:hAnsi="Times New Roman"/>
          <w:sz w:val="28"/>
          <w:szCs w:val="28"/>
        </w:rPr>
        <w:t>лей. Для выявления эффективности его работы было проведено контрольное анк</w:t>
      </w:r>
      <w:r w:rsidRPr="00646891">
        <w:rPr>
          <w:rFonts w:ascii="Times New Roman" w:hAnsi="Times New Roman"/>
          <w:sz w:val="28"/>
          <w:szCs w:val="28"/>
        </w:rPr>
        <w:t>е</w:t>
      </w:r>
      <w:r w:rsidRPr="00646891">
        <w:rPr>
          <w:rFonts w:ascii="Times New Roman" w:hAnsi="Times New Roman"/>
          <w:sz w:val="28"/>
          <w:szCs w:val="28"/>
        </w:rPr>
        <w:t xml:space="preserve">тирование, которое показало, что 88%  родителей владеют полной информацией о своеобразии родного края по сравнению с результатами на начало работы (58%). </w:t>
      </w:r>
    </w:p>
    <w:p w:rsidR="0042571A" w:rsidRDefault="0042571A" w:rsidP="0042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21885" cy="183705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571A" w:rsidRPr="00E87F58" w:rsidRDefault="0042571A" w:rsidP="004257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46891">
        <w:rPr>
          <w:rFonts w:ascii="Times New Roman" w:hAnsi="Times New Roman"/>
          <w:sz w:val="28"/>
          <w:szCs w:val="28"/>
        </w:rPr>
        <w:t xml:space="preserve"> Результатом проведённой работы  являются положительные  изменения в отнош</w:t>
      </w:r>
      <w:r w:rsidRPr="00646891">
        <w:rPr>
          <w:rFonts w:ascii="Times New Roman" w:hAnsi="Times New Roman"/>
          <w:sz w:val="28"/>
          <w:szCs w:val="28"/>
        </w:rPr>
        <w:t>е</w:t>
      </w:r>
      <w:r w:rsidRPr="00646891">
        <w:rPr>
          <w:rFonts w:ascii="Times New Roman" w:hAnsi="Times New Roman"/>
          <w:sz w:val="28"/>
          <w:szCs w:val="28"/>
        </w:rPr>
        <w:t>нии родителей  к проблеме патриотического воспитания, у родителей началось фо</w:t>
      </w:r>
      <w:r w:rsidRPr="00646891">
        <w:rPr>
          <w:rFonts w:ascii="Times New Roman" w:hAnsi="Times New Roman"/>
          <w:sz w:val="28"/>
          <w:szCs w:val="28"/>
        </w:rPr>
        <w:t>р</w:t>
      </w:r>
      <w:r w:rsidRPr="00646891">
        <w:rPr>
          <w:rFonts w:ascii="Times New Roman" w:hAnsi="Times New Roman"/>
          <w:sz w:val="28"/>
          <w:szCs w:val="28"/>
        </w:rPr>
        <w:t>мирование чувства  ответственности за духовно- нравственное становление своих детей. Это стало возможным благодаря целенаправленной последовательной, раб</w:t>
      </w:r>
      <w:r w:rsidRPr="00646891">
        <w:rPr>
          <w:rFonts w:ascii="Times New Roman" w:hAnsi="Times New Roman"/>
          <w:sz w:val="28"/>
          <w:szCs w:val="28"/>
        </w:rPr>
        <w:t>о</w:t>
      </w:r>
      <w:r w:rsidRPr="00646891">
        <w:rPr>
          <w:rFonts w:ascii="Times New Roman" w:hAnsi="Times New Roman"/>
          <w:sz w:val="28"/>
          <w:szCs w:val="28"/>
        </w:rPr>
        <w:t>те, которая побудила родителей  самостоятельно продолжать работу, начатую в дошк</w:t>
      </w:r>
      <w:r w:rsidRPr="00646891">
        <w:rPr>
          <w:rFonts w:ascii="Times New Roman" w:hAnsi="Times New Roman"/>
          <w:sz w:val="28"/>
          <w:szCs w:val="28"/>
        </w:rPr>
        <w:t>о</w:t>
      </w:r>
      <w:r w:rsidRPr="00646891">
        <w:rPr>
          <w:rFonts w:ascii="Times New Roman" w:hAnsi="Times New Roman"/>
          <w:sz w:val="28"/>
          <w:szCs w:val="28"/>
        </w:rPr>
        <w:t>льном учреждении с ребёнком дома. И здесь важно подчеркнуть, что    одним их важнейших компонентов этой работы является союз педагогов, детей и родит</w:t>
      </w:r>
      <w:r w:rsidRPr="00646891">
        <w:rPr>
          <w:rFonts w:ascii="Times New Roman" w:hAnsi="Times New Roman"/>
          <w:sz w:val="28"/>
          <w:szCs w:val="28"/>
        </w:rPr>
        <w:t>е</w:t>
      </w:r>
      <w:r w:rsidRPr="00646891">
        <w:rPr>
          <w:rFonts w:ascii="Times New Roman" w:hAnsi="Times New Roman"/>
          <w:sz w:val="28"/>
          <w:szCs w:val="28"/>
        </w:rPr>
        <w:t>лей.</w:t>
      </w:r>
    </w:p>
    <w:p w:rsidR="0042571A" w:rsidRPr="00646891" w:rsidRDefault="0042571A" w:rsidP="0042571A">
      <w:pPr>
        <w:spacing w:line="240" w:lineRule="auto"/>
        <w:ind w:firstLine="540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E87F58">
        <w:rPr>
          <w:rFonts w:ascii="Times New Roman" w:hAnsi="Times New Roman"/>
          <w:sz w:val="28"/>
          <w:szCs w:val="28"/>
        </w:rPr>
        <w:t>Резюмируя сказанное, отметим, что патриотизм - одно из приоритетных н</w:t>
      </w:r>
      <w:r w:rsidRPr="00E87F58">
        <w:rPr>
          <w:rFonts w:ascii="Times New Roman" w:hAnsi="Times New Roman"/>
          <w:sz w:val="28"/>
          <w:szCs w:val="28"/>
        </w:rPr>
        <w:t>а</w:t>
      </w:r>
      <w:r w:rsidRPr="00E87F58">
        <w:rPr>
          <w:rFonts w:ascii="Times New Roman" w:hAnsi="Times New Roman"/>
          <w:sz w:val="28"/>
          <w:szCs w:val="28"/>
        </w:rPr>
        <w:t>правлений в воспитании подрастающего поколения и призванного дать новый и</w:t>
      </w:r>
      <w:r w:rsidRPr="00E87F58">
        <w:rPr>
          <w:rFonts w:ascii="Times New Roman" w:hAnsi="Times New Roman"/>
          <w:sz w:val="28"/>
          <w:szCs w:val="28"/>
        </w:rPr>
        <w:t>м</w:t>
      </w:r>
      <w:r w:rsidRPr="00E87F58">
        <w:rPr>
          <w:rFonts w:ascii="Times New Roman" w:hAnsi="Times New Roman"/>
          <w:sz w:val="28"/>
          <w:szCs w:val="28"/>
        </w:rPr>
        <w:t>пульс духовному оздоровлению общества. Ведь меняются времена, эпохи, люди, но вечным остаётся стремление человека к добру, истине, красоте, любви к Р</w:t>
      </w:r>
      <w:r w:rsidRPr="00E87F58">
        <w:rPr>
          <w:rFonts w:ascii="Times New Roman" w:hAnsi="Times New Roman"/>
          <w:sz w:val="28"/>
          <w:szCs w:val="28"/>
        </w:rPr>
        <w:t>о</w:t>
      </w:r>
      <w:r w:rsidRPr="00E87F58">
        <w:rPr>
          <w:rFonts w:ascii="Times New Roman" w:hAnsi="Times New Roman"/>
          <w:sz w:val="28"/>
          <w:szCs w:val="28"/>
        </w:rPr>
        <w:t>дине.</w:t>
      </w:r>
    </w:p>
    <w:p w:rsidR="0042571A" w:rsidRPr="0095256B" w:rsidRDefault="0042571A" w:rsidP="0042571A">
      <w:pPr>
        <w:pStyle w:val="style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Литература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Александрова Е.Ю., Гордеева Е.П., Постникова М.П. Система патриотическ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го воспитания в ДОУ, планирование, педагогические проекты, разработки тематических занятий и сценарии м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роприятий. М.: Учитель, 2007.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Баранникова О.Н. Уроки гражданственности и патриотизма в ДОУ: практич</w:t>
      </w:r>
      <w:r w:rsidRPr="0095256B">
        <w:rPr>
          <w:rFonts w:ascii="Times New Roman" w:hAnsi="Times New Roman"/>
          <w:sz w:val="28"/>
          <w:szCs w:val="28"/>
        </w:rPr>
        <w:t>е</w:t>
      </w:r>
      <w:r w:rsidRPr="0095256B">
        <w:rPr>
          <w:rFonts w:ascii="Times New Roman" w:hAnsi="Times New Roman"/>
          <w:sz w:val="28"/>
          <w:szCs w:val="28"/>
        </w:rPr>
        <w:t>ское пособие. М.: АРКТИ, 2007.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Белая К.Ю. Художественно-эстетическое и социально-нравственное воспитание дошкол</w:t>
      </w:r>
      <w:r w:rsidRPr="0095256B">
        <w:rPr>
          <w:rFonts w:ascii="Times New Roman" w:hAnsi="Times New Roman"/>
          <w:sz w:val="28"/>
          <w:szCs w:val="28"/>
        </w:rPr>
        <w:t>ь</w:t>
      </w:r>
      <w:r w:rsidRPr="0095256B">
        <w:rPr>
          <w:rFonts w:ascii="Times New Roman" w:hAnsi="Times New Roman"/>
          <w:sz w:val="28"/>
          <w:szCs w:val="28"/>
        </w:rPr>
        <w:t>ника, М.: Школьная пресса, 2007.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56B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5256B">
        <w:rPr>
          <w:rFonts w:ascii="Times New Roman" w:hAnsi="Times New Roman"/>
          <w:sz w:val="28"/>
          <w:szCs w:val="28"/>
        </w:rPr>
        <w:t xml:space="preserve"> Н.Г. Мы живем в России: старшая группа. Мы живем в России: по</w:t>
      </w:r>
      <w:r w:rsidRPr="0095256B">
        <w:rPr>
          <w:rFonts w:ascii="Times New Roman" w:hAnsi="Times New Roman"/>
          <w:sz w:val="28"/>
          <w:szCs w:val="28"/>
        </w:rPr>
        <w:t>д</w:t>
      </w:r>
      <w:r w:rsidRPr="0095256B">
        <w:rPr>
          <w:rFonts w:ascii="Times New Roman" w:hAnsi="Times New Roman"/>
          <w:sz w:val="28"/>
          <w:szCs w:val="28"/>
        </w:rPr>
        <w:t>готовительная к школе группа. М.: Скрипторий. 2003, 2008.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Казаков А.П., Шорыгина Т.А. Детям о Великой Победе! Беседы о</w:t>
      </w:r>
      <w:proofErr w:type="gramStart"/>
      <w:r w:rsidRPr="009525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5256B">
        <w:rPr>
          <w:rFonts w:ascii="Times New Roman" w:hAnsi="Times New Roman"/>
          <w:sz w:val="28"/>
          <w:szCs w:val="28"/>
        </w:rPr>
        <w:t>торой м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ровой войне. М.: ГНОМ и Д, 2008.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56B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95256B">
        <w:rPr>
          <w:rFonts w:ascii="Times New Roman" w:hAnsi="Times New Roman"/>
          <w:sz w:val="28"/>
          <w:szCs w:val="28"/>
        </w:rPr>
        <w:t xml:space="preserve"> Л.А. С чего начинается Родина? Опыт работы по патриотическому восп</w:t>
      </w:r>
      <w:r w:rsidRPr="0095256B">
        <w:rPr>
          <w:rFonts w:ascii="Times New Roman" w:hAnsi="Times New Roman"/>
          <w:sz w:val="28"/>
          <w:szCs w:val="28"/>
        </w:rPr>
        <w:t>и</w:t>
      </w:r>
      <w:r w:rsidRPr="0095256B">
        <w:rPr>
          <w:rFonts w:ascii="Times New Roman" w:hAnsi="Times New Roman"/>
          <w:sz w:val="28"/>
          <w:szCs w:val="28"/>
        </w:rPr>
        <w:t>танию в ДОУ. М.: Сфера, 2005.</w:t>
      </w:r>
    </w:p>
    <w:p w:rsidR="0042571A" w:rsidRPr="0095256B" w:rsidRDefault="0042571A" w:rsidP="0042571A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256B">
        <w:rPr>
          <w:rFonts w:ascii="Times New Roman" w:hAnsi="Times New Roman"/>
          <w:sz w:val="28"/>
          <w:szCs w:val="28"/>
        </w:rPr>
        <w:t>Логинова Л.</w:t>
      </w:r>
      <w:proofErr w:type="gramStart"/>
      <w:r w:rsidRPr="0095256B">
        <w:rPr>
          <w:rFonts w:ascii="Times New Roman" w:hAnsi="Times New Roman"/>
          <w:sz w:val="28"/>
          <w:szCs w:val="28"/>
        </w:rPr>
        <w:t>В.</w:t>
      </w:r>
      <w:proofErr w:type="gramEnd"/>
      <w:r w:rsidRPr="0095256B">
        <w:rPr>
          <w:rFonts w:ascii="Times New Roman" w:hAnsi="Times New Roman"/>
          <w:sz w:val="28"/>
          <w:szCs w:val="28"/>
        </w:rPr>
        <w:t xml:space="preserve"> Что может герб нам рассказать… Нетрадиционные формы р</w:t>
      </w:r>
      <w:r w:rsidRPr="0095256B">
        <w:rPr>
          <w:rFonts w:ascii="Times New Roman" w:hAnsi="Times New Roman"/>
          <w:sz w:val="28"/>
          <w:szCs w:val="28"/>
        </w:rPr>
        <w:t>а</w:t>
      </w:r>
      <w:r w:rsidRPr="0095256B">
        <w:rPr>
          <w:rFonts w:ascii="Times New Roman" w:hAnsi="Times New Roman"/>
          <w:sz w:val="28"/>
          <w:szCs w:val="28"/>
        </w:rPr>
        <w:t>боты с дошкольниками по патриотическому воспитанию. М.: Скрипторий 2003, 2008.</w:t>
      </w:r>
    </w:p>
    <w:p w:rsidR="0042571A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42571A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42571A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42571A" w:rsidRPr="0095256B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95256B">
        <w:rPr>
          <w:b/>
          <w:sz w:val="28"/>
          <w:szCs w:val="28"/>
        </w:rPr>
        <w:lastRenderedPageBreak/>
        <w:t>ПРИЛОЖЕНИЕ №1</w:t>
      </w:r>
    </w:p>
    <w:p w:rsidR="0042571A" w:rsidRPr="0095256B" w:rsidRDefault="0042571A" w:rsidP="004257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95256B">
        <w:rPr>
          <w:b/>
          <w:sz w:val="28"/>
          <w:szCs w:val="28"/>
        </w:rPr>
        <w:t>ПОЛОЖЕНИЕ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95256B">
        <w:rPr>
          <w:b/>
          <w:sz w:val="28"/>
          <w:szCs w:val="28"/>
        </w:rPr>
        <w:t>О РОДИТЕЛЬСКОМ КЛУБЕ «Содружество»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95256B">
        <w:rPr>
          <w:sz w:val="28"/>
          <w:szCs w:val="28"/>
        </w:rPr>
        <w:t>муниципального дошкольного образовательного учреждения детский сад с пр</w:t>
      </w:r>
      <w:r w:rsidRPr="0095256B">
        <w:rPr>
          <w:sz w:val="28"/>
          <w:szCs w:val="28"/>
        </w:rPr>
        <w:t>и</w:t>
      </w:r>
      <w:r w:rsidRPr="0095256B">
        <w:rPr>
          <w:sz w:val="28"/>
          <w:szCs w:val="28"/>
        </w:rPr>
        <w:t xml:space="preserve">оритетным осуществлением деятельности по </w:t>
      </w:r>
      <w:proofErr w:type="spellStart"/>
      <w:r w:rsidRPr="0095256B">
        <w:rPr>
          <w:sz w:val="28"/>
          <w:szCs w:val="28"/>
        </w:rPr>
        <w:t>художественно-эстетическомунаправлению</w:t>
      </w:r>
      <w:proofErr w:type="spellEnd"/>
      <w:r w:rsidRPr="0095256B">
        <w:rPr>
          <w:sz w:val="28"/>
          <w:szCs w:val="28"/>
        </w:rPr>
        <w:t xml:space="preserve"> развития детей №79 «Садко»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b/>
          <w:sz w:val="28"/>
          <w:szCs w:val="28"/>
        </w:rPr>
        <w:t> </w:t>
      </w:r>
    </w:p>
    <w:p w:rsidR="0042571A" w:rsidRPr="0095256B" w:rsidRDefault="0042571A" w:rsidP="0042571A">
      <w:pPr>
        <w:pStyle w:val="style1"/>
        <w:spacing w:before="0" w:beforeAutospacing="0" w:after="0" w:afterAutospacing="0" w:line="360" w:lineRule="auto"/>
        <w:ind w:right="3946" w:firstLine="426"/>
        <w:jc w:val="center"/>
        <w:rPr>
          <w:sz w:val="28"/>
          <w:szCs w:val="28"/>
        </w:rPr>
      </w:pPr>
      <w:r w:rsidRPr="0095256B">
        <w:rPr>
          <w:b/>
          <w:bCs/>
          <w:sz w:val="28"/>
          <w:szCs w:val="28"/>
        </w:rPr>
        <w:t> </w:t>
      </w:r>
    </w:p>
    <w:p w:rsidR="0042571A" w:rsidRPr="0095256B" w:rsidRDefault="0042571A" w:rsidP="0042571A">
      <w:pPr>
        <w:pStyle w:val="style4"/>
        <w:tabs>
          <w:tab w:val="left" w:pos="26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2"/>
          <w:sz w:val="28"/>
          <w:szCs w:val="28"/>
          <w:u w:val="single"/>
        </w:rPr>
        <w:t>1.</w:t>
      </w:r>
      <w:r w:rsidRPr="0095256B">
        <w:rPr>
          <w:rStyle w:val="fontstyle12"/>
          <w:sz w:val="28"/>
          <w:szCs w:val="28"/>
          <w:u w:val="single"/>
        </w:rPr>
        <w:tab/>
        <w:t>Общие положения.</w:t>
      </w:r>
    </w:p>
    <w:p w:rsidR="0042571A" w:rsidRPr="0095256B" w:rsidRDefault="0042571A" w:rsidP="0042571A">
      <w:pPr>
        <w:pStyle w:val="style3"/>
        <w:tabs>
          <w:tab w:val="left" w:pos="413"/>
        </w:tabs>
        <w:spacing w:before="0" w:beforeAutospacing="0" w:after="0" w:afterAutospacing="0" w:line="360" w:lineRule="auto"/>
        <w:ind w:right="67"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1.1.     Родительский клуб «Содружество» создан с целью установления сотру</w:t>
      </w:r>
      <w:r w:rsidRPr="0095256B">
        <w:rPr>
          <w:rStyle w:val="fontstyle11"/>
          <w:sz w:val="28"/>
          <w:szCs w:val="28"/>
        </w:rPr>
        <w:t>д</w:t>
      </w:r>
      <w:r w:rsidRPr="0095256B">
        <w:rPr>
          <w:rStyle w:val="fontstyle11"/>
          <w:sz w:val="28"/>
          <w:szCs w:val="28"/>
        </w:rPr>
        <w:t>ничества ДОУ и семьи по вопросам патриотического воспитания ребенка.</w:t>
      </w:r>
    </w:p>
    <w:p w:rsidR="0042571A" w:rsidRPr="0095256B" w:rsidRDefault="0042571A" w:rsidP="0042571A">
      <w:pPr>
        <w:pStyle w:val="style3"/>
        <w:tabs>
          <w:tab w:val="left" w:pos="413"/>
        </w:tabs>
        <w:spacing w:before="0" w:beforeAutospacing="0" w:after="0" w:afterAutospacing="0" w:line="360" w:lineRule="auto"/>
        <w:ind w:right="62"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1.2.     Клуб осуществляет свою деятельность в соответствии с нормативно-правовыми актами в сфере образования, Уставом МБДОУ, настоящим Положением.</w:t>
      </w:r>
    </w:p>
    <w:p w:rsidR="0042571A" w:rsidRPr="0095256B" w:rsidRDefault="0042571A" w:rsidP="0042571A">
      <w:pPr>
        <w:pStyle w:val="style3"/>
        <w:tabs>
          <w:tab w:val="left" w:pos="413"/>
        </w:tabs>
        <w:spacing w:before="0" w:beforeAutospacing="0" w:after="0" w:afterAutospacing="0" w:line="360" w:lineRule="auto"/>
        <w:ind w:right="62"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1.3.     Участниками Клуба являются родители детей старшей группа №1, педагоги, специал</w:t>
      </w:r>
      <w:r w:rsidRPr="0095256B">
        <w:rPr>
          <w:rStyle w:val="fontstyle11"/>
          <w:sz w:val="28"/>
          <w:szCs w:val="28"/>
        </w:rPr>
        <w:t>и</w:t>
      </w:r>
      <w:r w:rsidRPr="0095256B">
        <w:rPr>
          <w:rStyle w:val="fontstyle11"/>
          <w:sz w:val="28"/>
          <w:szCs w:val="28"/>
        </w:rPr>
        <w:t>сты ДОУ, сотрудники краеведческого музея города Сургута.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</w:rPr>
        <w:t>1.4. Клуб    «Содружество»    является дополнительным компонентом воспитательного пр</w:t>
      </w:r>
      <w:r w:rsidRPr="0095256B">
        <w:rPr>
          <w:sz w:val="28"/>
          <w:szCs w:val="28"/>
        </w:rPr>
        <w:t>о</w:t>
      </w:r>
      <w:r w:rsidRPr="0095256B">
        <w:rPr>
          <w:sz w:val="28"/>
          <w:szCs w:val="28"/>
        </w:rPr>
        <w:t>цесса, где родители и педагоги детского сада могут получить знания и развивать свои умения, чтобы в дальнейшем объединить свои усилия и обеспечить ребенку полноценное всестороннее развитие, включая важную составляющую – патриотическое воспитание.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1.5.Основными принципами работы Клуба являются добровольность, компетентность, собл</w:t>
      </w:r>
      <w:r w:rsidRPr="0095256B">
        <w:rPr>
          <w:rStyle w:val="fontstyle11"/>
          <w:sz w:val="28"/>
          <w:szCs w:val="28"/>
        </w:rPr>
        <w:t>ю</w:t>
      </w:r>
      <w:r w:rsidRPr="0095256B">
        <w:rPr>
          <w:rStyle w:val="fontstyle11"/>
          <w:sz w:val="28"/>
          <w:szCs w:val="28"/>
        </w:rPr>
        <w:t>дение педагогической этики.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1.6.Положение о Клубе обсуждается на Совете педагогов и утверждается приказом заведу</w:t>
      </w:r>
      <w:r w:rsidRPr="0095256B">
        <w:rPr>
          <w:rStyle w:val="fontstyle11"/>
          <w:sz w:val="28"/>
          <w:szCs w:val="28"/>
        </w:rPr>
        <w:t>ю</w:t>
      </w:r>
      <w:r w:rsidRPr="0095256B">
        <w:rPr>
          <w:rStyle w:val="fontstyle11"/>
          <w:sz w:val="28"/>
          <w:szCs w:val="28"/>
        </w:rPr>
        <w:t>щего МБДОУ.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 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  <w:u w:val="single"/>
        </w:rPr>
        <w:t>2. Цели и задачи Клуба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</w:rPr>
        <w:lastRenderedPageBreak/>
        <w:t>2.1. Создать единое образовательное пространство, решающее задачи патриотического восп</w:t>
      </w:r>
      <w:r w:rsidRPr="0095256B">
        <w:rPr>
          <w:sz w:val="28"/>
          <w:szCs w:val="28"/>
        </w:rPr>
        <w:t>и</w:t>
      </w:r>
      <w:r w:rsidRPr="0095256B">
        <w:rPr>
          <w:sz w:val="28"/>
          <w:szCs w:val="28"/>
        </w:rPr>
        <w:t>тания детей дошкольного возраста.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</w:rPr>
        <w:t>2.2.  Повысить педагогическую культуру родителей.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</w:rPr>
        <w:t>2.3.  Приобщить родителей к участию в жизни МБДОУ через поиск и внедрение наиболее э</w:t>
      </w:r>
      <w:r w:rsidRPr="0095256B">
        <w:rPr>
          <w:sz w:val="28"/>
          <w:szCs w:val="28"/>
        </w:rPr>
        <w:t>ф</w:t>
      </w:r>
      <w:r w:rsidRPr="0095256B">
        <w:rPr>
          <w:sz w:val="28"/>
          <w:szCs w:val="28"/>
        </w:rPr>
        <w:t>фективных форм работы.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sz w:val="28"/>
          <w:szCs w:val="28"/>
        </w:rPr>
        <w:t>2.4.  Создать условия для реализации собственных идей, способствующие проя</w:t>
      </w:r>
      <w:r w:rsidRPr="0095256B">
        <w:rPr>
          <w:sz w:val="28"/>
          <w:szCs w:val="28"/>
        </w:rPr>
        <w:t>в</w:t>
      </w:r>
      <w:r w:rsidRPr="0095256B">
        <w:rPr>
          <w:sz w:val="28"/>
          <w:szCs w:val="28"/>
        </w:rPr>
        <w:t>лению творческих способностей, полноценному общению (обмен мнениями, оп</w:t>
      </w:r>
      <w:r w:rsidRPr="0095256B">
        <w:rPr>
          <w:sz w:val="28"/>
          <w:szCs w:val="28"/>
        </w:rPr>
        <w:t>ы</w:t>
      </w:r>
      <w:r w:rsidRPr="0095256B">
        <w:rPr>
          <w:sz w:val="28"/>
          <w:szCs w:val="28"/>
        </w:rPr>
        <w:t>том семейного воспитания).</w:t>
      </w:r>
    </w:p>
    <w:p w:rsidR="0042571A" w:rsidRPr="0095256B" w:rsidRDefault="0042571A" w:rsidP="0042571A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 </w:t>
      </w:r>
    </w:p>
    <w:p w:rsidR="0042571A" w:rsidRPr="0095256B" w:rsidRDefault="0042571A" w:rsidP="0042571A">
      <w:pPr>
        <w:pStyle w:val="style4"/>
        <w:tabs>
          <w:tab w:val="left" w:pos="26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2"/>
          <w:sz w:val="28"/>
          <w:szCs w:val="28"/>
          <w:u w:val="single"/>
        </w:rPr>
        <w:t>3.</w:t>
      </w:r>
      <w:r w:rsidRPr="0095256B">
        <w:rPr>
          <w:rStyle w:val="fontstyle12"/>
          <w:sz w:val="28"/>
          <w:szCs w:val="28"/>
          <w:u w:val="single"/>
        </w:rPr>
        <w:tab/>
        <w:t xml:space="preserve">Основные направления деятельности клуба </w:t>
      </w:r>
    </w:p>
    <w:p w:rsidR="0042571A" w:rsidRPr="0095256B" w:rsidRDefault="0042571A" w:rsidP="0042571A">
      <w:pPr>
        <w:pStyle w:val="style3"/>
        <w:tabs>
          <w:tab w:val="left" w:pos="41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2.1.     Повышение педагогических знаний родителей детей.</w:t>
      </w:r>
    </w:p>
    <w:p w:rsidR="0042571A" w:rsidRPr="0095256B" w:rsidRDefault="0042571A" w:rsidP="0042571A">
      <w:pPr>
        <w:pStyle w:val="style3"/>
        <w:tabs>
          <w:tab w:val="left" w:pos="41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2.2.     Популяризация деятельности МБДОУ по вопросам патриотического во</w:t>
      </w:r>
      <w:r w:rsidRPr="0095256B">
        <w:rPr>
          <w:rStyle w:val="fontstyle11"/>
          <w:sz w:val="28"/>
          <w:szCs w:val="28"/>
        </w:rPr>
        <w:t>с</w:t>
      </w:r>
      <w:r w:rsidRPr="0095256B">
        <w:rPr>
          <w:rStyle w:val="fontstyle11"/>
          <w:sz w:val="28"/>
          <w:szCs w:val="28"/>
        </w:rPr>
        <w:t>питания.</w:t>
      </w:r>
    </w:p>
    <w:p w:rsidR="0042571A" w:rsidRPr="0095256B" w:rsidRDefault="0042571A" w:rsidP="0042571A">
      <w:pPr>
        <w:pStyle w:val="style3"/>
        <w:tabs>
          <w:tab w:val="left" w:pos="41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2.3. Организация эффективной работы с детьми с участием родителей.</w:t>
      </w:r>
    </w:p>
    <w:p w:rsidR="0042571A" w:rsidRPr="0095256B" w:rsidRDefault="0042571A" w:rsidP="0042571A">
      <w:pPr>
        <w:pStyle w:val="style3"/>
        <w:tabs>
          <w:tab w:val="left" w:pos="41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 </w:t>
      </w:r>
    </w:p>
    <w:p w:rsidR="0042571A" w:rsidRPr="0095256B" w:rsidRDefault="0042571A" w:rsidP="0042571A">
      <w:pPr>
        <w:pStyle w:val="style4"/>
        <w:tabs>
          <w:tab w:val="left" w:pos="26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b/>
          <w:sz w:val="28"/>
          <w:szCs w:val="28"/>
          <w:u w:val="single"/>
        </w:rPr>
        <w:t>4</w:t>
      </w:r>
      <w:r w:rsidRPr="0095256B">
        <w:rPr>
          <w:rStyle w:val="fontstyle11"/>
          <w:sz w:val="28"/>
          <w:szCs w:val="28"/>
          <w:u w:val="single"/>
        </w:rPr>
        <w:t>.</w:t>
      </w:r>
      <w:r w:rsidRPr="0095256B">
        <w:rPr>
          <w:rStyle w:val="fontstyle11"/>
          <w:sz w:val="28"/>
          <w:szCs w:val="28"/>
          <w:u w:val="single"/>
        </w:rPr>
        <w:tab/>
      </w:r>
      <w:r w:rsidRPr="0095256B">
        <w:rPr>
          <w:rStyle w:val="fontstyle12"/>
          <w:sz w:val="28"/>
          <w:szCs w:val="28"/>
          <w:u w:val="single"/>
        </w:rPr>
        <w:t>Организация деятельности Клуба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right="2150"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 xml:space="preserve">3.1.Работа клуба «Содружество» осуществляется на базе МБДОУ. 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right="2150"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3.2. Клуб посещают родители, нуждающиеся в помощи по вопросам па</w:t>
      </w:r>
      <w:r w:rsidRPr="0095256B">
        <w:rPr>
          <w:rStyle w:val="fontstyle11"/>
          <w:sz w:val="28"/>
          <w:szCs w:val="28"/>
        </w:rPr>
        <w:t>т</w:t>
      </w:r>
      <w:r w:rsidRPr="0095256B">
        <w:rPr>
          <w:rStyle w:val="fontstyle11"/>
          <w:sz w:val="28"/>
          <w:szCs w:val="28"/>
        </w:rPr>
        <w:t>риотического воспитания детей.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3.3. Родители могут стать участниками Клуба в любое время в зависимости от их потребности в занятиях.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З.4. Планирование работы проводится по результатам опроса родителей (законных представ</w:t>
      </w:r>
      <w:r w:rsidRPr="0095256B">
        <w:rPr>
          <w:rStyle w:val="fontstyle11"/>
          <w:sz w:val="28"/>
          <w:szCs w:val="28"/>
        </w:rPr>
        <w:t>и</w:t>
      </w:r>
      <w:r w:rsidRPr="0095256B">
        <w:rPr>
          <w:rStyle w:val="fontstyle11"/>
          <w:sz w:val="28"/>
          <w:szCs w:val="28"/>
        </w:rPr>
        <w:t>телей). План утверждается на первом заседании Клуба.</w:t>
      </w:r>
    </w:p>
    <w:p w:rsidR="0042571A" w:rsidRPr="0095256B" w:rsidRDefault="0042571A" w:rsidP="0042571A">
      <w:pPr>
        <w:pStyle w:val="style3"/>
        <w:tabs>
          <w:tab w:val="left" w:pos="413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3.6.     На итоговом заседании Клуба обсуждаются результаты и ее эффекти</w:t>
      </w:r>
      <w:r w:rsidRPr="0095256B">
        <w:rPr>
          <w:rStyle w:val="fontstyle11"/>
          <w:sz w:val="28"/>
          <w:szCs w:val="28"/>
        </w:rPr>
        <w:t>в</w:t>
      </w:r>
      <w:r w:rsidRPr="0095256B">
        <w:rPr>
          <w:rStyle w:val="fontstyle11"/>
          <w:sz w:val="28"/>
          <w:szCs w:val="28"/>
        </w:rPr>
        <w:t>ность.</w:t>
      </w:r>
    </w:p>
    <w:p w:rsidR="0042571A" w:rsidRPr="0095256B" w:rsidRDefault="0042571A" w:rsidP="0042571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95256B">
        <w:rPr>
          <w:rStyle w:val="fontstyle11"/>
          <w:rFonts w:ascii="Times New Roman" w:hAnsi="Times New Roman"/>
          <w:sz w:val="28"/>
          <w:szCs w:val="28"/>
        </w:rPr>
        <w:t xml:space="preserve">3.7.     </w:t>
      </w:r>
      <w:proofErr w:type="gramStart"/>
      <w:r w:rsidRPr="0095256B">
        <w:rPr>
          <w:rStyle w:val="fontstyle11"/>
          <w:rFonts w:ascii="Times New Roman" w:hAnsi="Times New Roman"/>
          <w:sz w:val="28"/>
          <w:szCs w:val="28"/>
        </w:rPr>
        <w:t xml:space="preserve">Формы организации работы: </w:t>
      </w:r>
      <w:r w:rsidRPr="0095256B">
        <w:rPr>
          <w:rFonts w:ascii="Times New Roman" w:hAnsi="Times New Roman"/>
          <w:sz w:val="28"/>
          <w:szCs w:val="28"/>
        </w:rPr>
        <w:t>круглый стол, консультации, тематические встречи, досуг, развлечения, викторины, мастер-класс, акции,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56B">
        <w:rPr>
          <w:rFonts w:ascii="Times New Roman" w:hAnsi="Times New Roman"/>
          <w:sz w:val="28"/>
          <w:szCs w:val="28"/>
        </w:rPr>
        <w:t>КВН, экскурсия, с</w:t>
      </w:r>
      <w:r w:rsidRPr="0095256B">
        <w:rPr>
          <w:rFonts w:ascii="Times New Roman" w:hAnsi="Times New Roman"/>
          <w:sz w:val="28"/>
          <w:szCs w:val="28"/>
        </w:rPr>
        <w:t>о</w:t>
      </w:r>
      <w:r w:rsidRPr="0095256B">
        <w:rPr>
          <w:rFonts w:ascii="Times New Roman" w:hAnsi="Times New Roman"/>
          <w:sz w:val="28"/>
          <w:szCs w:val="28"/>
        </w:rPr>
        <w:t>вместное изготовление альбома.</w:t>
      </w:r>
      <w:proofErr w:type="gramEnd"/>
    </w:p>
    <w:p w:rsidR="0042571A" w:rsidRPr="0095256B" w:rsidRDefault="0042571A" w:rsidP="0042571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95256B">
        <w:rPr>
          <w:rStyle w:val="fontstyle12"/>
          <w:rFonts w:ascii="Times New Roman" w:hAnsi="Times New Roman"/>
          <w:sz w:val="28"/>
          <w:szCs w:val="28"/>
          <w:u w:val="single"/>
        </w:rPr>
        <w:t>5. Права и обязанности участников клуба</w:t>
      </w:r>
    </w:p>
    <w:p w:rsidR="0042571A" w:rsidRPr="0095256B" w:rsidRDefault="0042571A" w:rsidP="0042571A">
      <w:pPr>
        <w:pStyle w:val="style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lastRenderedPageBreak/>
        <w:t xml:space="preserve">4.1.Родители (законные представители) имеют право </w:t>
      </w:r>
      <w:proofErr w:type="gramStart"/>
      <w:r w:rsidRPr="0095256B">
        <w:rPr>
          <w:rStyle w:val="fontstyle11"/>
          <w:sz w:val="28"/>
          <w:szCs w:val="28"/>
        </w:rPr>
        <w:t>на</w:t>
      </w:r>
      <w:proofErr w:type="gramEnd"/>
      <w:r w:rsidRPr="0095256B">
        <w:rPr>
          <w:rStyle w:val="fontstyle11"/>
          <w:sz w:val="28"/>
          <w:szCs w:val="28"/>
        </w:rPr>
        <w:t>:</w:t>
      </w:r>
    </w:p>
    <w:p w:rsidR="0042571A" w:rsidRPr="0095256B" w:rsidRDefault="0042571A" w:rsidP="0042571A">
      <w:pPr>
        <w:pStyle w:val="style2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получение квалифицированной консультативной помощи по проблемам воспитания, и др.; п</w:t>
      </w:r>
      <w:r w:rsidRPr="0095256B">
        <w:rPr>
          <w:rStyle w:val="fontstyle11"/>
          <w:sz w:val="28"/>
          <w:szCs w:val="28"/>
        </w:rPr>
        <w:t>о</w:t>
      </w:r>
      <w:r w:rsidRPr="0095256B">
        <w:rPr>
          <w:rStyle w:val="fontstyle11"/>
          <w:sz w:val="28"/>
          <w:szCs w:val="28"/>
        </w:rPr>
        <w:t>лучение практической помощи в организации занятий с детьми дома; высказывание собственного мнения и обмен опытом воспитания детей.</w:t>
      </w:r>
    </w:p>
    <w:p w:rsidR="0042571A" w:rsidRPr="0095256B" w:rsidRDefault="0042571A" w:rsidP="0042571A">
      <w:pPr>
        <w:pStyle w:val="style3"/>
        <w:tabs>
          <w:tab w:val="left" w:pos="49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4.2.        МБДОУ имеет право:</w:t>
      </w:r>
    </w:p>
    <w:p w:rsidR="0042571A" w:rsidRPr="0095256B" w:rsidRDefault="0042571A" w:rsidP="0042571A">
      <w:pPr>
        <w:pStyle w:val="style2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на изучение и распространение положительного опыта семейного воспитания; внесение ко</w:t>
      </w:r>
      <w:r w:rsidRPr="0095256B">
        <w:rPr>
          <w:rStyle w:val="fontstyle11"/>
          <w:sz w:val="28"/>
          <w:szCs w:val="28"/>
        </w:rPr>
        <w:t>р</w:t>
      </w:r>
      <w:r w:rsidRPr="0095256B">
        <w:rPr>
          <w:rStyle w:val="fontstyle11"/>
          <w:sz w:val="28"/>
          <w:szCs w:val="28"/>
        </w:rPr>
        <w:t>ректив в план работы Клуба в зависимости от возникающих проблем, интересов и запросов род</w:t>
      </w:r>
      <w:r w:rsidRPr="0095256B">
        <w:rPr>
          <w:rStyle w:val="fontstyle11"/>
          <w:sz w:val="28"/>
          <w:szCs w:val="28"/>
        </w:rPr>
        <w:t>и</w:t>
      </w:r>
      <w:r w:rsidRPr="0095256B">
        <w:rPr>
          <w:rStyle w:val="fontstyle11"/>
          <w:sz w:val="28"/>
          <w:szCs w:val="28"/>
        </w:rPr>
        <w:t>телей.</w:t>
      </w:r>
    </w:p>
    <w:p w:rsidR="0042571A" w:rsidRPr="0095256B" w:rsidRDefault="0042571A" w:rsidP="0042571A">
      <w:pPr>
        <w:pStyle w:val="style3"/>
        <w:tabs>
          <w:tab w:val="left" w:pos="49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4.3.        МБДОУ обязано: организовать работу Клуба в соответствии с планом, утвержденным заведующим МБДОУ, и с учетом интересов и потребностей родит</w:t>
      </w:r>
      <w:r w:rsidRPr="0095256B">
        <w:rPr>
          <w:rStyle w:val="fontstyle11"/>
          <w:sz w:val="28"/>
          <w:szCs w:val="28"/>
        </w:rPr>
        <w:t>е</w:t>
      </w:r>
      <w:r w:rsidRPr="0095256B">
        <w:rPr>
          <w:rStyle w:val="fontstyle11"/>
          <w:sz w:val="28"/>
          <w:szCs w:val="28"/>
        </w:rPr>
        <w:t>лей; предоставлять   квалифицированную   консультативную   и   практическую п</w:t>
      </w:r>
      <w:r w:rsidRPr="0095256B">
        <w:rPr>
          <w:rStyle w:val="fontstyle11"/>
          <w:sz w:val="28"/>
          <w:szCs w:val="28"/>
        </w:rPr>
        <w:t>о</w:t>
      </w:r>
      <w:r w:rsidRPr="0095256B">
        <w:rPr>
          <w:rStyle w:val="fontstyle11"/>
          <w:sz w:val="28"/>
          <w:szCs w:val="28"/>
        </w:rPr>
        <w:t>мощь родителям.</w:t>
      </w:r>
    </w:p>
    <w:p w:rsidR="0042571A" w:rsidRPr="0095256B" w:rsidRDefault="0042571A" w:rsidP="0042571A">
      <w:pPr>
        <w:pStyle w:val="style3"/>
        <w:tabs>
          <w:tab w:val="left" w:pos="499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1"/>
          <w:sz w:val="28"/>
          <w:szCs w:val="28"/>
        </w:rPr>
        <w:t> </w:t>
      </w:r>
    </w:p>
    <w:p w:rsidR="0042571A" w:rsidRPr="0095256B" w:rsidRDefault="0042571A" w:rsidP="0042571A">
      <w:pPr>
        <w:pStyle w:val="style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5256B">
        <w:rPr>
          <w:rStyle w:val="fontstyle12"/>
          <w:sz w:val="28"/>
          <w:szCs w:val="28"/>
          <w:u w:val="single"/>
        </w:rPr>
        <w:t>6. Документация</w:t>
      </w:r>
    </w:p>
    <w:p w:rsidR="0042571A" w:rsidRPr="0095256B" w:rsidRDefault="0042571A" w:rsidP="0042571A">
      <w:pPr>
        <w:pStyle w:val="style2"/>
        <w:spacing w:before="0" w:beforeAutospacing="0" w:after="0" w:afterAutospacing="0" w:line="360" w:lineRule="auto"/>
        <w:ind w:firstLine="426"/>
        <w:jc w:val="both"/>
        <w:rPr>
          <w:rStyle w:val="fontstyle11"/>
          <w:sz w:val="28"/>
          <w:szCs w:val="28"/>
        </w:rPr>
      </w:pPr>
      <w:r w:rsidRPr="0095256B">
        <w:rPr>
          <w:rStyle w:val="fontstyle11"/>
          <w:sz w:val="28"/>
          <w:szCs w:val="28"/>
        </w:rPr>
        <w:t>5.1.Клуб «Содружество» работает по утвержденным в начале года планам.</w:t>
      </w:r>
    </w:p>
    <w:p w:rsidR="00216C31" w:rsidRDefault="00216C31"/>
    <w:sectPr w:rsidR="00216C31" w:rsidSect="004257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B36"/>
    <w:multiLevelType w:val="hybridMultilevel"/>
    <w:tmpl w:val="879273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D1D649"/>
    <w:multiLevelType w:val="singleLevel"/>
    <w:tmpl w:val="1B1EE62F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0C9E44E5"/>
    <w:multiLevelType w:val="multilevel"/>
    <w:tmpl w:val="448C0D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3">
    <w:nsid w:val="0F2659AA"/>
    <w:multiLevelType w:val="hybridMultilevel"/>
    <w:tmpl w:val="0CC0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57FB"/>
    <w:multiLevelType w:val="singleLevel"/>
    <w:tmpl w:val="E5209DE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04B330B"/>
    <w:multiLevelType w:val="hybridMultilevel"/>
    <w:tmpl w:val="BE7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3767"/>
    <w:multiLevelType w:val="hybridMultilevel"/>
    <w:tmpl w:val="5FF2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158DD"/>
    <w:multiLevelType w:val="hybridMultilevel"/>
    <w:tmpl w:val="C1A2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574"/>
    <w:multiLevelType w:val="hybridMultilevel"/>
    <w:tmpl w:val="FB84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478F"/>
    <w:multiLevelType w:val="singleLevel"/>
    <w:tmpl w:val="137E280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42969B3"/>
    <w:multiLevelType w:val="singleLevel"/>
    <w:tmpl w:val="9EAE15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4CF58D7"/>
    <w:multiLevelType w:val="singleLevel"/>
    <w:tmpl w:val="DEE82CE6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8404F00"/>
    <w:multiLevelType w:val="multilevel"/>
    <w:tmpl w:val="F2D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A49AD"/>
    <w:multiLevelType w:val="hybridMultilevel"/>
    <w:tmpl w:val="D6BC9D8C"/>
    <w:lvl w:ilvl="0" w:tplc="04BCDA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90B20"/>
    <w:multiLevelType w:val="hybridMultilevel"/>
    <w:tmpl w:val="3D3A5B00"/>
    <w:lvl w:ilvl="0" w:tplc="B2504616">
      <w:start w:val="8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E9F10E6"/>
    <w:multiLevelType w:val="hybridMultilevel"/>
    <w:tmpl w:val="19B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162B5"/>
    <w:multiLevelType w:val="hybridMultilevel"/>
    <w:tmpl w:val="E7D2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1AC7"/>
    <w:multiLevelType w:val="multilevel"/>
    <w:tmpl w:val="890E59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18">
    <w:nsid w:val="4CE12244"/>
    <w:multiLevelType w:val="multilevel"/>
    <w:tmpl w:val="52FACF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19">
    <w:nsid w:val="4CE23FA7"/>
    <w:multiLevelType w:val="multilevel"/>
    <w:tmpl w:val="42E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F163F"/>
    <w:multiLevelType w:val="singleLevel"/>
    <w:tmpl w:val="3B78D5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4EB42433"/>
    <w:multiLevelType w:val="multilevel"/>
    <w:tmpl w:val="B85419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22">
    <w:nsid w:val="5C1562E4"/>
    <w:multiLevelType w:val="hybridMultilevel"/>
    <w:tmpl w:val="0A8A9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62F13"/>
    <w:multiLevelType w:val="singleLevel"/>
    <w:tmpl w:val="40EC18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FED4F75"/>
    <w:multiLevelType w:val="multilevel"/>
    <w:tmpl w:val="4A5CFEC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</w:lvl>
  </w:abstractNum>
  <w:abstractNum w:abstractNumId="25">
    <w:nsid w:val="63574A02"/>
    <w:multiLevelType w:val="singleLevel"/>
    <w:tmpl w:val="A8DA4A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63A90D88"/>
    <w:multiLevelType w:val="hybridMultilevel"/>
    <w:tmpl w:val="BF329134"/>
    <w:lvl w:ilvl="0" w:tplc="1BA6F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7C41"/>
    <w:multiLevelType w:val="singleLevel"/>
    <w:tmpl w:val="4CEA03D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4782A50"/>
    <w:multiLevelType w:val="hybridMultilevel"/>
    <w:tmpl w:val="963A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C57E7"/>
    <w:multiLevelType w:val="hybridMultilevel"/>
    <w:tmpl w:val="19D452C8"/>
    <w:lvl w:ilvl="0" w:tplc="0419000B">
      <w:start w:val="1"/>
      <w:numFmt w:val="bullet"/>
      <w:lvlText w:val="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0">
    <w:nsid w:val="6A660D07"/>
    <w:multiLevelType w:val="hybridMultilevel"/>
    <w:tmpl w:val="D2C8C75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3019CB"/>
    <w:multiLevelType w:val="singleLevel"/>
    <w:tmpl w:val="40EC18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F3501A5"/>
    <w:multiLevelType w:val="hybridMultilevel"/>
    <w:tmpl w:val="0FB61EEA"/>
    <w:lvl w:ilvl="0" w:tplc="760AFD1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>
    <w:nsid w:val="77C62657"/>
    <w:multiLevelType w:val="hybridMultilevel"/>
    <w:tmpl w:val="1886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95D95"/>
    <w:multiLevelType w:val="hybridMultilevel"/>
    <w:tmpl w:val="FBCEAA7A"/>
    <w:lvl w:ilvl="0" w:tplc="898A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A1AFC"/>
    <w:multiLevelType w:val="hybridMultilevel"/>
    <w:tmpl w:val="F6E2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C424E"/>
    <w:multiLevelType w:val="hybridMultilevel"/>
    <w:tmpl w:val="9808FB5E"/>
    <w:lvl w:ilvl="0" w:tplc="336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33"/>
  </w:num>
  <w:num w:numId="6">
    <w:abstractNumId w:val="19"/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8"/>
  </w:num>
  <w:num w:numId="9">
    <w:abstractNumId w:val="7"/>
  </w:num>
  <w:num w:numId="10">
    <w:abstractNumId w:val="35"/>
  </w:num>
  <w:num w:numId="11">
    <w:abstractNumId w:val="5"/>
  </w:num>
  <w:num w:numId="12">
    <w:abstractNumId w:val="36"/>
  </w:num>
  <w:num w:numId="13">
    <w:abstractNumId w:val="28"/>
  </w:num>
  <w:num w:numId="14">
    <w:abstractNumId w:val="22"/>
  </w:num>
  <w:num w:numId="15">
    <w:abstractNumId w:val="1"/>
  </w:num>
  <w:num w:numId="16">
    <w:abstractNumId w:val="14"/>
  </w:num>
  <w:num w:numId="17">
    <w:abstractNumId w:val="26"/>
  </w:num>
  <w:num w:numId="18">
    <w:abstractNumId w:val="13"/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25"/>
  </w:num>
  <w:num w:numId="28">
    <w:abstractNumId w:val="23"/>
  </w:num>
  <w:num w:numId="29">
    <w:abstractNumId w:val="31"/>
  </w:num>
  <w:num w:numId="30">
    <w:abstractNumId w:val="10"/>
  </w:num>
  <w:num w:numId="31">
    <w:abstractNumId w:val="9"/>
  </w:num>
  <w:num w:numId="32">
    <w:abstractNumId w:val="27"/>
  </w:num>
  <w:num w:numId="33">
    <w:abstractNumId w:val="4"/>
  </w:num>
  <w:num w:numId="34">
    <w:abstractNumId w:val="34"/>
  </w:num>
  <w:num w:numId="35">
    <w:abstractNumId w:val="0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71A"/>
    <w:rsid w:val="00216C31"/>
    <w:rsid w:val="0042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571A"/>
    <w:pPr>
      <w:keepNext/>
      <w:spacing w:after="0" w:line="240" w:lineRule="auto"/>
      <w:outlineLvl w:val="0"/>
    </w:pPr>
    <w:rPr>
      <w:rFonts w:ascii="Times New Roman" w:hAnsi="Times New Roman"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71A"/>
    <w:rPr>
      <w:rFonts w:ascii="Times New Roman" w:eastAsia="Times New Roman" w:hAnsi="Times New Roman" w:cs="Times New Roman"/>
      <w:bCs/>
      <w:sz w:val="28"/>
      <w:szCs w:val="28"/>
      <w:lang/>
    </w:rPr>
  </w:style>
  <w:style w:type="paragraph" w:styleId="a3">
    <w:name w:val="Normal (Web)"/>
    <w:basedOn w:val="a"/>
    <w:unhideWhenUsed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42571A"/>
  </w:style>
  <w:style w:type="paragraph" w:customStyle="1" w:styleId="style3">
    <w:name w:val="style3"/>
    <w:basedOn w:val="a"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42571A"/>
  </w:style>
  <w:style w:type="paragraph" w:customStyle="1" w:styleId="style5">
    <w:name w:val="style5"/>
    <w:basedOn w:val="a"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2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257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2571A"/>
    <w:pPr>
      <w:ind w:left="720"/>
      <w:contextualSpacing/>
    </w:pPr>
  </w:style>
  <w:style w:type="character" w:styleId="a6">
    <w:name w:val="Strong"/>
    <w:qFormat/>
    <w:rsid w:val="0042571A"/>
    <w:rPr>
      <w:b/>
      <w:bCs/>
    </w:rPr>
  </w:style>
  <w:style w:type="paragraph" w:styleId="a7">
    <w:name w:val="Body Text Indent"/>
    <w:basedOn w:val="a"/>
    <w:link w:val="a8"/>
    <w:semiHidden/>
    <w:rsid w:val="0042571A"/>
    <w:pPr>
      <w:spacing w:after="0" w:line="240" w:lineRule="auto"/>
      <w:ind w:firstLine="540"/>
    </w:pPr>
    <w:rPr>
      <w:rFonts w:ascii="Times New Roman" w:hAnsi="Times New Roman"/>
      <w:sz w:val="28"/>
      <w:szCs w:val="24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42571A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4257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42571A"/>
    <w:rPr>
      <w:rFonts w:ascii="Tahoma" w:eastAsia="Times New Roman" w:hAnsi="Tahoma" w:cs="Times New Roman"/>
      <w:sz w:val="16"/>
      <w:szCs w:val="16"/>
      <w:lang/>
    </w:rPr>
  </w:style>
  <w:style w:type="paragraph" w:customStyle="1" w:styleId="Style10">
    <w:name w:val="Style 1"/>
    <w:rsid w:val="0042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42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cterStyle1">
    <w:name w:val="Character Style 1"/>
    <w:rsid w:val="0042571A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257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571A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257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2571A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2571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2571A"/>
    <w:rPr>
      <w:rFonts w:ascii="Calibri" w:eastAsia="Times New Roman" w:hAnsi="Calibri" w:cs="Times New Roman"/>
      <w:lang/>
    </w:rPr>
  </w:style>
  <w:style w:type="paragraph" w:styleId="af">
    <w:name w:val="footer"/>
    <w:basedOn w:val="a"/>
    <w:link w:val="af0"/>
    <w:uiPriority w:val="99"/>
    <w:semiHidden/>
    <w:unhideWhenUsed/>
    <w:rsid w:val="0042571A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2571A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03952569170023E-2"/>
          <c:y val="7.6923076923076955E-2"/>
          <c:w val="0.74901185770751011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окт.10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0.58000000000000007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 2012г.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0.88000000000000012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7492992"/>
        <c:axId val="77494528"/>
        <c:axId val="0"/>
      </c:bar3DChart>
      <c:catAx>
        <c:axId val="77492992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94528"/>
        <c:crosses val="autoZero"/>
        <c:auto val="1"/>
        <c:lblAlgn val="ctr"/>
        <c:lblOffset val="100"/>
        <c:tickLblSkip val="1"/>
        <c:tickMarkSkip val="1"/>
      </c:catAx>
      <c:valAx>
        <c:axId val="7749452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92992"/>
        <c:crosses val="autoZero"/>
        <c:crossBetween val="between"/>
      </c:valAx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85375494071146241"/>
          <c:y val="0.34065934065934078"/>
          <c:w val="0.13833992094861655"/>
          <c:h val="0.31868131868131866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Ашманова О.В.</dc:creator>
  <cp:lastModifiedBy>Ашманова О.В.</cp:lastModifiedBy>
  <cp:revision>1</cp:revision>
  <dcterms:created xsi:type="dcterms:W3CDTF">2012-06-20T11:30:00Z</dcterms:created>
  <dcterms:modified xsi:type="dcterms:W3CDTF">2012-06-20T11:32:00Z</dcterms:modified>
</cp:coreProperties>
</file>