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22" w:rsidRDefault="00121E22"/>
    <w:p w:rsidR="00144828" w:rsidRDefault="00144828" w:rsidP="008D6D38">
      <w:pPr>
        <w:rPr>
          <w:b/>
          <w:sz w:val="24"/>
          <w:szCs w:val="24"/>
          <w:lang w:val="ru-RU"/>
        </w:rPr>
      </w:pPr>
    </w:p>
    <w:p w:rsidR="008D6D38" w:rsidRPr="00EF2748" w:rsidRDefault="008D6D38" w:rsidP="008D6D38">
      <w:pPr>
        <w:rPr>
          <w:rFonts w:asciiTheme="majorHAnsi" w:hAnsiTheme="majorHAnsi" w:cstheme="majorHAnsi"/>
          <w:b/>
          <w:sz w:val="24"/>
          <w:szCs w:val="24"/>
          <w:lang w:val="ru-RU"/>
        </w:rPr>
      </w:pPr>
      <w:r w:rsidRPr="00EF2748">
        <w:rPr>
          <w:rFonts w:asciiTheme="majorHAnsi" w:hAnsiTheme="majorHAnsi" w:cstheme="majorHAnsi"/>
          <w:b/>
          <w:sz w:val="24"/>
          <w:szCs w:val="24"/>
          <w:lang w:val="ru-RU"/>
        </w:rPr>
        <w:t>Ковалева Елена Эдуардовна</w:t>
      </w:r>
    </w:p>
    <w:p w:rsidR="00F87435" w:rsidRPr="00EF2748" w:rsidRDefault="00F87435" w:rsidP="00F87435">
      <w:pPr>
        <w:rPr>
          <w:rFonts w:asciiTheme="majorHAnsi" w:hAnsiTheme="majorHAnsi" w:cstheme="majorHAnsi"/>
          <w:sz w:val="24"/>
          <w:szCs w:val="24"/>
          <w:lang w:val="ru-RU"/>
        </w:rPr>
      </w:pPr>
      <w:r w:rsidRPr="00EF2748">
        <w:rPr>
          <w:rFonts w:asciiTheme="majorHAnsi" w:hAnsiTheme="majorHAnsi" w:cstheme="majorHAnsi"/>
          <w:sz w:val="24"/>
          <w:szCs w:val="24"/>
          <w:lang w:val="ru-RU"/>
        </w:rPr>
        <w:t xml:space="preserve">Воспитатель ГБДОУ №16 </w:t>
      </w:r>
    </w:p>
    <w:p w:rsidR="00F87435" w:rsidRPr="00EF2748" w:rsidRDefault="00F87435" w:rsidP="00F87435">
      <w:pPr>
        <w:rPr>
          <w:rFonts w:asciiTheme="majorHAnsi" w:hAnsiTheme="majorHAnsi" w:cstheme="majorHAnsi"/>
          <w:sz w:val="24"/>
          <w:szCs w:val="24"/>
          <w:lang w:val="ru-RU"/>
        </w:rPr>
      </w:pPr>
      <w:r w:rsidRPr="00EF2748">
        <w:rPr>
          <w:rFonts w:asciiTheme="majorHAnsi" w:hAnsiTheme="majorHAnsi" w:cstheme="majorHAnsi"/>
          <w:sz w:val="24"/>
          <w:szCs w:val="24"/>
          <w:lang w:val="ru-RU"/>
        </w:rPr>
        <w:t xml:space="preserve">Адмиралтейского района </w:t>
      </w:r>
    </w:p>
    <w:p w:rsidR="00F87435" w:rsidRPr="00EF2748" w:rsidRDefault="00F87435" w:rsidP="00F87435">
      <w:pPr>
        <w:rPr>
          <w:rFonts w:asciiTheme="majorHAnsi" w:hAnsiTheme="majorHAnsi" w:cstheme="majorHAnsi"/>
          <w:sz w:val="24"/>
          <w:szCs w:val="24"/>
          <w:lang w:val="ru-RU"/>
        </w:rPr>
      </w:pPr>
      <w:r w:rsidRPr="00EF2748">
        <w:rPr>
          <w:rFonts w:asciiTheme="majorHAnsi" w:hAnsiTheme="majorHAnsi" w:cstheme="majorHAnsi"/>
          <w:sz w:val="24"/>
          <w:szCs w:val="24"/>
          <w:lang w:val="ru-RU"/>
        </w:rPr>
        <w:t>г. Санкт – Петербурга</w:t>
      </w:r>
    </w:p>
    <w:p w:rsidR="00144828" w:rsidRPr="00EF2748" w:rsidRDefault="00144828" w:rsidP="00144828">
      <w:pPr>
        <w:rPr>
          <w:rFonts w:asciiTheme="majorHAnsi" w:hAnsiTheme="majorHAnsi" w:cstheme="majorHAnsi"/>
          <w:b/>
          <w:sz w:val="28"/>
          <w:szCs w:val="28"/>
          <w:u w:val="single"/>
          <w:lang w:val="ru-RU"/>
        </w:rPr>
      </w:pPr>
    </w:p>
    <w:p w:rsidR="000D7AD1" w:rsidRPr="00EF2748" w:rsidRDefault="008D6D38" w:rsidP="00F87435">
      <w:pPr>
        <w:jc w:val="center"/>
        <w:rPr>
          <w:rFonts w:asciiTheme="majorHAnsi" w:hAnsiTheme="majorHAnsi" w:cstheme="majorHAnsi"/>
          <w:b/>
          <w:sz w:val="32"/>
          <w:szCs w:val="32"/>
          <w:u w:val="single"/>
          <w:lang w:val="ru-RU"/>
        </w:rPr>
      </w:pPr>
      <w:r w:rsidRPr="00EF2748">
        <w:rPr>
          <w:rFonts w:asciiTheme="majorHAnsi" w:hAnsiTheme="majorHAnsi" w:cstheme="majorHAnsi"/>
          <w:b/>
          <w:sz w:val="32"/>
          <w:szCs w:val="32"/>
          <w:u w:val="single"/>
          <w:lang w:val="ru-RU"/>
        </w:rPr>
        <w:t xml:space="preserve"> </w:t>
      </w:r>
      <w:r w:rsidR="000D7AD1" w:rsidRPr="00EF2748">
        <w:rPr>
          <w:rFonts w:asciiTheme="majorHAnsi" w:hAnsiTheme="majorHAnsi" w:cstheme="majorHAnsi"/>
          <w:b/>
          <w:sz w:val="32"/>
          <w:szCs w:val="32"/>
          <w:u w:val="single"/>
          <w:lang w:val="ru-RU"/>
        </w:rPr>
        <w:t>«ЗАЧЕМ НУЖНЫ МУЗЕИ?»</w:t>
      </w:r>
    </w:p>
    <w:p w:rsidR="00A62547" w:rsidRPr="00EF2748" w:rsidRDefault="00A62547" w:rsidP="00F87435">
      <w:pPr>
        <w:jc w:val="center"/>
        <w:rPr>
          <w:rFonts w:asciiTheme="majorHAnsi" w:hAnsiTheme="majorHAnsi" w:cstheme="majorHAnsi"/>
          <w:b/>
          <w:sz w:val="28"/>
          <w:szCs w:val="28"/>
          <w:u w:val="single"/>
          <w:lang w:val="ru-RU"/>
        </w:rPr>
      </w:pPr>
    </w:p>
    <w:p w:rsidR="000D7AD1" w:rsidRPr="00EF2748" w:rsidRDefault="000D7AD1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«Зачем нужны музеи? Я не знаю, </w:t>
      </w:r>
      <w:r w:rsidR="008E7218" w:rsidRPr="00EF2748">
        <w:rPr>
          <w:rFonts w:asciiTheme="majorHAnsi" w:hAnsiTheme="majorHAnsi" w:cstheme="majorHAnsi"/>
          <w:sz w:val="28"/>
          <w:szCs w:val="28"/>
          <w:lang w:val="ru-RU"/>
        </w:rPr>
        <w:t>в какой музей сводить моего малыша». Иногда такие вопросы можно услышать</w:t>
      </w:r>
      <w:r w:rsidR="007924FC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от родителей детей дошкольного возраста</w:t>
      </w:r>
      <w:r w:rsidR="008E7218" w:rsidRPr="00EF2748">
        <w:rPr>
          <w:rFonts w:asciiTheme="majorHAnsi" w:hAnsiTheme="majorHAnsi" w:cstheme="majorHAnsi"/>
          <w:sz w:val="28"/>
          <w:szCs w:val="28"/>
          <w:lang w:val="ru-RU"/>
        </w:rPr>
        <w:t>. В своей практике мы объясняем родителям и даем рекомендации о том, когда и как сходить в тот или иной музей.</w:t>
      </w:r>
      <w:r w:rsidR="007924FC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Каким образом выбрать экспозицию. Рассмотреть материал и закрепить полученные знания.</w:t>
      </w:r>
    </w:p>
    <w:p w:rsidR="005E5595" w:rsidRDefault="00504F79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EF2748">
        <w:rPr>
          <w:rFonts w:asciiTheme="majorHAnsi" w:hAnsiTheme="majorHAnsi" w:cstheme="majorHAnsi"/>
          <w:sz w:val="28"/>
          <w:szCs w:val="28"/>
          <w:lang w:val="ru-RU"/>
        </w:rPr>
        <w:t>Музей – «это срез истории». Именно он помогает нам соединять прошлое и будущее через настоящее, что позволяет обогатить личность ребенка духовным наследием прошлого</w:t>
      </w:r>
      <w:r w:rsidR="003B74F1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, так как это </w:t>
      </w:r>
      <w:r w:rsidR="00F87435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EF2748">
        <w:rPr>
          <w:rFonts w:asciiTheme="majorHAnsi" w:hAnsiTheme="majorHAnsi" w:cstheme="majorHAnsi"/>
          <w:sz w:val="28"/>
          <w:szCs w:val="28"/>
          <w:lang w:val="ru-RU"/>
        </w:rPr>
        <w:t>является о</w:t>
      </w:r>
      <w:r w:rsidR="00376588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дним из назначений музея. Чем раньше мы начнем знакомить детей с искусством, тем проще ему будет понять и пережить опыт предшествующих поколений. </w:t>
      </w:r>
      <w:r w:rsidR="007924FC" w:rsidRPr="00EF2748">
        <w:rPr>
          <w:rFonts w:asciiTheme="majorHAnsi" w:hAnsiTheme="majorHAnsi" w:cstheme="majorHAnsi"/>
          <w:sz w:val="28"/>
          <w:szCs w:val="28"/>
          <w:lang w:val="ru-RU"/>
        </w:rPr>
        <w:t>Мама поет колыбельную своему ребенку, рассматривает иллюстрации, читает сказки и стихи это – самое первое прикосновение ребенка к искусству. В 3 года ребенка вед</w:t>
      </w:r>
      <w:r w:rsidR="000A3628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ут в театр для малышей. </w:t>
      </w:r>
      <w:r w:rsidR="004C4655" w:rsidRPr="00EF2748">
        <w:rPr>
          <w:rFonts w:asciiTheme="majorHAnsi" w:hAnsiTheme="majorHAnsi" w:cstheme="majorHAnsi"/>
          <w:sz w:val="28"/>
          <w:szCs w:val="28"/>
          <w:lang w:val="ru-RU"/>
        </w:rPr>
        <w:t>К</w:t>
      </w:r>
      <w:r w:rsidR="000A3628" w:rsidRPr="00EF2748">
        <w:rPr>
          <w:rFonts w:asciiTheme="majorHAnsi" w:hAnsiTheme="majorHAnsi" w:cstheme="majorHAnsi"/>
          <w:sz w:val="28"/>
          <w:szCs w:val="28"/>
          <w:lang w:val="ru-RU"/>
        </w:rPr>
        <w:t>ороткие по времени спектакли, яркие привлекательные иллюстрации, короте</w:t>
      </w:r>
      <w:r w:rsidR="004C4655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нькие и понятные малышу сказки, песенки. </w:t>
      </w:r>
      <w:r w:rsidR="000A3628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Ведь восприятие, устойчивость внимания у малышей </w:t>
      </w:r>
      <w:r w:rsidR="007924FC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0A3628" w:rsidRPr="00EF2748">
        <w:rPr>
          <w:rFonts w:asciiTheme="majorHAnsi" w:hAnsiTheme="majorHAnsi" w:cstheme="majorHAnsi"/>
          <w:sz w:val="28"/>
          <w:szCs w:val="28"/>
          <w:lang w:val="ru-RU"/>
        </w:rPr>
        <w:t>еще не сформировано, надо развить сначала эмоциональную отзывчивость и вызвать интерес ко всему. И первый воспитатель это – родитель. Любящий, заботливый.  Малыша  необходимо развивать. В старшем дошкольном возрасте, когда эти процессы на более высоком уровне. И мы говорим о</w:t>
      </w:r>
      <w:r w:rsidR="005E5595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0A3628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подготовке ребенка к обучению в школе, приобщении ребенка к жизни </w:t>
      </w:r>
      <w:r w:rsidR="00EF2748">
        <w:rPr>
          <w:rFonts w:asciiTheme="majorHAnsi" w:hAnsiTheme="majorHAnsi" w:cstheme="majorHAnsi"/>
          <w:sz w:val="28"/>
          <w:szCs w:val="28"/>
          <w:lang w:val="ru-RU"/>
        </w:rPr>
        <w:t xml:space="preserve">в </w:t>
      </w:r>
      <w:r w:rsidR="00144828" w:rsidRPr="00EF2748">
        <w:rPr>
          <w:rFonts w:asciiTheme="majorHAnsi" w:hAnsiTheme="majorHAnsi" w:cstheme="majorHAnsi"/>
          <w:sz w:val="28"/>
          <w:szCs w:val="28"/>
          <w:lang w:val="ru-RU"/>
        </w:rPr>
        <w:t>социуме</w:t>
      </w:r>
      <w:r w:rsidR="004C4655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, </w:t>
      </w:r>
    </w:p>
    <w:p w:rsidR="005E5595" w:rsidRDefault="005E5595">
      <w:pPr>
        <w:rPr>
          <w:rFonts w:asciiTheme="majorHAnsi" w:hAnsiTheme="majorHAnsi" w:cstheme="majorHAnsi"/>
          <w:sz w:val="28"/>
          <w:szCs w:val="28"/>
          <w:lang w:val="ru-RU"/>
        </w:rPr>
      </w:pPr>
    </w:p>
    <w:p w:rsidR="005E5595" w:rsidRDefault="004C4655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можно смело расширить кругозор ребенка. И музей нам в этом поможет. </w:t>
      </w:r>
      <w:r w:rsidR="00376588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Естественно, надо выбирать доступные к </w:t>
      </w:r>
      <w:r w:rsidR="00EF2748">
        <w:rPr>
          <w:rFonts w:asciiTheme="majorHAnsi" w:hAnsiTheme="majorHAnsi" w:cstheme="majorHAnsi"/>
          <w:sz w:val="28"/>
          <w:szCs w:val="28"/>
          <w:lang w:val="ru-RU"/>
        </w:rPr>
        <w:t>восприятию экспозиции, учитывая</w:t>
      </w:r>
      <w:r w:rsidR="00376588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возраст ребенка. Детям по</w:t>
      </w:r>
      <w:r w:rsidRPr="00EF2748">
        <w:rPr>
          <w:rFonts w:asciiTheme="majorHAnsi" w:hAnsiTheme="majorHAnsi" w:cstheme="majorHAnsi"/>
          <w:sz w:val="28"/>
          <w:szCs w:val="28"/>
          <w:lang w:val="ru-RU"/>
        </w:rPr>
        <w:t>нятны  интерактивные экспозиции,</w:t>
      </w:r>
      <w:r w:rsidR="00376588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EF2748">
        <w:rPr>
          <w:rFonts w:asciiTheme="majorHAnsi" w:hAnsiTheme="majorHAnsi" w:cstheme="majorHAnsi"/>
          <w:sz w:val="28"/>
          <w:szCs w:val="28"/>
          <w:lang w:val="ru-RU"/>
        </w:rPr>
        <w:t>п</w:t>
      </w:r>
      <w:r w:rsidR="00376588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остроенные на основе усложнения интеллектуальных узлов. От простого к сложному. </w:t>
      </w:r>
      <w:r w:rsidR="003B74F1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Русский музей, государственный музей </w:t>
      </w:r>
      <w:r w:rsidR="007924FC" w:rsidRPr="00EF2748">
        <w:rPr>
          <w:rFonts w:asciiTheme="majorHAnsi" w:hAnsiTheme="majorHAnsi" w:cstheme="majorHAnsi"/>
          <w:sz w:val="28"/>
          <w:szCs w:val="28"/>
          <w:lang w:val="ru-RU"/>
        </w:rPr>
        <w:t>«</w:t>
      </w:r>
      <w:r w:rsidR="003B74F1" w:rsidRPr="00EF2748">
        <w:rPr>
          <w:rFonts w:asciiTheme="majorHAnsi" w:hAnsiTheme="majorHAnsi" w:cstheme="majorHAnsi"/>
          <w:sz w:val="28"/>
          <w:szCs w:val="28"/>
          <w:lang w:val="ru-RU"/>
        </w:rPr>
        <w:t>Эрмитаж»</w:t>
      </w:r>
      <w:r w:rsidR="00144828" w:rsidRPr="00EF2748">
        <w:rPr>
          <w:rFonts w:asciiTheme="majorHAnsi" w:hAnsiTheme="majorHAnsi" w:cstheme="majorHAnsi"/>
          <w:sz w:val="28"/>
          <w:szCs w:val="28"/>
          <w:lang w:val="ru-RU"/>
        </w:rPr>
        <w:t>, м</w:t>
      </w:r>
      <w:r w:rsidR="003B74F1" w:rsidRPr="00EF2748">
        <w:rPr>
          <w:rFonts w:asciiTheme="majorHAnsi" w:hAnsiTheme="majorHAnsi" w:cstheme="majorHAnsi"/>
          <w:sz w:val="28"/>
          <w:szCs w:val="28"/>
          <w:lang w:val="ru-RU"/>
        </w:rPr>
        <w:t>узеи</w:t>
      </w:r>
      <w:r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3B74F1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7924FC" w:rsidRPr="00EF2748">
        <w:rPr>
          <w:rFonts w:asciiTheme="majorHAnsi" w:hAnsiTheme="majorHAnsi" w:cstheme="majorHAnsi"/>
          <w:sz w:val="28"/>
          <w:szCs w:val="28"/>
          <w:lang w:val="ru-RU"/>
        </w:rPr>
        <w:t>х</w:t>
      </w:r>
      <w:r w:rsidR="003B74F1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леба и </w:t>
      </w:r>
      <w:r w:rsidR="007924FC" w:rsidRPr="00EF2748">
        <w:rPr>
          <w:rFonts w:asciiTheme="majorHAnsi" w:hAnsiTheme="majorHAnsi" w:cstheme="majorHAnsi"/>
          <w:sz w:val="28"/>
          <w:szCs w:val="28"/>
          <w:lang w:val="ru-RU"/>
        </w:rPr>
        <w:t>в</w:t>
      </w:r>
      <w:r w:rsidR="003B74F1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оды, </w:t>
      </w:r>
      <w:r w:rsidR="007924FC" w:rsidRPr="00EF2748">
        <w:rPr>
          <w:rFonts w:asciiTheme="majorHAnsi" w:hAnsiTheme="majorHAnsi" w:cstheme="majorHAnsi"/>
          <w:sz w:val="28"/>
          <w:szCs w:val="28"/>
          <w:lang w:val="ru-RU"/>
        </w:rPr>
        <w:t>Арктики и А</w:t>
      </w:r>
      <w:r w:rsidR="003B74F1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нтарктики, </w:t>
      </w:r>
      <w:r w:rsidR="007924FC" w:rsidRPr="00EF2748">
        <w:rPr>
          <w:rFonts w:asciiTheme="majorHAnsi" w:hAnsiTheme="majorHAnsi" w:cstheme="majorHAnsi"/>
          <w:sz w:val="28"/>
          <w:szCs w:val="28"/>
          <w:lang w:val="ru-RU"/>
        </w:rPr>
        <w:t>к</w:t>
      </w:r>
      <w:r w:rsidR="003B74F1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осмонавтики, музей </w:t>
      </w:r>
      <w:r w:rsidR="007924FC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3B74F1" w:rsidRPr="00EF2748">
        <w:rPr>
          <w:rFonts w:asciiTheme="majorHAnsi" w:hAnsiTheme="majorHAnsi" w:cstheme="majorHAnsi"/>
          <w:sz w:val="28"/>
          <w:szCs w:val="28"/>
          <w:lang w:val="ru-RU"/>
        </w:rPr>
        <w:t>железнодорожного транспорта и морского флота</w:t>
      </w:r>
      <w:r w:rsidR="007924FC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- это лишь малый перечень</w:t>
      </w:r>
      <w:r w:rsidR="003B74F1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музеев готовых принять Вас. </w:t>
      </w:r>
      <w:r w:rsidR="00376588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Сегодня многие музеи разработали и ведут специальные программы для </w:t>
      </w:r>
      <w:r w:rsidR="00EF2748">
        <w:rPr>
          <w:rFonts w:asciiTheme="majorHAnsi" w:hAnsiTheme="majorHAnsi" w:cstheme="majorHAnsi"/>
          <w:sz w:val="28"/>
          <w:szCs w:val="28"/>
          <w:lang w:val="ru-RU"/>
        </w:rPr>
        <w:t xml:space="preserve">детей и </w:t>
      </w:r>
      <w:r w:rsidR="00376588" w:rsidRPr="00EF2748">
        <w:rPr>
          <w:rFonts w:asciiTheme="majorHAnsi" w:hAnsiTheme="majorHAnsi" w:cstheme="majorHAnsi"/>
          <w:sz w:val="28"/>
          <w:szCs w:val="28"/>
          <w:lang w:val="ru-RU"/>
        </w:rPr>
        <w:t>родителей</w:t>
      </w:r>
      <w:r w:rsidR="00260DAB" w:rsidRPr="00EF2748">
        <w:rPr>
          <w:rFonts w:asciiTheme="majorHAnsi" w:hAnsiTheme="majorHAnsi" w:cstheme="majorHAnsi"/>
          <w:sz w:val="28"/>
          <w:szCs w:val="28"/>
          <w:lang w:val="ru-RU"/>
        </w:rPr>
        <w:t>, к</w:t>
      </w:r>
      <w:r w:rsidR="00376588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оторые хотят помочь </w:t>
      </w:r>
      <w:r w:rsidR="00260DAB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своему ребенку </w:t>
      </w:r>
      <w:r w:rsidR="00376588" w:rsidRPr="00EF2748">
        <w:rPr>
          <w:rFonts w:asciiTheme="majorHAnsi" w:hAnsiTheme="majorHAnsi" w:cstheme="majorHAnsi"/>
          <w:sz w:val="28"/>
          <w:szCs w:val="28"/>
          <w:lang w:val="ru-RU"/>
        </w:rPr>
        <w:t>«открыть» музей</w:t>
      </w:r>
      <w:r w:rsidR="00260DAB" w:rsidRPr="00EF2748">
        <w:rPr>
          <w:rFonts w:asciiTheme="majorHAnsi" w:hAnsiTheme="majorHAnsi" w:cstheme="majorHAnsi"/>
          <w:sz w:val="28"/>
          <w:szCs w:val="28"/>
          <w:lang w:val="ru-RU"/>
        </w:rPr>
        <w:t>, как удивительное пространство. Это и лектории, и специально подготовленные экскурсии. На таких встречах вещи начинают «разговаривать» и «оживать».</w:t>
      </w:r>
      <w:r w:rsidR="009F7DE2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Нельзя ребенка насильно, без его желания вести в музей.</w:t>
      </w:r>
      <w:r w:rsidR="00260DAB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9F7DE2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Необходимо настроить ребенка на восприятие. Заинтересовать его. Ребенок сам задает много вопросов. Нужно быть внимательным слушателем и подумать где и как можно зрительным восприятием дополнить Ваш </w:t>
      </w:r>
      <w:r w:rsidR="00EF2748">
        <w:rPr>
          <w:rFonts w:asciiTheme="majorHAnsi" w:hAnsiTheme="majorHAnsi" w:cstheme="majorHAnsi"/>
          <w:sz w:val="28"/>
          <w:szCs w:val="28"/>
          <w:lang w:val="ru-RU"/>
        </w:rPr>
        <w:t xml:space="preserve">ответ на </w:t>
      </w:r>
      <w:r w:rsidR="009F7DE2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вопрос</w:t>
      </w:r>
      <w:r w:rsidR="00EF2748">
        <w:rPr>
          <w:rFonts w:asciiTheme="majorHAnsi" w:hAnsiTheme="majorHAnsi" w:cstheme="majorHAnsi"/>
          <w:sz w:val="28"/>
          <w:szCs w:val="28"/>
          <w:lang w:val="ru-RU"/>
        </w:rPr>
        <w:t xml:space="preserve"> ребенка</w:t>
      </w:r>
      <w:r w:rsidR="009F7DE2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. </w:t>
      </w:r>
      <w:r w:rsidR="00260DAB" w:rsidRPr="00EF2748">
        <w:rPr>
          <w:rFonts w:asciiTheme="majorHAnsi" w:hAnsiTheme="majorHAnsi" w:cstheme="majorHAnsi"/>
          <w:sz w:val="28"/>
          <w:szCs w:val="28"/>
          <w:lang w:val="ru-RU"/>
        </w:rPr>
        <w:t>Очень важно помнить, что</w:t>
      </w:r>
      <w:r w:rsidR="00F87435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при восприятии предмета (вещи)</w:t>
      </w:r>
      <w:r w:rsidR="00260DAB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р</w:t>
      </w:r>
      <w:r w:rsidR="00F87435" w:rsidRPr="00EF2748">
        <w:rPr>
          <w:rFonts w:asciiTheme="majorHAnsi" w:hAnsiTheme="majorHAnsi" w:cstheme="majorHAnsi"/>
          <w:sz w:val="28"/>
          <w:szCs w:val="28"/>
          <w:lang w:val="ru-RU"/>
        </w:rPr>
        <w:t>екомендуется соблюдать некоторые</w:t>
      </w:r>
      <w:r w:rsidR="00260DAB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условия</w:t>
      </w:r>
      <w:r w:rsidR="0080786B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. Необходимо </w:t>
      </w:r>
      <w:r w:rsidR="00260DAB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поразмышлять какова утилитарная функция вещи, какие чувства, ассоциации вызывает тот </w:t>
      </w:r>
      <w:r w:rsidR="00F87435" w:rsidRPr="00EF2748">
        <w:rPr>
          <w:rFonts w:asciiTheme="majorHAnsi" w:hAnsiTheme="majorHAnsi" w:cstheme="majorHAnsi"/>
          <w:sz w:val="28"/>
          <w:szCs w:val="28"/>
          <w:lang w:val="ru-RU"/>
        </w:rPr>
        <w:t>и</w:t>
      </w:r>
      <w:r w:rsidR="00260DAB" w:rsidRPr="00EF2748">
        <w:rPr>
          <w:rFonts w:asciiTheme="majorHAnsi" w:hAnsiTheme="majorHAnsi" w:cstheme="majorHAnsi"/>
          <w:sz w:val="28"/>
          <w:szCs w:val="28"/>
          <w:lang w:val="ru-RU"/>
        </w:rPr>
        <w:t>ли иной предмет</w:t>
      </w:r>
      <w:r w:rsidR="0080786B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. Всмотреться в изображение, подумать, чем отличается эта вещь от подобных предметов. Подумать, кому могла бы принадлежать эта вещь, что мы можем предположить о времени ее создания. </w:t>
      </w:r>
      <w:r w:rsidR="00144828" w:rsidRPr="00EF2748">
        <w:rPr>
          <w:rFonts w:asciiTheme="majorHAnsi" w:hAnsiTheme="majorHAnsi" w:cstheme="majorHAnsi"/>
          <w:sz w:val="28"/>
          <w:szCs w:val="28"/>
          <w:lang w:val="ru-RU"/>
        </w:rPr>
        <w:t>До</w:t>
      </w:r>
      <w:r w:rsidR="008D6D38" w:rsidRPr="00EF2748">
        <w:rPr>
          <w:rFonts w:asciiTheme="majorHAnsi" w:hAnsiTheme="majorHAnsi" w:cstheme="majorHAnsi"/>
          <w:sz w:val="28"/>
          <w:szCs w:val="28"/>
          <w:lang w:val="ru-RU"/>
        </w:rPr>
        <w:t>ма Вы сможете поговорить с ребенком о прош</w:t>
      </w:r>
      <w:r w:rsidR="009F7DE2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едшей экскурсии. Но надо знать, </w:t>
      </w:r>
      <w:r w:rsidR="008D6D38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что ре</w:t>
      </w:r>
      <w:r w:rsidR="009F7DE2" w:rsidRPr="00EF2748">
        <w:rPr>
          <w:rFonts w:asciiTheme="majorHAnsi" w:hAnsiTheme="majorHAnsi" w:cstheme="majorHAnsi"/>
          <w:sz w:val="28"/>
          <w:szCs w:val="28"/>
          <w:lang w:val="ru-RU"/>
        </w:rPr>
        <w:t>бенку необходимо время для того чтобы в его памяти закрепился тот материал, с которым Вы познакомились. Здесь тоже нужна Ваша помощь. Беседы с наводящими и уточняющими вопросами, чтение, рассматривание. Рисование или лепка, составление детского репортажа – книжки, фотографии и открытки все это позволит легко и надолго запомнить увиденное, закрепит полученные знания.</w:t>
      </w:r>
    </w:p>
    <w:p w:rsidR="0080786B" w:rsidRPr="00EF2748" w:rsidRDefault="0080786B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EF2748">
        <w:rPr>
          <w:rFonts w:asciiTheme="majorHAnsi" w:hAnsiTheme="majorHAnsi" w:cstheme="majorHAnsi"/>
          <w:sz w:val="28"/>
          <w:szCs w:val="28"/>
          <w:lang w:val="ru-RU"/>
        </w:rPr>
        <w:t>К сожалению, жизнь в современном мире не совсем спокойна и определена – приходиться быстро и четко ориентироваться в бесконечном потоке информации. Порой даже взрослому человеку не</w:t>
      </w:r>
      <w:r w:rsidR="004C4655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просто сделать выбор, влиться в городской </w:t>
      </w:r>
      <w:r w:rsidR="00356BDC" w:rsidRPr="00EF2748">
        <w:rPr>
          <w:rFonts w:asciiTheme="majorHAnsi" w:hAnsiTheme="majorHAnsi" w:cstheme="majorHAnsi"/>
          <w:sz w:val="28"/>
          <w:szCs w:val="28"/>
          <w:lang w:val="ru-RU"/>
        </w:rPr>
        <w:t>социум.</w:t>
      </w:r>
    </w:p>
    <w:p w:rsidR="00D61277" w:rsidRDefault="00356BDC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EF2748">
        <w:rPr>
          <w:rFonts w:asciiTheme="majorHAnsi" w:hAnsiTheme="majorHAnsi" w:cstheme="majorHAnsi"/>
          <w:sz w:val="28"/>
          <w:szCs w:val="28"/>
          <w:lang w:val="ru-RU"/>
        </w:rPr>
        <w:lastRenderedPageBreak/>
        <w:t>Санкт – Петербург по праву считается музеем под открытым небом. Одним из центров мировой цивилизации, городом разных национальностей и религий. Культурной столицей нашей многонациональной Родины.</w:t>
      </w:r>
      <w:r w:rsidR="00EF2748">
        <w:rPr>
          <w:rFonts w:asciiTheme="majorHAnsi" w:hAnsiTheme="majorHAnsi" w:cstheme="majorHAnsi"/>
          <w:sz w:val="28"/>
          <w:szCs w:val="28"/>
          <w:lang w:val="ru-RU"/>
        </w:rPr>
        <w:t xml:space="preserve"> Исследование от ребенка. </w:t>
      </w:r>
      <w:r w:rsidR="00D61277">
        <w:rPr>
          <w:rFonts w:asciiTheme="majorHAnsi" w:hAnsiTheme="majorHAnsi" w:cstheme="majorHAnsi"/>
          <w:sz w:val="28"/>
          <w:szCs w:val="28"/>
          <w:lang w:val="ru-RU"/>
        </w:rPr>
        <w:t>Рассмотрите ценности вашей семьи, «бабушкин сундучок». Рассмотрите свой дом и сравните его другими зданиями. Что отличает современное здание от здания старой застройки. Какие архитектурные украшения можно увидеть на жилом доме, поликлинике, магазине…</w:t>
      </w:r>
      <w:r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D61277">
        <w:rPr>
          <w:rFonts w:asciiTheme="majorHAnsi" w:hAnsiTheme="majorHAnsi" w:cstheme="majorHAnsi"/>
          <w:sz w:val="28"/>
          <w:szCs w:val="28"/>
          <w:lang w:val="ru-RU"/>
        </w:rPr>
        <w:t xml:space="preserve"> Начинать надо с этого.</w:t>
      </w:r>
    </w:p>
    <w:p w:rsidR="00144828" w:rsidRPr="00EF2748" w:rsidRDefault="00356BDC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EF2748">
        <w:rPr>
          <w:rFonts w:asciiTheme="majorHAnsi" w:hAnsiTheme="majorHAnsi" w:cstheme="majorHAnsi"/>
          <w:sz w:val="28"/>
          <w:szCs w:val="28"/>
          <w:lang w:val="ru-RU"/>
        </w:rPr>
        <w:t>Многолетний опыт работы педагогов нашего детского сада по приобщению детей к истокам русской национальной культуры</w:t>
      </w:r>
      <w:r w:rsidR="004C4655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позволяет </w:t>
      </w:r>
      <w:r w:rsidR="00141C2D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нам решить проблемы воспитания личности, способной любить и ценить культурное наследие нашей страны.</w:t>
      </w:r>
      <w:r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141C2D" w:rsidRPr="00EF2748">
        <w:rPr>
          <w:rFonts w:asciiTheme="majorHAnsi" w:hAnsiTheme="majorHAnsi" w:cstheme="majorHAnsi"/>
          <w:sz w:val="28"/>
          <w:szCs w:val="28"/>
          <w:lang w:val="ru-RU"/>
        </w:rPr>
        <w:t>А организация экскурсий в музеи, предварительная подготовка воспитанников к экскурсии, создание условий для обследования раннее незнакомых предметов, работа на развитие творческих способностей детей, создание совместно с родителями «мини – музеев»</w:t>
      </w:r>
      <w:r w:rsidR="00F87435" w:rsidRPr="00EF2748">
        <w:rPr>
          <w:rFonts w:asciiTheme="majorHAnsi" w:hAnsiTheme="majorHAnsi" w:cstheme="majorHAnsi"/>
          <w:sz w:val="28"/>
          <w:szCs w:val="28"/>
          <w:lang w:val="ru-RU"/>
        </w:rPr>
        <w:t>, ж</w:t>
      </w:r>
      <w:r w:rsidR="00141C2D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елание помочь </w:t>
      </w:r>
      <w:r w:rsidR="00F87435" w:rsidRPr="00EF2748">
        <w:rPr>
          <w:rFonts w:asciiTheme="majorHAnsi" w:hAnsiTheme="majorHAnsi" w:cstheme="majorHAnsi"/>
          <w:sz w:val="28"/>
          <w:szCs w:val="28"/>
          <w:lang w:val="ru-RU"/>
        </w:rPr>
        <w:t>родителям адаптироваться в социуме, все это стало частью воспитательного процесса.</w:t>
      </w:r>
    </w:p>
    <w:p w:rsidR="004C4655" w:rsidRPr="00EF2748" w:rsidRDefault="00DB5AF5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Наши воспитанники занимаются в различных творческих коллективах. В стенах детского сада долгое время действовала театральная студия, изостудия, организован ансамбль «Рябинушка», проводятся народные праздники. Особое место занимает работа с родителями по приобщению их к освоению музейного пространства нашего города. </w:t>
      </w:r>
    </w:p>
    <w:p w:rsidR="00D61277" w:rsidRDefault="00125266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EF2748">
        <w:rPr>
          <w:rFonts w:asciiTheme="majorHAnsi" w:hAnsiTheme="majorHAnsi" w:cstheme="majorHAnsi"/>
          <w:sz w:val="28"/>
          <w:szCs w:val="28"/>
          <w:lang w:val="ru-RU"/>
        </w:rPr>
        <w:t>Если м</w:t>
      </w:r>
      <w:r w:rsidR="00DB5AF5" w:rsidRPr="00EF2748">
        <w:rPr>
          <w:rFonts w:asciiTheme="majorHAnsi" w:hAnsiTheme="majorHAnsi" w:cstheme="majorHAnsi"/>
          <w:sz w:val="28"/>
          <w:szCs w:val="28"/>
          <w:lang w:val="ru-RU"/>
        </w:rPr>
        <w:t>узей рассматривается нами как место систематизированного собрания предметов, несущих информацию об истории, традициях, мастерах,</w:t>
      </w:r>
      <w:r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канонах </w:t>
      </w:r>
      <w:r w:rsidR="00DB5AF5"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 того или иного времени</w:t>
      </w:r>
      <w:r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, то произведения </w:t>
      </w:r>
    </w:p>
    <w:p w:rsidR="00144828" w:rsidRPr="00EF2748" w:rsidRDefault="00125266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EF2748">
        <w:rPr>
          <w:rFonts w:asciiTheme="majorHAnsi" w:hAnsiTheme="majorHAnsi" w:cstheme="majorHAnsi"/>
          <w:sz w:val="28"/>
          <w:szCs w:val="28"/>
          <w:lang w:val="ru-RU"/>
        </w:rPr>
        <w:t>искусства воспринимаются как модель мира. Музейное пространство способствует развитию личности, позволяет  развивать уверенность в себе, коммуникабельность, вариативность, самостоятельность, способность творчески мыслить и действовать. Дает определенные знания и умения, навыки,  воспитание, учит</w:t>
      </w:r>
      <w:r w:rsidR="00D61277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EF2748">
        <w:rPr>
          <w:rFonts w:asciiTheme="majorHAnsi" w:hAnsiTheme="majorHAnsi" w:cstheme="majorHAnsi"/>
          <w:sz w:val="28"/>
          <w:szCs w:val="28"/>
          <w:lang w:val="ru-RU"/>
        </w:rPr>
        <w:t>самостоятельно добывать информацию. Учит интересно отдыхать, помогает приобщиться к жизни в городском социуме, приобрести навыки безопасного, правильного поведения</w:t>
      </w:r>
      <w:r w:rsidR="00144828" w:rsidRPr="00EF2748">
        <w:rPr>
          <w:rFonts w:asciiTheme="majorHAnsi" w:hAnsiTheme="majorHAnsi" w:cstheme="majorHAnsi"/>
          <w:sz w:val="28"/>
          <w:szCs w:val="28"/>
          <w:lang w:val="ru-RU"/>
        </w:rPr>
        <w:t>.</w:t>
      </w:r>
    </w:p>
    <w:p w:rsidR="005E5595" w:rsidRDefault="005E5595">
      <w:pPr>
        <w:rPr>
          <w:rFonts w:asciiTheme="majorHAnsi" w:hAnsiTheme="majorHAnsi" w:cstheme="majorHAnsi"/>
          <w:sz w:val="28"/>
          <w:szCs w:val="28"/>
          <w:lang w:val="ru-RU"/>
        </w:rPr>
      </w:pPr>
    </w:p>
    <w:p w:rsidR="00144828" w:rsidRPr="00EF2748" w:rsidRDefault="00A62547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Все это развивает внимание, память, мышление, помогает воспитывать детей истинными патриотами своей Родины, пытливыми, ищущими и стремящимися открывать все новые и новые страницы в развитии нашего общества. Любить и уважать </w:t>
      </w:r>
      <w:r w:rsidR="003B74F1" w:rsidRPr="00EF2748">
        <w:rPr>
          <w:rFonts w:asciiTheme="majorHAnsi" w:hAnsiTheme="majorHAnsi" w:cstheme="majorHAnsi"/>
          <w:sz w:val="28"/>
          <w:szCs w:val="28"/>
          <w:lang w:val="ru-RU"/>
        </w:rPr>
        <w:t>свою страну, семью.  О</w:t>
      </w:r>
      <w:r w:rsidRPr="00EF2748">
        <w:rPr>
          <w:rFonts w:asciiTheme="majorHAnsi" w:hAnsiTheme="majorHAnsi" w:cstheme="majorHAnsi"/>
          <w:sz w:val="28"/>
          <w:szCs w:val="28"/>
          <w:lang w:val="ru-RU"/>
        </w:rPr>
        <w:t>хранять культурное наследие своей Родины</w:t>
      </w:r>
      <w:r w:rsidR="003B74F1" w:rsidRPr="00EF2748">
        <w:rPr>
          <w:rFonts w:asciiTheme="majorHAnsi" w:hAnsiTheme="majorHAnsi" w:cstheme="majorHAnsi"/>
          <w:sz w:val="28"/>
          <w:szCs w:val="28"/>
          <w:lang w:val="ru-RU"/>
        </w:rPr>
        <w:t>.</w:t>
      </w:r>
    </w:p>
    <w:p w:rsidR="005E5595" w:rsidRDefault="005E5595">
      <w:pPr>
        <w:rPr>
          <w:rFonts w:asciiTheme="majorHAnsi" w:hAnsiTheme="majorHAnsi" w:cstheme="majorHAnsi"/>
          <w:sz w:val="28"/>
          <w:szCs w:val="28"/>
          <w:lang w:val="ru-RU"/>
        </w:rPr>
      </w:pPr>
    </w:p>
    <w:p w:rsidR="00144828" w:rsidRDefault="008D6D38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EF2748">
        <w:rPr>
          <w:rFonts w:asciiTheme="majorHAnsi" w:hAnsiTheme="majorHAnsi" w:cstheme="majorHAnsi"/>
          <w:sz w:val="28"/>
          <w:szCs w:val="28"/>
          <w:lang w:val="ru-RU"/>
        </w:rPr>
        <w:t xml:space="preserve">Удачи Вам. Музеи ждут Вас. </w:t>
      </w:r>
    </w:p>
    <w:p w:rsidR="005E5595" w:rsidRDefault="005E5595">
      <w:pPr>
        <w:rPr>
          <w:rFonts w:asciiTheme="majorHAnsi" w:hAnsiTheme="majorHAnsi" w:cstheme="majorHAnsi"/>
          <w:sz w:val="28"/>
          <w:szCs w:val="28"/>
          <w:lang w:val="ru-RU"/>
        </w:rPr>
      </w:pPr>
    </w:p>
    <w:p w:rsidR="005E5595" w:rsidRDefault="005E5595">
      <w:pPr>
        <w:rPr>
          <w:rFonts w:asciiTheme="majorHAnsi" w:hAnsiTheme="majorHAnsi" w:cstheme="majorHAnsi"/>
          <w:sz w:val="28"/>
          <w:szCs w:val="28"/>
          <w:lang w:val="ru-RU"/>
        </w:rPr>
      </w:pPr>
    </w:p>
    <w:p w:rsidR="00D61277" w:rsidRPr="00EF2748" w:rsidRDefault="00D61277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D61277">
        <w:rPr>
          <w:rFonts w:asciiTheme="majorHAnsi" w:hAnsiTheme="majorHAnsi" w:cstheme="majorHAnsi"/>
          <w:sz w:val="28"/>
          <w:szCs w:val="28"/>
          <w:lang w:val="ru-RU"/>
        </w:rPr>
        <w:drawing>
          <wp:inline distT="0" distB="0" distL="0" distR="0">
            <wp:extent cx="5940425" cy="4280954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0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D38" w:rsidRPr="00A62547" w:rsidRDefault="008D6D38">
      <w:pPr>
        <w:rPr>
          <w:sz w:val="28"/>
          <w:szCs w:val="28"/>
          <w:lang w:val="ru-RU"/>
        </w:rPr>
      </w:pPr>
    </w:p>
    <w:sectPr w:rsidR="008D6D38" w:rsidRPr="00A62547" w:rsidSect="00121E2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26E" w:rsidRDefault="00CB526E" w:rsidP="005E5595">
      <w:pPr>
        <w:spacing w:after="0" w:line="240" w:lineRule="auto"/>
      </w:pPr>
      <w:r>
        <w:separator/>
      </w:r>
    </w:p>
  </w:endnote>
  <w:endnote w:type="continuationSeparator" w:id="1">
    <w:p w:rsidR="00CB526E" w:rsidRDefault="00CB526E" w:rsidP="005E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9657"/>
      <w:docPartObj>
        <w:docPartGallery w:val="Page Numbers (Bottom of Page)"/>
        <w:docPartUnique/>
      </w:docPartObj>
    </w:sdtPr>
    <w:sdtContent>
      <w:p w:rsidR="005E5595" w:rsidRDefault="005E5595">
        <w:pPr>
          <w:pStyle w:val="af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E5595" w:rsidRDefault="005E559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26E" w:rsidRDefault="00CB526E" w:rsidP="005E5595">
      <w:pPr>
        <w:spacing w:after="0" w:line="240" w:lineRule="auto"/>
      </w:pPr>
      <w:r>
        <w:separator/>
      </w:r>
    </w:p>
  </w:footnote>
  <w:footnote w:type="continuationSeparator" w:id="1">
    <w:p w:rsidR="00CB526E" w:rsidRDefault="00CB526E" w:rsidP="005E5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AD1"/>
    <w:rsid w:val="000A3628"/>
    <w:rsid w:val="000D7AD1"/>
    <w:rsid w:val="00121E22"/>
    <w:rsid w:val="00125266"/>
    <w:rsid w:val="00141C2D"/>
    <w:rsid w:val="00144828"/>
    <w:rsid w:val="00260DAB"/>
    <w:rsid w:val="00356BDC"/>
    <w:rsid w:val="00376588"/>
    <w:rsid w:val="003B74F1"/>
    <w:rsid w:val="004C4655"/>
    <w:rsid w:val="00504F79"/>
    <w:rsid w:val="005D1CEE"/>
    <w:rsid w:val="005E5595"/>
    <w:rsid w:val="007924FC"/>
    <w:rsid w:val="0080786B"/>
    <w:rsid w:val="00833265"/>
    <w:rsid w:val="008D6D38"/>
    <w:rsid w:val="008E7218"/>
    <w:rsid w:val="009F7DE2"/>
    <w:rsid w:val="00A62547"/>
    <w:rsid w:val="00CB526E"/>
    <w:rsid w:val="00D61277"/>
    <w:rsid w:val="00DB5AF5"/>
    <w:rsid w:val="00DD5564"/>
    <w:rsid w:val="00EF2748"/>
    <w:rsid w:val="00F8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EE"/>
  </w:style>
  <w:style w:type="paragraph" w:styleId="1">
    <w:name w:val="heading 1"/>
    <w:basedOn w:val="a"/>
    <w:next w:val="a"/>
    <w:link w:val="10"/>
    <w:uiPriority w:val="9"/>
    <w:qFormat/>
    <w:rsid w:val="005D1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C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C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C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C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CE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C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C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CE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1CEE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1CEE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5D1CEE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5D1CE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D1CEE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D1C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D1CEE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D1C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1CEE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1CE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D1CE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D1CEE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1CEE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D1CEE"/>
    <w:rPr>
      <w:b/>
      <w:bCs/>
    </w:rPr>
  </w:style>
  <w:style w:type="character" w:styleId="a9">
    <w:name w:val="Emphasis"/>
    <w:basedOn w:val="a0"/>
    <w:uiPriority w:val="20"/>
    <w:qFormat/>
    <w:rsid w:val="005D1CEE"/>
    <w:rPr>
      <w:i/>
      <w:iCs/>
    </w:rPr>
  </w:style>
  <w:style w:type="paragraph" w:styleId="aa">
    <w:name w:val="No Spacing"/>
    <w:uiPriority w:val="1"/>
    <w:qFormat/>
    <w:rsid w:val="005D1CE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D1C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1C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D1CE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D1CEE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D1CEE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5D1CE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D1CEE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5D1CEE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5D1CEE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D1CE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D1CE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D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D6D38"/>
    <w:rPr>
      <w:rFonts w:ascii="Tahoma" w:hAnsi="Tahoma" w:cs="Tahoma"/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5E5595"/>
    <w:pPr>
      <w:tabs>
        <w:tab w:val="center" w:pos="4320"/>
        <w:tab w:val="right" w:pos="8640"/>
      </w:tabs>
    </w:pPr>
    <w:rPr>
      <w:rFonts w:eastAsiaTheme="minorEastAsia"/>
      <w:lang w:val="ru-RU" w:bidi="ar-SA"/>
    </w:rPr>
  </w:style>
  <w:style w:type="character" w:customStyle="1" w:styleId="af7">
    <w:name w:val="Нижний колонтитул Знак"/>
    <w:basedOn w:val="a0"/>
    <w:link w:val="af6"/>
    <w:uiPriority w:val="99"/>
    <w:rsid w:val="005E5595"/>
    <w:rPr>
      <w:rFonts w:eastAsiaTheme="minorEastAsia"/>
      <w:lang w:val="ru-RU" w:bidi="ar-SA"/>
    </w:rPr>
  </w:style>
  <w:style w:type="paragraph" w:styleId="af8">
    <w:name w:val="header"/>
    <w:basedOn w:val="a"/>
    <w:link w:val="af9"/>
    <w:uiPriority w:val="99"/>
    <w:semiHidden/>
    <w:unhideWhenUsed/>
    <w:rsid w:val="005E5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5E5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2012-07-09T15:56:00Z</dcterms:created>
  <dcterms:modified xsi:type="dcterms:W3CDTF">2012-07-09T19:40:00Z</dcterms:modified>
</cp:coreProperties>
</file>