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B" w:rsidRDefault="005C6C7B" w:rsidP="005C6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DD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6DD">
        <w:rPr>
          <w:rFonts w:ascii="Times New Roman" w:hAnsi="Times New Roman" w:cs="Times New Roman"/>
          <w:b/>
          <w:sz w:val="28"/>
          <w:szCs w:val="28"/>
        </w:rPr>
        <w:t xml:space="preserve">для родителей «Что </w:t>
      </w:r>
      <w:r w:rsidR="00394B6F" w:rsidRPr="007D76DD">
        <w:rPr>
          <w:rFonts w:ascii="Times New Roman" w:hAnsi="Times New Roman" w:cs="Times New Roman"/>
          <w:b/>
          <w:sz w:val="28"/>
          <w:szCs w:val="28"/>
        </w:rPr>
        <w:t>посеешь, то</w:t>
      </w:r>
      <w:r w:rsidRPr="007D76DD">
        <w:rPr>
          <w:rFonts w:ascii="Times New Roman" w:hAnsi="Times New Roman" w:cs="Times New Roman"/>
          <w:b/>
          <w:sz w:val="28"/>
          <w:szCs w:val="28"/>
        </w:rPr>
        <w:t xml:space="preserve"> и пожнёшь»</w:t>
      </w:r>
    </w:p>
    <w:p w:rsidR="005C6C7B" w:rsidRPr="007D76DD" w:rsidRDefault="005C6C7B" w:rsidP="005C6C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>Притча о двух волках</w:t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 xml:space="preserve"> Когда-то давно старый индеец открыл своему внуку одну жизненную истину.</w:t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 xml:space="preserve">  -В каждом человеке идёт борьба, очень похожая на борьбу двух волков. Один волк представляет зло - зависть, ревность, сожаление, эгоизм, амбиции, ложь</w:t>
      </w:r>
      <w:r w:rsidR="00394B6F" w:rsidRPr="007D76DD">
        <w:rPr>
          <w:rFonts w:ascii="Times New Roman" w:hAnsi="Times New Roman" w:cs="Times New Roman"/>
          <w:i/>
          <w:sz w:val="28"/>
          <w:szCs w:val="28"/>
        </w:rPr>
        <w:t>.… Д</w:t>
      </w:r>
      <w:r w:rsidRPr="007D76DD">
        <w:rPr>
          <w:rFonts w:ascii="Times New Roman" w:hAnsi="Times New Roman" w:cs="Times New Roman"/>
          <w:i/>
          <w:sz w:val="28"/>
          <w:szCs w:val="28"/>
        </w:rPr>
        <w:t xml:space="preserve">ругой волк представляет добро – мир, любовь, надежду, истину, доброту, верность… Маленький индеец, тронутый до глубины души словами дедушки, задумался, а потом спросил: </w:t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>- А какой волк в конце побеждает?</w:t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 xml:space="preserve">Старый индеец едва заметно улыбнулся и ответил: </w:t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7D76DD">
        <w:rPr>
          <w:rFonts w:ascii="Times New Roman" w:hAnsi="Times New Roman" w:cs="Times New Roman"/>
          <w:i/>
          <w:sz w:val="28"/>
          <w:szCs w:val="28"/>
        </w:rPr>
        <w:t xml:space="preserve"> Всегда побеждает тот волк, которого ты кормишь.</w:t>
      </w:r>
    </w:p>
    <w:p w:rsidR="005C6C7B" w:rsidRPr="007D76DD" w:rsidRDefault="005C6C7B" w:rsidP="005C6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6DD">
        <w:rPr>
          <w:rFonts w:ascii="Times New Roman" w:hAnsi="Times New Roman" w:cs="Times New Roman"/>
          <w:sz w:val="28"/>
          <w:szCs w:val="28"/>
        </w:rPr>
        <w:t>Когда читаешь эту притчу, вспоминается поговорка: «Что посеешь, то и пожнёшь». Конечно детское дошкольное учреждение делает всё возможное, чтобы дети росли в добре, мире и развивались согласно современным тенденциям образования</w:t>
      </w:r>
      <w:proofErr w:type="gramStart"/>
      <w:r w:rsidRPr="007D76DD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7D76DD">
        <w:rPr>
          <w:rFonts w:ascii="Times New Roman" w:hAnsi="Times New Roman" w:cs="Times New Roman"/>
          <w:sz w:val="28"/>
          <w:szCs w:val="28"/>
        </w:rPr>
        <w:t>о помните, уважаемые родители, социум вокруг ребёнка складывается помимо детского сада из семьи, дополнительного образования, СМИ и интернета, детской площадки и др. Задумайтесь, какую информацию черпает для себя ваш малыш из этого окружения и как она может повлиять на формирование личности вашего чада.</w:t>
      </w:r>
    </w:p>
    <w:p w:rsidR="005C6C7B" w:rsidRDefault="005C6C7B" w:rsidP="005C6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6DD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DD">
        <w:rPr>
          <w:rFonts w:ascii="Times New Roman" w:hAnsi="Times New Roman" w:cs="Times New Roman"/>
          <w:sz w:val="28"/>
          <w:szCs w:val="28"/>
        </w:rPr>
        <w:t>НА ЗАМЕТКУ!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Не жди, что твой ребёнок будет таким, как ты. Или таким, как ты хочешь. Помоги ему стать не тобой, а собой.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Не думай, что ребёнок твой: он Божий.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Не требуй от ре</w:t>
      </w:r>
      <w:r>
        <w:rPr>
          <w:rFonts w:ascii="Times New Roman" w:hAnsi="Times New Roman" w:cs="Times New Roman"/>
          <w:sz w:val="28"/>
          <w:szCs w:val="28"/>
        </w:rPr>
        <w:t>бёнка платы за всё, что ты дела</w:t>
      </w:r>
      <w:r w:rsidRPr="005C6C7B">
        <w:rPr>
          <w:rFonts w:ascii="Times New Roman" w:hAnsi="Times New Roman" w:cs="Times New Roman"/>
          <w:sz w:val="28"/>
          <w:szCs w:val="28"/>
        </w:rPr>
        <w:t>ешь: ты дал ем</w:t>
      </w:r>
      <w:r>
        <w:rPr>
          <w:rFonts w:ascii="Times New Roman" w:hAnsi="Times New Roman" w:cs="Times New Roman"/>
          <w:sz w:val="28"/>
          <w:szCs w:val="28"/>
        </w:rPr>
        <w:t>у жизнь, как он может отблагода</w:t>
      </w:r>
      <w:r w:rsidRPr="005C6C7B">
        <w:rPr>
          <w:rFonts w:ascii="Times New Roman" w:hAnsi="Times New Roman" w:cs="Times New Roman"/>
          <w:sz w:val="28"/>
          <w:szCs w:val="28"/>
        </w:rPr>
        <w:t xml:space="preserve">рить тебя? Он даст жизнь другому, тот — </w:t>
      </w:r>
      <w:r w:rsidR="009F6CF3" w:rsidRPr="005C6C7B">
        <w:rPr>
          <w:rFonts w:ascii="Times New Roman" w:hAnsi="Times New Roman" w:cs="Times New Roman"/>
          <w:sz w:val="28"/>
          <w:szCs w:val="28"/>
        </w:rPr>
        <w:t>третьему</w:t>
      </w:r>
      <w:r w:rsidRPr="005C6C7B">
        <w:rPr>
          <w:rFonts w:ascii="Times New Roman" w:hAnsi="Times New Roman" w:cs="Times New Roman"/>
          <w:sz w:val="28"/>
          <w:szCs w:val="28"/>
        </w:rPr>
        <w:t>: это необратимый закон благодарности.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 Не вымещай на </w:t>
      </w:r>
      <w:r>
        <w:rPr>
          <w:rFonts w:ascii="Times New Roman" w:hAnsi="Times New Roman" w:cs="Times New Roman"/>
          <w:sz w:val="28"/>
          <w:szCs w:val="28"/>
        </w:rPr>
        <w:t>ребёнке свои обиды, чтобы в ста</w:t>
      </w:r>
      <w:r w:rsidRPr="005C6C7B">
        <w:rPr>
          <w:rFonts w:ascii="Times New Roman" w:hAnsi="Times New Roman" w:cs="Times New Roman"/>
          <w:sz w:val="28"/>
          <w:szCs w:val="28"/>
        </w:rPr>
        <w:t>рости не есть горький хлеб, ибо что посеешь, то и пожнешь.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Не относись к его проблемам свысока: тяжесть жизни дана каждому по силам, и будь уверен, ему его ноша тяжела не меньше, чем тебе твоя. А может, и больше.</w:t>
      </w:r>
      <w:r w:rsidR="009F6CF3">
        <w:rPr>
          <w:rFonts w:ascii="Times New Roman" w:hAnsi="Times New Roman" w:cs="Times New Roman"/>
          <w:sz w:val="28"/>
          <w:szCs w:val="28"/>
        </w:rPr>
        <w:t xml:space="preserve"> Потому что у него ещё нет прив</w:t>
      </w:r>
      <w:r w:rsidRPr="005C6C7B">
        <w:rPr>
          <w:rFonts w:ascii="Times New Roman" w:hAnsi="Times New Roman" w:cs="Times New Roman"/>
          <w:sz w:val="28"/>
          <w:szCs w:val="28"/>
        </w:rPr>
        <w:t>ычки.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6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6C7B">
        <w:rPr>
          <w:rFonts w:ascii="Times New Roman" w:hAnsi="Times New Roman" w:cs="Times New Roman"/>
          <w:sz w:val="28"/>
          <w:szCs w:val="28"/>
          <w:u w:val="single"/>
        </w:rPr>
        <w:t>Делайте!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 ■  Радуйтесь вашему ребенку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lastRenderedPageBreak/>
        <w:t xml:space="preserve">■  Разговаривайте с вашим малышом заботливым, успокаивающим, ободряющим тоном. 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■  Разговаривайте с вашим малышом заботливым, успокаивающим, ободряющим тоном.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■  Когда ребенок с вами разговаривает, слушайте его внимательно.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■  Будьте терпеливы. 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■  Говорите медленно.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■  Не скупитесь на похвалу или поцелуй.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■  Будьте примером для малыша: пусть он видит, какое удовольствие вы получаете от чтения газет, журналов, книг.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6C7B">
        <w:rPr>
          <w:rFonts w:ascii="Times New Roman" w:hAnsi="Times New Roman" w:cs="Times New Roman"/>
          <w:sz w:val="28"/>
          <w:szCs w:val="28"/>
          <w:u w:val="single"/>
        </w:rPr>
        <w:t>Не унижай!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Не мучь себя, если не можешь чего-то сделать для своего ребёнка, мучь — если можешь и не делаешь.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Помни (перефразируя одного человека, сказавшего это об отечестве): для ребёнка сделано недостаточно, если не сделано всё.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Умей любить чужого ребёнка. Никогда не делай чужому ребенку </w:t>
      </w:r>
      <w:r>
        <w:rPr>
          <w:rFonts w:ascii="Times New Roman" w:hAnsi="Times New Roman" w:cs="Times New Roman"/>
          <w:sz w:val="28"/>
          <w:szCs w:val="28"/>
        </w:rPr>
        <w:t>то, чего не хотел бы, чтобы дру</w:t>
      </w:r>
      <w:r w:rsidRPr="005C6C7B">
        <w:rPr>
          <w:rFonts w:ascii="Times New Roman" w:hAnsi="Times New Roman" w:cs="Times New Roman"/>
          <w:sz w:val="28"/>
          <w:szCs w:val="28"/>
        </w:rPr>
        <w:t>гие сделали твоему.</w:t>
      </w:r>
    </w:p>
    <w:p w:rsidR="005C6C7B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Люби своего ребёнка любым: неталантливым, не удачливым, взрослым. Общаясь с ним, радуйся, по </w:t>
      </w:r>
      <w:bookmarkStart w:id="0" w:name="_GoBack"/>
      <w:bookmarkEnd w:id="0"/>
      <w:r w:rsidR="005D27A1" w:rsidRPr="005C6C7B">
        <w:rPr>
          <w:rFonts w:ascii="Times New Roman" w:hAnsi="Times New Roman" w:cs="Times New Roman"/>
          <w:sz w:val="28"/>
          <w:szCs w:val="28"/>
        </w:rPr>
        <w:t>тому,</w:t>
      </w:r>
      <w:r w:rsidRPr="005C6C7B">
        <w:rPr>
          <w:rFonts w:ascii="Times New Roman" w:hAnsi="Times New Roman" w:cs="Times New Roman"/>
          <w:sz w:val="28"/>
          <w:szCs w:val="28"/>
        </w:rPr>
        <w:t xml:space="preserve"> что ребёнок — это праздник</w:t>
      </w:r>
      <w:r w:rsidRPr="005C6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6C7B">
        <w:rPr>
          <w:rFonts w:ascii="Times New Roman" w:hAnsi="Times New Roman" w:cs="Times New Roman"/>
          <w:sz w:val="28"/>
          <w:szCs w:val="28"/>
          <w:u w:val="single"/>
        </w:rPr>
        <w:t>Не делайте!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■  Не перебивайте ребенка, не говорите, что вы все поняли, не о</w:t>
      </w:r>
      <w:r w:rsidR="009F6CF3">
        <w:rPr>
          <w:rFonts w:ascii="Times New Roman" w:hAnsi="Times New Roman" w:cs="Times New Roman"/>
          <w:sz w:val="28"/>
          <w:szCs w:val="28"/>
        </w:rPr>
        <w:t>творачивайтесь, пока малыш не за</w:t>
      </w:r>
      <w:r w:rsidRPr="005C6C7B">
        <w:rPr>
          <w:rFonts w:ascii="Times New Roman" w:hAnsi="Times New Roman" w:cs="Times New Roman"/>
          <w:sz w:val="28"/>
          <w:szCs w:val="28"/>
        </w:rPr>
        <w:t>кончил рассказывать, — другими словами, не дайте ему заподозрить, что вас мало интересует то, о чем он говорит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. ■  Не принуждайте делать ребенка то, к чему он не готов. </w:t>
      </w:r>
    </w:p>
    <w:p w:rsid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>■ Не требуйте ср</w:t>
      </w:r>
      <w:r w:rsidR="009F6CF3">
        <w:rPr>
          <w:rFonts w:ascii="Times New Roman" w:hAnsi="Times New Roman" w:cs="Times New Roman"/>
          <w:sz w:val="28"/>
          <w:szCs w:val="28"/>
        </w:rPr>
        <w:t>азу слишком многого: пройдет не</w:t>
      </w:r>
      <w:r w:rsidRPr="005C6C7B">
        <w:rPr>
          <w:rFonts w:ascii="Times New Roman" w:hAnsi="Times New Roman" w:cs="Times New Roman"/>
          <w:sz w:val="28"/>
          <w:szCs w:val="28"/>
        </w:rPr>
        <w:t>мало времени, прежде чем малыш приучится са</w:t>
      </w:r>
      <w:r w:rsidR="009F6CF3">
        <w:rPr>
          <w:rFonts w:ascii="Times New Roman" w:hAnsi="Times New Roman" w:cs="Times New Roman"/>
          <w:sz w:val="28"/>
          <w:szCs w:val="28"/>
        </w:rPr>
        <w:t>м</w:t>
      </w:r>
      <w:r w:rsidR="009F6CF3" w:rsidRPr="005C6C7B">
        <w:rPr>
          <w:rFonts w:ascii="Times New Roman" w:hAnsi="Times New Roman" w:cs="Times New Roman"/>
          <w:sz w:val="28"/>
          <w:szCs w:val="28"/>
        </w:rPr>
        <w:t>остоятельно</w:t>
      </w:r>
      <w:r w:rsidRPr="005C6C7B">
        <w:rPr>
          <w:rFonts w:ascii="Times New Roman" w:hAnsi="Times New Roman" w:cs="Times New Roman"/>
          <w:sz w:val="28"/>
          <w:szCs w:val="28"/>
        </w:rPr>
        <w:t xml:space="preserve"> наводить порядок.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■ Не надо критиковать ребенка с глазу на глаз, тем более не следует делать этого в присутствии других людей.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  <w:r w:rsidRPr="005C6C7B">
        <w:rPr>
          <w:rFonts w:ascii="Times New Roman" w:hAnsi="Times New Roman" w:cs="Times New Roman"/>
          <w:sz w:val="28"/>
          <w:szCs w:val="28"/>
        </w:rPr>
        <w:t xml:space="preserve">■ Не сравнивайте малыша с другими детьми: ни с его братом или сестрой, ни с соседскими ребята ми, ни с его приятелями или родственниками. </w:t>
      </w:r>
    </w:p>
    <w:p w:rsidR="005C6C7B" w:rsidRPr="005C6C7B" w:rsidRDefault="005C6C7B" w:rsidP="005C6C7B">
      <w:pPr>
        <w:rPr>
          <w:rFonts w:ascii="Times New Roman" w:hAnsi="Times New Roman" w:cs="Times New Roman"/>
          <w:sz w:val="28"/>
          <w:szCs w:val="28"/>
        </w:rPr>
      </w:pP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</w:p>
    <w:p w:rsidR="005C6C7B" w:rsidRPr="007D76DD" w:rsidRDefault="005C6C7B" w:rsidP="005C6C7B">
      <w:pPr>
        <w:rPr>
          <w:rFonts w:ascii="Times New Roman" w:hAnsi="Times New Roman" w:cs="Times New Roman"/>
          <w:i/>
          <w:sz w:val="28"/>
          <w:szCs w:val="28"/>
        </w:rPr>
      </w:pPr>
    </w:p>
    <w:p w:rsidR="00532FD3" w:rsidRDefault="00532FD3" w:rsidP="005C6C7B"/>
    <w:sectPr w:rsidR="00532FD3" w:rsidSect="005C6C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C7B"/>
    <w:rsid w:val="00394B6F"/>
    <w:rsid w:val="0053282B"/>
    <w:rsid w:val="00532FD3"/>
    <w:rsid w:val="005C6C7B"/>
    <w:rsid w:val="005D27A1"/>
    <w:rsid w:val="007617B8"/>
    <w:rsid w:val="009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F525-4B73-4E34-96CF-7C0F7123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2012-03-10T10:07:00Z</dcterms:created>
  <dcterms:modified xsi:type="dcterms:W3CDTF">2012-03-11T17:20:00Z</dcterms:modified>
</cp:coreProperties>
</file>