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239E" w:rsidRPr="009D5101" w:rsidRDefault="00E7239E" w:rsidP="00E7239E">
      <w:pPr>
        <w:pStyle w:val="a3"/>
        <w:ind w:left="-567" w:firstLine="567"/>
        <w:jc w:val="both"/>
        <w:rPr>
          <w:rFonts w:ascii="Times New Roman" w:hAnsi="Times New Roman" w:cs="Times New Roman"/>
          <w:sz w:val="24"/>
          <w:szCs w:val="24"/>
        </w:rPr>
      </w:pPr>
      <w:r w:rsidRPr="009D5101">
        <w:rPr>
          <w:rFonts w:ascii="Times New Roman" w:hAnsi="Times New Roman" w:cs="Times New Roman"/>
          <w:sz w:val="24"/>
          <w:szCs w:val="24"/>
        </w:rPr>
        <w:t>Консультация для родителей: Как воспитать вежливого ребенка</w:t>
      </w:r>
      <w:r w:rsidR="009D5101" w:rsidRPr="009D5101">
        <w:rPr>
          <w:rFonts w:ascii="Times New Roman" w:hAnsi="Times New Roman" w:cs="Times New Roman"/>
          <w:sz w:val="24"/>
          <w:szCs w:val="24"/>
        </w:rPr>
        <w:t>.</w:t>
      </w:r>
    </w:p>
    <w:p w:rsidR="00E7239E" w:rsidRPr="009D5101" w:rsidRDefault="005D6AE7" w:rsidP="00E7239E">
      <w:pPr>
        <w:pStyle w:val="a3"/>
        <w:ind w:left="-567" w:firstLine="567"/>
        <w:jc w:val="both"/>
        <w:rPr>
          <w:rFonts w:ascii="Times New Roman" w:hAnsi="Times New Roman" w:cs="Times New Roman"/>
          <w:sz w:val="24"/>
          <w:szCs w:val="24"/>
        </w:rPr>
      </w:pPr>
      <w:r w:rsidRPr="009D5101">
        <w:rPr>
          <w:rFonts w:ascii="Times New Roman" w:hAnsi="Times New Roman" w:cs="Times New Roman"/>
          <w:sz w:val="24"/>
          <w:szCs w:val="24"/>
        </w:rPr>
        <w:t xml:space="preserve">"Волшебные слова". </w:t>
      </w:r>
    </w:p>
    <w:p w:rsidR="00E7239E" w:rsidRPr="009D5101" w:rsidRDefault="00E7239E" w:rsidP="00E7239E">
      <w:pPr>
        <w:pStyle w:val="a3"/>
        <w:ind w:left="-567" w:firstLine="567"/>
        <w:jc w:val="both"/>
        <w:rPr>
          <w:rFonts w:ascii="Times New Roman" w:hAnsi="Times New Roman" w:cs="Times New Roman"/>
          <w:sz w:val="24"/>
          <w:szCs w:val="24"/>
        </w:rPr>
      </w:pPr>
    </w:p>
    <w:p w:rsidR="005D6AE7" w:rsidRPr="009D5101" w:rsidRDefault="005D6AE7" w:rsidP="00E7239E">
      <w:pPr>
        <w:pStyle w:val="a3"/>
        <w:ind w:left="-567" w:firstLine="567"/>
        <w:jc w:val="both"/>
        <w:rPr>
          <w:rFonts w:ascii="Times New Roman" w:hAnsi="Times New Roman" w:cs="Times New Roman"/>
          <w:sz w:val="24"/>
          <w:szCs w:val="24"/>
        </w:rPr>
      </w:pPr>
      <w:r w:rsidRPr="009D5101">
        <w:rPr>
          <w:rFonts w:ascii="Times New Roman" w:hAnsi="Times New Roman" w:cs="Times New Roman"/>
          <w:sz w:val="24"/>
          <w:szCs w:val="24"/>
        </w:rPr>
        <w:t>Вежливость – одно из важнейших качеств культурного человека. Не имея навыков вежливого общения, трудно произвести хорошее впечатление на окружающих. Поэтому родители стараются привить ребенку вежливость с самых ранних лет. Некоторые дети легко усваивают эти нормы, а некоторым это дается с трудом. Почему так происходит и как воспитать ребенка вежливым человеком?</w:t>
      </w:r>
    </w:p>
    <w:p w:rsidR="00E7239E" w:rsidRPr="009D5101" w:rsidRDefault="00E7239E" w:rsidP="00E7239E">
      <w:pPr>
        <w:pStyle w:val="a3"/>
        <w:ind w:left="-567" w:firstLine="567"/>
        <w:jc w:val="both"/>
        <w:rPr>
          <w:rFonts w:ascii="Times New Roman" w:hAnsi="Times New Roman" w:cs="Times New Roman"/>
          <w:sz w:val="24"/>
          <w:szCs w:val="24"/>
        </w:rPr>
      </w:pPr>
    </w:p>
    <w:p w:rsidR="005D6AE7" w:rsidRPr="009D5101" w:rsidRDefault="005D6AE7" w:rsidP="00E7239E">
      <w:pPr>
        <w:pStyle w:val="a3"/>
        <w:ind w:left="-567" w:firstLine="567"/>
        <w:jc w:val="both"/>
        <w:rPr>
          <w:rFonts w:ascii="Times New Roman" w:hAnsi="Times New Roman" w:cs="Times New Roman"/>
          <w:sz w:val="24"/>
          <w:szCs w:val="24"/>
        </w:rPr>
      </w:pPr>
      <w:r w:rsidRPr="009D5101">
        <w:rPr>
          <w:rFonts w:ascii="Times New Roman" w:hAnsi="Times New Roman" w:cs="Times New Roman"/>
          <w:sz w:val="24"/>
          <w:szCs w:val="24"/>
        </w:rPr>
        <w:t>Что такое «вежливость»?</w:t>
      </w:r>
    </w:p>
    <w:p w:rsidR="005D6AE7" w:rsidRPr="009D5101" w:rsidRDefault="005D6AE7" w:rsidP="00E7239E">
      <w:pPr>
        <w:pStyle w:val="a3"/>
        <w:ind w:left="-567" w:firstLine="567"/>
        <w:jc w:val="both"/>
        <w:rPr>
          <w:rFonts w:ascii="Times New Roman" w:hAnsi="Times New Roman" w:cs="Times New Roman"/>
          <w:sz w:val="24"/>
          <w:szCs w:val="24"/>
        </w:rPr>
      </w:pPr>
      <w:r w:rsidRPr="009D5101">
        <w:rPr>
          <w:rFonts w:ascii="Times New Roman" w:hAnsi="Times New Roman" w:cs="Times New Roman"/>
          <w:sz w:val="24"/>
          <w:szCs w:val="24"/>
        </w:rPr>
        <w:t xml:space="preserve">С тем, что вежливость – это очень важно, мало кто поспорит. Многие родители в своих мечтах представляют своих 3-4-летних карапузов настоящими маленькими «леди» и «джентльменами». По-разному родители понимают вежливость! У каждого из них свой образ того, каким должен быть их ребенок, чтобы считаться вежливым малышом. А что такое «вежливость»? Какое из «волшебных» слов вы считаете главным? Поняв это, вы сможете выстроить воспитательную линию поведения. </w:t>
      </w:r>
    </w:p>
    <w:p w:rsidR="00E7239E" w:rsidRPr="009D5101" w:rsidRDefault="00E7239E" w:rsidP="00E7239E">
      <w:pPr>
        <w:pStyle w:val="a3"/>
        <w:ind w:left="-567" w:firstLine="567"/>
        <w:jc w:val="both"/>
        <w:rPr>
          <w:rFonts w:ascii="Times New Roman" w:hAnsi="Times New Roman" w:cs="Times New Roman"/>
          <w:sz w:val="24"/>
          <w:szCs w:val="24"/>
        </w:rPr>
      </w:pPr>
    </w:p>
    <w:p w:rsidR="005D6AE7" w:rsidRPr="009D5101" w:rsidRDefault="005D6AE7" w:rsidP="00E7239E">
      <w:pPr>
        <w:pStyle w:val="a3"/>
        <w:ind w:left="-567" w:firstLine="567"/>
        <w:jc w:val="both"/>
        <w:rPr>
          <w:rFonts w:ascii="Times New Roman" w:hAnsi="Times New Roman" w:cs="Times New Roman"/>
          <w:sz w:val="24"/>
          <w:szCs w:val="24"/>
        </w:rPr>
      </w:pPr>
      <w:r w:rsidRPr="009D5101">
        <w:rPr>
          <w:rFonts w:ascii="Times New Roman" w:hAnsi="Times New Roman" w:cs="Times New Roman"/>
          <w:sz w:val="24"/>
          <w:szCs w:val="24"/>
        </w:rPr>
        <w:t>Вежливость, растущая вместе с ребенком</w:t>
      </w:r>
    </w:p>
    <w:p w:rsidR="005D6AE7" w:rsidRPr="009D5101" w:rsidRDefault="005D6AE7" w:rsidP="00E7239E">
      <w:pPr>
        <w:pStyle w:val="a3"/>
        <w:ind w:left="-567" w:firstLine="567"/>
        <w:jc w:val="both"/>
        <w:rPr>
          <w:rFonts w:ascii="Times New Roman" w:hAnsi="Times New Roman" w:cs="Times New Roman"/>
          <w:sz w:val="24"/>
          <w:szCs w:val="24"/>
        </w:rPr>
      </w:pPr>
      <w:r w:rsidRPr="009D5101">
        <w:rPr>
          <w:rFonts w:ascii="Times New Roman" w:hAnsi="Times New Roman" w:cs="Times New Roman"/>
          <w:sz w:val="24"/>
          <w:szCs w:val="24"/>
        </w:rPr>
        <w:t>Когда можно начинать прив</w:t>
      </w:r>
      <w:r w:rsidR="00E7239E" w:rsidRPr="009D5101">
        <w:rPr>
          <w:rFonts w:ascii="Times New Roman" w:hAnsi="Times New Roman" w:cs="Times New Roman"/>
          <w:sz w:val="24"/>
          <w:szCs w:val="24"/>
        </w:rPr>
        <w:t>ивать малышу нормы вежливости? Э</w:t>
      </w:r>
      <w:r w:rsidRPr="009D5101">
        <w:rPr>
          <w:rFonts w:ascii="Times New Roman" w:hAnsi="Times New Roman" w:cs="Times New Roman"/>
          <w:sz w:val="24"/>
          <w:szCs w:val="24"/>
        </w:rPr>
        <w:t xml:space="preserve">то качество нужно воспитывать с пеленок, Ребенок с самых первых дней живет и воспитывается в определенной среде, и, как губка, впитывает ее особенности. Путь, который проделывает ребенок за первый год жизни, поистине огромен: от крохотного несмышленыша до человечка, способного общаться и находить контакт с окружающими его людьми. И именно в это время закладываются первые нормы вежливости. Как же это происходит, ведь ребенку пока невозможно их объяснить? Он их усваивает, видя, как общаются между собой и с ним его родные люди. </w:t>
      </w:r>
    </w:p>
    <w:p w:rsidR="005D6AE7" w:rsidRPr="009D5101" w:rsidRDefault="005D6AE7" w:rsidP="00E7239E">
      <w:pPr>
        <w:pStyle w:val="a3"/>
        <w:ind w:left="-567" w:firstLine="567"/>
        <w:jc w:val="both"/>
        <w:rPr>
          <w:rFonts w:ascii="Times New Roman" w:hAnsi="Times New Roman" w:cs="Times New Roman"/>
          <w:sz w:val="24"/>
          <w:szCs w:val="24"/>
        </w:rPr>
      </w:pPr>
      <w:r w:rsidRPr="009D5101">
        <w:rPr>
          <w:rFonts w:ascii="Times New Roman" w:hAnsi="Times New Roman" w:cs="Times New Roman"/>
          <w:sz w:val="24"/>
          <w:szCs w:val="24"/>
        </w:rPr>
        <w:t xml:space="preserve">Слова «пожалуйста» или «извини» практически не звучат из уст взрослых. И в общении с малышкой мама обходится без них. Вместо Спокойной ночи!» звучит «Спи быстро!», вместо «Дай, пожалуйста!» слышится «Отдай, а то сейчас влетит!». Если в семье вежливый и уважительный стиль общения, то он является привычным для ребенка с первых месяцев жизни. В этом случае и «волшебные» слова появятся в лексиконе очень рано. Эти слова появятся естественно, без чтений лекций и педагогических внушений. И на вопрос «Как вы смогли воспитать ребенка таким вежливым?» родители либо ответят, что он «как-то сам» таким стал, </w:t>
      </w:r>
      <w:r w:rsidRPr="009D5101">
        <w:rPr>
          <w:rFonts w:ascii="Times New Roman" w:hAnsi="Times New Roman" w:cs="Times New Roman"/>
          <w:sz w:val="24"/>
          <w:szCs w:val="24"/>
        </w:rPr>
        <w:lastRenderedPageBreak/>
        <w:t xml:space="preserve">либо скажут, что «мы сами так себя ведем, поэтому и малыш за нами тянется». </w:t>
      </w:r>
      <w:proofErr w:type="spellStart"/>
      <w:r w:rsidRPr="009D5101">
        <w:rPr>
          <w:rFonts w:ascii="Times New Roman" w:hAnsi="Times New Roman" w:cs="Times New Roman"/>
          <w:sz w:val="24"/>
          <w:szCs w:val="24"/>
        </w:rPr>
        <w:t>Общеупотребимые</w:t>
      </w:r>
      <w:proofErr w:type="spellEnd"/>
      <w:r w:rsidRPr="009D5101">
        <w:rPr>
          <w:rFonts w:ascii="Times New Roman" w:hAnsi="Times New Roman" w:cs="Times New Roman"/>
          <w:sz w:val="24"/>
          <w:szCs w:val="24"/>
        </w:rPr>
        <w:t xml:space="preserve"> «волшебные» слова заменяются либо сленговыми «</w:t>
      </w:r>
      <w:proofErr w:type="spellStart"/>
      <w:r w:rsidRPr="009D5101">
        <w:rPr>
          <w:rFonts w:ascii="Times New Roman" w:hAnsi="Times New Roman" w:cs="Times New Roman"/>
          <w:sz w:val="24"/>
          <w:szCs w:val="24"/>
        </w:rPr>
        <w:t>клево</w:t>
      </w:r>
      <w:proofErr w:type="spellEnd"/>
      <w:r w:rsidRPr="009D5101">
        <w:rPr>
          <w:rFonts w:ascii="Times New Roman" w:hAnsi="Times New Roman" w:cs="Times New Roman"/>
          <w:sz w:val="24"/>
          <w:szCs w:val="24"/>
        </w:rPr>
        <w:t>», «</w:t>
      </w:r>
      <w:proofErr w:type="spellStart"/>
      <w:r w:rsidRPr="009D5101">
        <w:rPr>
          <w:rFonts w:ascii="Times New Roman" w:hAnsi="Times New Roman" w:cs="Times New Roman"/>
          <w:sz w:val="24"/>
          <w:szCs w:val="24"/>
        </w:rPr>
        <w:t>супер</w:t>
      </w:r>
      <w:proofErr w:type="spellEnd"/>
      <w:r w:rsidRPr="009D5101">
        <w:rPr>
          <w:rFonts w:ascii="Times New Roman" w:hAnsi="Times New Roman" w:cs="Times New Roman"/>
          <w:sz w:val="24"/>
          <w:szCs w:val="24"/>
        </w:rPr>
        <w:t>», либо не употребляются вообще. И в этом случае вежливость сама собой не появится. Ребенок – как глина: что слепишь, то и будет. «</w:t>
      </w:r>
      <w:r w:rsidR="00930A2B" w:rsidRPr="009D5101">
        <w:rPr>
          <w:rFonts w:ascii="Times New Roman" w:hAnsi="Times New Roman" w:cs="Times New Roman"/>
          <w:i/>
          <w:sz w:val="24"/>
          <w:szCs w:val="24"/>
        </w:rPr>
        <w:t>Ш</w:t>
      </w:r>
      <w:r w:rsidRPr="009D5101">
        <w:rPr>
          <w:rFonts w:ascii="Times New Roman" w:hAnsi="Times New Roman" w:cs="Times New Roman"/>
          <w:sz w:val="24"/>
          <w:szCs w:val="24"/>
        </w:rPr>
        <w:t xml:space="preserve">аблон» – это стиль отношений в семье, а жидкий «гипс» – это ребенок. Каков шаблон, такая получится и отливка. Поэтому первый и главный этап в воспитании вежливости ребенка – это демонстрация ему правильного примера взрослыми. </w:t>
      </w:r>
    </w:p>
    <w:p w:rsidR="00E7239E" w:rsidRPr="009D5101" w:rsidRDefault="00E7239E" w:rsidP="00E7239E">
      <w:pPr>
        <w:pStyle w:val="a3"/>
        <w:ind w:left="-567" w:firstLine="567"/>
        <w:jc w:val="both"/>
        <w:rPr>
          <w:rFonts w:ascii="Times New Roman" w:hAnsi="Times New Roman" w:cs="Times New Roman"/>
          <w:sz w:val="24"/>
          <w:szCs w:val="24"/>
        </w:rPr>
      </w:pPr>
    </w:p>
    <w:p w:rsidR="005D6AE7" w:rsidRPr="009D5101" w:rsidRDefault="00E7239E" w:rsidP="00E7239E">
      <w:pPr>
        <w:pStyle w:val="a3"/>
        <w:ind w:left="-567" w:firstLine="567"/>
        <w:jc w:val="both"/>
        <w:rPr>
          <w:rFonts w:ascii="Times New Roman" w:hAnsi="Times New Roman" w:cs="Times New Roman"/>
          <w:sz w:val="24"/>
          <w:szCs w:val="24"/>
        </w:rPr>
      </w:pPr>
      <w:r w:rsidRPr="009D5101">
        <w:rPr>
          <w:rFonts w:ascii="Times New Roman" w:hAnsi="Times New Roman" w:cs="Times New Roman"/>
          <w:sz w:val="24"/>
          <w:szCs w:val="24"/>
        </w:rPr>
        <w:t>«Волшебные</w:t>
      </w:r>
      <w:r w:rsidR="005D6AE7" w:rsidRPr="009D5101">
        <w:rPr>
          <w:rFonts w:ascii="Times New Roman" w:hAnsi="Times New Roman" w:cs="Times New Roman"/>
          <w:sz w:val="24"/>
          <w:szCs w:val="24"/>
        </w:rPr>
        <w:t xml:space="preserve"> слова</w:t>
      </w:r>
      <w:r w:rsidRPr="009D5101">
        <w:rPr>
          <w:rFonts w:ascii="Times New Roman" w:hAnsi="Times New Roman" w:cs="Times New Roman"/>
          <w:sz w:val="24"/>
          <w:szCs w:val="24"/>
        </w:rPr>
        <w:t>»</w:t>
      </w:r>
    </w:p>
    <w:p w:rsidR="005D6AE7" w:rsidRPr="009D5101" w:rsidRDefault="005D6AE7" w:rsidP="00E7239E">
      <w:pPr>
        <w:pStyle w:val="a3"/>
        <w:ind w:left="-567" w:firstLine="567"/>
        <w:jc w:val="both"/>
        <w:rPr>
          <w:rFonts w:ascii="Times New Roman" w:hAnsi="Times New Roman" w:cs="Times New Roman"/>
          <w:sz w:val="24"/>
          <w:szCs w:val="24"/>
        </w:rPr>
      </w:pPr>
      <w:r w:rsidRPr="009D5101">
        <w:rPr>
          <w:rFonts w:ascii="Times New Roman" w:hAnsi="Times New Roman" w:cs="Times New Roman"/>
          <w:sz w:val="24"/>
          <w:szCs w:val="24"/>
        </w:rPr>
        <w:t xml:space="preserve">Следующий этап – это появление в лексиконе вежливых слов. После того как ребенок начинает активно набирать «словарь», они вскоре появляются в речи. Но происходит это только в том случае, если малыш их слышит от окружающих. В противном случае ждать их можно будет еще очень долго. Уже 1,5–2-летние малыши могут произносить эти слова. Каким же словам стоит научить ребенка в первую очередь? Конечно, это слова приветствия, и, прежде всего, слово «здравствуй». Конечно, облегченное «привет» гораздо легче, но после 3 лет нужно научить малыша именно слову «здравствуй». Это слово – одно из основных. Говоря его, мы обозначаем, что тот, кому мы его адресуем, существует для нас, мы желаем ему добра и здоровья. Также нужно научить малыша словам «пожалуйста», «спасибо», «извини», «до свидания». Это минимум, который должен быть в лексиконе трехлетки: ребенок должен знать, когда применяются эти слова, и уметь правильно их употребить. Дальше лексикон вежливых слов должен расширяться. Очень хорошо, если 6-летний ребенок может назвать и правильно применить 10-15 вежливых слов и выражений. </w:t>
      </w:r>
    </w:p>
    <w:p w:rsidR="00E7239E" w:rsidRPr="009D5101" w:rsidRDefault="00E7239E" w:rsidP="00E7239E">
      <w:pPr>
        <w:pStyle w:val="a3"/>
        <w:ind w:left="-567" w:firstLine="567"/>
        <w:jc w:val="both"/>
        <w:rPr>
          <w:rFonts w:ascii="Times New Roman" w:hAnsi="Times New Roman" w:cs="Times New Roman"/>
          <w:sz w:val="24"/>
          <w:szCs w:val="24"/>
        </w:rPr>
      </w:pPr>
    </w:p>
    <w:p w:rsidR="005D6AE7" w:rsidRPr="009D5101" w:rsidRDefault="005D6AE7" w:rsidP="00E7239E">
      <w:pPr>
        <w:pStyle w:val="a3"/>
        <w:ind w:left="-567" w:firstLine="567"/>
        <w:jc w:val="both"/>
        <w:rPr>
          <w:rFonts w:ascii="Times New Roman" w:hAnsi="Times New Roman" w:cs="Times New Roman"/>
          <w:sz w:val="24"/>
          <w:szCs w:val="24"/>
        </w:rPr>
      </w:pPr>
      <w:r w:rsidRPr="009D5101">
        <w:rPr>
          <w:rFonts w:ascii="Times New Roman" w:hAnsi="Times New Roman" w:cs="Times New Roman"/>
          <w:sz w:val="24"/>
          <w:szCs w:val="24"/>
        </w:rPr>
        <w:t>Эти невежливые трехлетки!</w:t>
      </w:r>
    </w:p>
    <w:p w:rsidR="005D6AE7" w:rsidRPr="009D5101" w:rsidRDefault="005D6AE7" w:rsidP="00E7239E">
      <w:pPr>
        <w:pStyle w:val="a3"/>
        <w:ind w:left="-567" w:firstLine="567"/>
        <w:jc w:val="both"/>
        <w:rPr>
          <w:rFonts w:ascii="Times New Roman" w:hAnsi="Times New Roman" w:cs="Times New Roman"/>
          <w:sz w:val="24"/>
          <w:szCs w:val="24"/>
        </w:rPr>
      </w:pPr>
      <w:r w:rsidRPr="009D5101">
        <w:rPr>
          <w:rFonts w:ascii="Times New Roman" w:hAnsi="Times New Roman" w:cs="Times New Roman"/>
          <w:sz w:val="24"/>
          <w:szCs w:val="24"/>
        </w:rPr>
        <w:t xml:space="preserve">Закрепление норм вежливого поведения начинается лишь в возрасте около 3 лет. Ребенок, переживающий «кризис 3 лет», может временно стать совсем невежливым, ведущим себя капризно, а порой агрессивно с окружающими. В это время малыш постоянно «проверяет» родителей: а действительно ли нельзя то, что нельзя? Это происходит не из-за «вредности» или «испорченного характера», а оттого, что малышу необходимо начертить «карту местности». В этот важный период он обозначает для себя границы дозволенного и недозволенного. Как это связано с вежливостью? Напрямую! Именно этот период является благоприятным для того, чтобы научить малыша сознательно пользоваться вежливыми словами и демонстрировать вежливое поведение, т.к. оно как раз </w:t>
      </w:r>
      <w:r w:rsidRPr="009D5101">
        <w:rPr>
          <w:rFonts w:ascii="Times New Roman" w:hAnsi="Times New Roman" w:cs="Times New Roman"/>
          <w:sz w:val="24"/>
          <w:szCs w:val="24"/>
        </w:rPr>
        <w:lastRenderedPageBreak/>
        <w:t xml:space="preserve">и связано с «границами» допустимого. поведение, типичное для кризиса 3 лет. весьма неустойчиво, ведь «границы» на «карте» прочерчиваются сначала пунктиром, а только потом – жирной линией. И в этот период может закрепиться как вежливое, так и некультурное поведение. Многое зависит от позиции родителей. Для того чтобы ребенок усвоил нормы вежливости, нужно неизменно и одинаково реагировать на нежелательное поведение. Вот, например, малыш ударил бабушку. Вы возмущены. В этот момент нужно подойти к нему и четко сказать: «Ты поступил плохо. Бить бабушку нельзя». Потом нужно добиться, чтобы ребенок извинился перед бабушкой. После этого придется пережить еще несколько провокаций такого поведения, но если реагировать так, чтобы ребенок раз за разом понимал, что это поведение осуждается, оно скоро исчезнет. И, главное, нужно отмечать похвалой те случаи, когда ребенок поступает правильно. Так как «невежливых» ситуаций бывает много, нужно набраться терпения. Если же поведение то осуждается, то «спускается на тормозах», у ребенка не формируется четкой границы и нормы вежливости так и могут остаться неустойчивыми на долгое время. </w:t>
      </w:r>
    </w:p>
    <w:p w:rsidR="00E7239E" w:rsidRPr="009D5101" w:rsidRDefault="00E7239E" w:rsidP="00E7239E">
      <w:pPr>
        <w:pStyle w:val="a3"/>
        <w:ind w:left="-567" w:firstLine="567"/>
        <w:jc w:val="both"/>
        <w:rPr>
          <w:rFonts w:ascii="Times New Roman" w:hAnsi="Times New Roman" w:cs="Times New Roman"/>
          <w:sz w:val="24"/>
          <w:szCs w:val="24"/>
        </w:rPr>
      </w:pPr>
    </w:p>
    <w:p w:rsidR="005D6AE7" w:rsidRPr="009D5101" w:rsidRDefault="005D6AE7" w:rsidP="00E7239E">
      <w:pPr>
        <w:pStyle w:val="a3"/>
        <w:ind w:left="-567" w:firstLine="567"/>
        <w:jc w:val="both"/>
        <w:rPr>
          <w:rFonts w:ascii="Times New Roman" w:hAnsi="Times New Roman" w:cs="Times New Roman"/>
          <w:sz w:val="24"/>
          <w:szCs w:val="24"/>
        </w:rPr>
      </w:pPr>
      <w:r w:rsidRPr="009D5101">
        <w:rPr>
          <w:rFonts w:ascii="Times New Roman" w:hAnsi="Times New Roman" w:cs="Times New Roman"/>
          <w:sz w:val="24"/>
          <w:szCs w:val="24"/>
        </w:rPr>
        <w:t>Дошкольный этикет</w:t>
      </w:r>
    </w:p>
    <w:p w:rsidR="005D6AE7" w:rsidRPr="009D5101" w:rsidRDefault="005D6AE7" w:rsidP="00E7239E">
      <w:pPr>
        <w:pStyle w:val="a3"/>
        <w:ind w:left="-567" w:firstLine="567"/>
        <w:jc w:val="both"/>
        <w:rPr>
          <w:rFonts w:ascii="Times New Roman" w:hAnsi="Times New Roman" w:cs="Times New Roman"/>
          <w:sz w:val="24"/>
          <w:szCs w:val="24"/>
        </w:rPr>
      </w:pPr>
      <w:r w:rsidRPr="009D5101">
        <w:rPr>
          <w:rFonts w:ascii="Times New Roman" w:hAnsi="Times New Roman" w:cs="Times New Roman"/>
          <w:sz w:val="24"/>
          <w:szCs w:val="24"/>
        </w:rPr>
        <w:t xml:space="preserve">Ребенок, перешагнув границу в 4 года, начинает относиться к нормам вежливости все более осознанно. Пример родителей продолжает оставаться одной из главных «направляющих» в этом возрасте. Но ребенок перестает быть «пассивным» участником процесса. Теперь он критик, судья. В старшей группе детского сада время свободной игры. Сквозь общий шум то и дело раздаются детские голоса: «А Вера меня ударила, и извиняться не хочет!», «А я Коле мячик дала, а он мне «спасибо» не хочет говорить». Возгласы маленьких «ябед» раздаются каждую минуту… Почему же дети так охотно замечают промахи других и не видят свои? Почему они так беспощадно критичны к своим </w:t>
      </w:r>
      <w:proofErr w:type="spellStart"/>
      <w:r w:rsidRPr="009D5101">
        <w:rPr>
          <w:rFonts w:ascii="Times New Roman" w:hAnsi="Times New Roman" w:cs="Times New Roman"/>
          <w:sz w:val="24"/>
          <w:szCs w:val="24"/>
        </w:rPr>
        <w:t>одногруппникам</w:t>
      </w:r>
      <w:proofErr w:type="spellEnd"/>
      <w:r w:rsidRPr="009D5101">
        <w:rPr>
          <w:rFonts w:ascii="Times New Roman" w:hAnsi="Times New Roman" w:cs="Times New Roman"/>
          <w:sz w:val="24"/>
          <w:szCs w:val="24"/>
        </w:rPr>
        <w:t xml:space="preserve">, но сами забывают об элементарных приличиях? Потому что в их жизни наступил очень важный этап: они учатся оценивать поведение других с точки зрения усвоенных ими этических норм[1]. Такое поведение не является истинным ябедничеством, у него совсем другая задача: ребенок желает понять, правильно ли он усвоил ту или иную норму. Подходя к воспитателю или родителям с информацией о том, что кто-то сделал что-то не так, он желает знать: правильно ли он осудил это поведение. И если взрослый подтверждает его правоту, то следование этой норме будет закрепляться в поведении самого малыша. Если же взрослый говорит: «Отстань!» или «Не ябедничай!», то малыш не получает ответа на свой вопрос, а значит не понимает, как стоит себя вести. Пока ребенку 4-5 лет, родителям может казаться, что он ведет себя даже менее вежливо, чем в </w:t>
      </w:r>
      <w:r w:rsidRPr="009D5101">
        <w:rPr>
          <w:rFonts w:ascii="Times New Roman" w:hAnsi="Times New Roman" w:cs="Times New Roman"/>
          <w:sz w:val="24"/>
          <w:szCs w:val="24"/>
        </w:rPr>
        <w:lastRenderedPageBreak/>
        <w:t xml:space="preserve">2-3 года, как будто он «забыл» все навыки вежливости. Но это не так. Если в 2-3 года вежливость была копированием стиля общения взрослых, то теперь маленькому человеку нужно пропустить эти нормы «через себя», через свое сознание. Поэтому и наступает период временной «утери» вежливости. Не волнуйтесь, дальше наступит новый этап. Ближе к шести годам ребенок начинает применять нормы вежливости осознанно. Конечно, некоторые нормы закрепляются и раньше, но самое благотворное время для этого конец пятого года жизни – начало шестого. «Ябедничество» уменьшается, т.к. ребенок уже усвоил, что хорошо и что плохо. Ребенку важно, что подумают о нем окружающие, поэтому он старается произвести хорошее впечатление. В малышах наконец-то появляются те самые черты маленьких «леди» и «джентльменов». Конечно, успехи ребенка нужно замечать и хвалить, ведь ему важно знать, что он движется в правильном направлении. А если он ошибся или забыл какое-нибудь правило вежливости, нужно лишь тактично (и вежливо!) напомнить о нем. </w:t>
      </w:r>
    </w:p>
    <w:p w:rsidR="00E7239E" w:rsidRPr="009D5101" w:rsidRDefault="00E7239E" w:rsidP="00E7239E">
      <w:pPr>
        <w:pStyle w:val="a3"/>
        <w:ind w:left="-567" w:firstLine="567"/>
        <w:jc w:val="both"/>
        <w:rPr>
          <w:rFonts w:ascii="Times New Roman" w:hAnsi="Times New Roman" w:cs="Times New Roman"/>
          <w:sz w:val="24"/>
          <w:szCs w:val="24"/>
        </w:rPr>
      </w:pPr>
    </w:p>
    <w:p w:rsidR="005D6AE7" w:rsidRPr="009D5101" w:rsidRDefault="005D6AE7" w:rsidP="00E7239E">
      <w:pPr>
        <w:pStyle w:val="a3"/>
        <w:ind w:left="-567" w:firstLine="567"/>
        <w:jc w:val="both"/>
        <w:rPr>
          <w:rFonts w:ascii="Times New Roman" w:hAnsi="Times New Roman" w:cs="Times New Roman"/>
          <w:sz w:val="24"/>
          <w:szCs w:val="24"/>
        </w:rPr>
      </w:pPr>
      <w:r w:rsidRPr="009D5101">
        <w:rPr>
          <w:rFonts w:ascii="Times New Roman" w:hAnsi="Times New Roman" w:cs="Times New Roman"/>
          <w:sz w:val="24"/>
          <w:szCs w:val="24"/>
        </w:rPr>
        <w:t>Пусть он станет вежливым!</w:t>
      </w:r>
    </w:p>
    <w:p w:rsidR="005D6AE7" w:rsidRPr="009D5101" w:rsidRDefault="005D6AE7" w:rsidP="00E7239E">
      <w:pPr>
        <w:pStyle w:val="a3"/>
        <w:ind w:left="-567" w:firstLine="567"/>
        <w:jc w:val="both"/>
        <w:rPr>
          <w:rFonts w:ascii="Times New Roman" w:hAnsi="Times New Roman" w:cs="Times New Roman"/>
          <w:sz w:val="24"/>
          <w:szCs w:val="24"/>
        </w:rPr>
      </w:pPr>
      <w:r w:rsidRPr="009D5101">
        <w:rPr>
          <w:rFonts w:ascii="Times New Roman" w:hAnsi="Times New Roman" w:cs="Times New Roman"/>
          <w:sz w:val="24"/>
          <w:szCs w:val="24"/>
        </w:rPr>
        <w:t xml:space="preserve">Перед родителями часто встает вопрос: если ребенок поступил невежливо (забыл поздороваться или стал кричать, вместо того чтобы сказать спокойно), как дать ему понять, что вежливость – это важно? Чаще всего для этого родители используют метод убеждения. Они словами стараются объяснить малышу, что тот был «не прав», и внушить, как нужно себя вести «в следующий раз». Но метод убеждения, когда с ребенком говорят «как со взрослым», наименее эффективен в возрасте до 5-6 лет. Да, дети понимают все, что им говорят, но применить на практике оказываются не способны. И взрослые раз за разом повторяют одни и те же нотации. Но дело не в ребенке. Просто родители не всегда знают, какие способы еще существуют. Давайте разберем несколько наиболее эффективных способов, позволяющих развить вежливость у ребенка 3-6 лет без лишних моралей и нравоучений. </w:t>
      </w:r>
    </w:p>
    <w:p w:rsidR="00E7239E" w:rsidRPr="009D5101" w:rsidRDefault="00E7239E" w:rsidP="00E7239E">
      <w:pPr>
        <w:pStyle w:val="a3"/>
        <w:ind w:left="-567" w:firstLine="567"/>
        <w:jc w:val="both"/>
        <w:rPr>
          <w:rFonts w:ascii="Times New Roman" w:hAnsi="Times New Roman" w:cs="Times New Roman"/>
          <w:sz w:val="24"/>
          <w:szCs w:val="24"/>
        </w:rPr>
      </w:pPr>
    </w:p>
    <w:p w:rsidR="005D6AE7" w:rsidRPr="009D5101" w:rsidRDefault="005D6AE7" w:rsidP="00E7239E">
      <w:pPr>
        <w:pStyle w:val="a3"/>
        <w:ind w:left="-567" w:firstLine="567"/>
        <w:jc w:val="both"/>
        <w:rPr>
          <w:rFonts w:ascii="Times New Roman" w:hAnsi="Times New Roman" w:cs="Times New Roman"/>
          <w:sz w:val="24"/>
          <w:szCs w:val="24"/>
        </w:rPr>
      </w:pPr>
      <w:r w:rsidRPr="009D5101">
        <w:rPr>
          <w:rFonts w:ascii="Times New Roman" w:hAnsi="Times New Roman" w:cs="Times New Roman"/>
          <w:sz w:val="24"/>
          <w:szCs w:val="24"/>
        </w:rPr>
        <w:t>Игра-помощница</w:t>
      </w:r>
    </w:p>
    <w:p w:rsidR="005D6AE7" w:rsidRPr="009D5101" w:rsidRDefault="005D6AE7" w:rsidP="00E7239E">
      <w:pPr>
        <w:pStyle w:val="a3"/>
        <w:ind w:left="-567" w:firstLine="567"/>
        <w:jc w:val="both"/>
        <w:rPr>
          <w:rFonts w:ascii="Times New Roman" w:hAnsi="Times New Roman" w:cs="Times New Roman"/>
          <w:sz w:val="24"/>
          <w:szCs w:val="24"/>
        </w:rPr>
      </w:pPr>
      <w:r w:rsidRPr="009D5101">
        <w:rPr>
          <w:rFonts w:ascii="Times New Roman" w:hAnsi="Times New Roman" w:cs="Times New Roman"/>
          <w:sz w:val="24"/>
          <w:szCs w:val="24"/>
        </w:rPr>
        <w:t xml:space="preserve">Игра – это основная деятельность в дошкольном детстве. Именно через игру ребенок познает окружающий мир, узнает много нового, учится делать выводы, развивает творческое воображение и пробует разные формы общения. К игре нужно относиться бережно и с большим уважением. К сожалению, очень немногие родители играют с малышами в сюжетные игры. А ведь именно игра – один из лучших способов показать ребенку эффективные способы общения и разрешения детских, но таких непростых проблем! Итак, давайте поиграем с малышом в вежливость. Для этого вам </w:t>
      </w:r>
      <w:r w:rsidRPr="009D5101">
        <w:rPr>
          <w:rFonts w:ascii="Times New Roman" w:hAnsi="Times New Roman" w:cs="Times New Roman"/>
          <w:sz w:val="24"/>
          <w:szCs w:val="24"/>
        </w:rPr>
        <w:lastRenderedPageBreak/>
        <w:t xml:space="preserve">понадобятся любые игрушки, которые есть у вас дома. Это могут быть мягкие зверюшки или человечки из конструктора, куклы, в общем, кто-то, способный обозначить живое существо. Сюжетов для игры может быть много, ведь вежливость нужна во многих ситуациях. В каких же? </w:t>
      </w:r>
    </w:p>
    <w:p w:rsidR="005D6AE7" w:rsidRPr="009D5101" w:rsidRDefault="005D6AE7" w:rsidP="00E7239E">
      <w:pPr>
        <w:pStyle w:val="a3"/>
        <w:numPr>
          <w:ilvl w:val="0"/>
          <w:numId w:val="1"/>
        </w:numPr>
        <w:jc w:val="both"/>
        <w:rPr>
          <w:rFonts w:ascii="Times New Roman" w:hAnsi="Times New Roman" w:cs="Times New Roman"/>
          <w:sz w:val="24"/>
          <w:szCs w:val="24"/>
        </w:rPr>
      </w:pPr>
      <w:r w:rsidRPr="009D5101">
        <w:rPr>
          <w:rFonts w:ascii="Times New Roman" w:hAnsi="Times New Roman" w:cs="Times New Roman"/>
          <w:sz w:val="24"/>
          <w:szCs w:val="24"/>
        </w:rPr>
        <w:t xml:space="preserve">при встрече со знакомым; </w:t>
      </w:r>
    </w:p>
    <w:p w:rsidR="005D6AE7" w:rsidRPr="009D5101" w:rsidRDefault="005D6AE7" w:rsidP="00E7239E">
      <w:pPr>
        <w:pStyle w:val="a3"/>
        <w:numPr>
          <w:ilvl w:val="0"/>
          <w:numId w:val="1"/>
        </w:numPr>
        <w:jc w:val="both"/>
        <w:rPr>
          <w:rFonts w:ascii="Times New Roman" w:hAnsi="Times New Roman" w:cs="Times New Roman"/>
          <w:sz w:val="24"/>
          <w:szCs w:val="24"/>
        </w:rPr>
      </w:pPr>
      <w:r w:rsidRPr="009D5101">
        <w:rPr>
          <w:rFonts w:ascii="Times New Roman" w:hAnsi="Times New Roman" w:cs="Times New Roman"/>
          <w:sz w:val="24"/>
          <w:szCs w:val="24"/>
        </w:rPr>
        <w:t xml:space="preserve">при общении в садике; </w:t>
      </w:r>
    </w:p>
    <w:p w:rsidR="005D6AE7" w:rsidRPr="009D5101" w:rsidRDefault="005D6AE7" w:rsidP="00E7239E">
      <w:pPr>
        <w:pStyle w:val="a3"/>
        <w:numPr>
          <w:ilvl w:val="0"/>
          <w:numId w:val="1"/>
        </w:numPr>
        <w:jc w:val="both"/>
        <w:rPr>
          <w:rFonts w:ascii="Times New Roman" w:hAnsi="Times New Roman" w:cs="Times New Roman"/>
          <w:sz w:val="24"/>
          <w:szCs w:val="24"/>
        </w:rPr>
      </w:pPr>
      <w:r w:rsidRPr="009D5101">
        <w:rPr>
          <w:rFonts w:ascii="Times New Roman" w:hAnsi="Times New Roman" w:cs="Times New Roman"/>
          <w:sz w:val="24"/>
          <w:szCs w:val="24"/>
        </w:rPr>
        <w:t xml:space="preserve">при посещении поликлиники; </w:t>
      </w:r>
    </w:p>
    <w:p w:rsidR="005D6AE7" w:rsidRPr="009D5101" w:rsidRDefault="005D6AE7" w:rsidP="00E7239E">
      <w:pPr>
        <w:pStyle w:val="a3"/>
        <w:numPr>
          <w:ilvl w:val="0"/>
          <w:numId w:val="1"/>
        </w:numPr>
        <w:jc w:val="both"/>
        <w:rPr>
          <w:rFonts w:ascii="Times New Roman" w:hAnsi="Times New Roman" w:cs="Times New Roman"/>
          <w:sz w:val="24"/>
          <w:szCs w:val="24"/>
        </w:rPr>
      </w:pPr>
      <w:r w:rsidRPr="009D5101">
        <w:rPr>
          <w:rFonts w:ascii="Times New Roman" w:hAnsi="Times New Roman" w:cs="Times New Roman"/>
          <w:sz w:val="24"/>
          <w:szCs w:val="24"/>
        </w:rPr>
        <w:t xml:space="preserve">при походе в магазин, кино; </w:t>
      </w:r>
    </w:p>
    <w:p w:rsidR="005D6AE7" w:rsidRPr="009D5101" w:rsidRDefault="005D6AE7" w:rsidP="00E7239E">
      <w:pPr>
        <w:pStyle w:val="a3"/>
        <w:numPr>
          <w:ilvl w:val="0"/>
          <w:numId w:val="1"/>
        </w:numPr>
        <w:jc w:val="both"/>
        <w:rPr>
          <w:rFonts w:ascii="Times New Roman" w:hAnsi="Times New Roman" w:cs="Times New Roman"/>
          <w:sz w:val="24"/>
          <w:szCs w:val="24"/>
        </w:rPr>
      </w:pPr>
      <w:r w:rsidRPr="009D5101">
        <w:rPr>
          <w:rFonts w:ascii="Times New Roman" w:hAnsi="Times New Roman" w:cs="Times New Roman"/>
          <w:sz w:val="24"/>
          <w:szCs w:val="24"/>
        </w:rPr>
        <w:t xml:space="preserve">при посещении театра; </w:t>
      </w:r>
    </w:p>
    <w:p w:rsidR="005D6AE7" w:rsidRPr="009D5101" w:rsidRDefault="005D6AE7" w:rsidP="00E7239E">
      <w:pPr>
        <w:pStyle w:val="a3"/>
        <w:numPr>
          <w:ilvl w:val="0"/>
          <w:numId w:val="1"/>
        </w:numPr>
        <w:jc w:val="both"/>
        <w:rPr>
          <w:rFonts w:ascii="Times New Roman" w:hAnsi="Times New Roman" w:cs="Times New Roman"/>
          <w:sz w:val="24"/>
          <w:szCs w:val="24"/>
        </w:rPr>
      </w:pPr>
      <w:r w:rsidRPr="009D5101">
        <w:rPr>
          <w:rFonts w:ascii="Times New Roman" w:hAnsi="Times New Roman" w:cs="Times New Roman"/>
          <w:sz w:val="24"/>
          <w:szCs w:val="24"/>
        </w:rPr>
        <w:t xml:space="preserve">в транспорте; </w:t>
      </w:r>
    </w:p>
    <w:p w:rsidR="005D6AE7" w:rsidRPr="009D5101" w:rsidRDefault="005D6AE7" w:rsidP="00E7239E">
      <w:pPr>
        <w:pStyle w:val="a3"/>
        <w:numPr>
          <w:ilvl w:val="0"/>
          <w:numId w:val="1"/>
        </w:numPr>
        <w:jc w:val="both"/>
        <w:rPr>
          <w:rFonts w:ascii="Times New Roman" w:hAnsi="Times New Roman" w:cs="Times New Roman"/>
          <w:sz w:val="24"/>
          <w:szCs w:val="24"/>
        </w:rPr>
      </w:pPr>
      <w:r w:rsidRPr="009D5101">
        <w:rPr>
          <w:rFonts w:ascii="Times New Roman" w:hAnsi="Times New Roman" w:cs="Times New Roman"/>
          <w:sz w:val="24"/>
          <w:szCs w:val="24"/>
        </w:rPr>
        <w:t xml:space="preserve">в гостях или при приеме гостей у себя; </w:t>
      </w:r>
    </w:p>
    <w:p w:rsidR="005D6AE7" w:rsidRPr="009D5101" w:rsidRDefault="005D6AE7" w:rsidP="00E7239E">
      <w:pPr>
        <w:pStyle w:val="a3"/>
        <w:numPr>
          <w:ilvl w:val="0"/>
          <w:numId w:val="1"/>
        </w:numPr>
        <w:jc w:val="both"/>
        <w:rPr>
          <w:rFonts w:ascii="Times New Roman" w:hAnsi="Times New Roman" w:cs="Times New Roman"/>
          <w:sz w:val="24"/>
          <w:szCs w:val="24"/>
        </w:rPr>
      </w:pPr>
      <w:r w:rsidRPr="009D5101">
        <w:rPr>
          <w:rFonts w:ascii="Times New Roman" w:hAnsi="Times New Roman" w:cs="Times New Roman"/>
          <w:sz w:val="24"/>
          <w:szCs w:val="24"/>
        </w:rPr>
        <w:t>и просто в ежедневном общении с близкими!</w:t>
      </w:r>
    </w:p>
    <w:p w:rsidR="005D6AE7" w:rsidRPr="009D5101" w:rsidRDefault="005D6AE7" w:rsidP="00E7239E">
      <w:pPr>
        <w:pStyle w:val="a3"/>
        <w:ind w:left="-567" w:firstLine="567"/>
        <w:jc w:val="both"/>
        <w:rPr>
          <w:rFonts w:ascii="Times New Roman" w:hAnsi="Times New Roman" w:cs="Times New Roman"/>
          <w:sz w:val="24"/>
          <w:szCs w:val="24"/>
        </w:rPr>
      </w:pPr>
      <w:r w:rsidRPr="009D5101">
        <w:rPr>
          <w:rFonts w:ascii="Times New Roman" w:hAnsi="Times New Roman" w:cs="Times New Roman"/>
          <w:sz w:val="24"/>
          <w:szCs w:val="24"/>
        </w:rPr>
        <w:t xml:space="preserve">В общем, вежливость – это стиль жизни. В эти ситуации можно играть бесконечно, но мы рассмотрим пример только одной такой игры. Вначале взрослый играет за всех героев, но периодически спрашивает совета у ребенка: как поступить дальше главному герою? Почему ему что-то не удалось или, наоборот, получилось? Исполняя роли за героев сказки, подчеркивайте в их репликах вежливые слова. Белочка Маша очень любила кукол и часто приносила их в сад. Зайчик: «Маша, дай мне куколку твою, пожалуйста! Я только посмотрю и отдам». Маша: «Нет, не дам, сам приноси и играй!» Расстроился зайчик и ушел от Маши. Подошла к Маше киска: Киска: «Маша, давай поменяемся: я дам тебе мою куклу посмотреть, а ты мне – свою. Давай в дочки-матери играть?» Маша: «Еще чего! Моя кукла новая, вдруг сломаешь». Расстроилась Киска и ушла играть с другими зверятами. Надоело Маше сидеть со своей куклой, и захотела она играть с другими ребятами. Маша: «Эй, зайчик! Ты все равно ничего не делаешь, давай поиграем!» Зайчик: «Нет, Маша! Извини, но я не хочу играть с тобой». Маша: «Киска, иди сюда, будем кукол пеленать!» Киска: «Нет, Маша, я уже с Овечкой играю». Никто из зверят не захотел играть с Машей. Тут надо обсудить с ребенком, почему зверята отказались играть с Машей. Важно навести ребенка на мысль, что Маша вела себя невежливо и грубо. Она не сказала зверятам ни одного «волшебного слова», не разрешила посмотреть свою игрушку. Нужно спросить ребенка, что бы он посоветовал белочке Маше? Подскажите ему, при необходимости, что нужно быть вежливым. Ребенок даже может обратиться к игрушке, дать ей совет. А игрушка должна поблагодарить малыша. Продолжите игру. Маша поняла, что вела себя невежливо. Она решила подойти к зайчику. Маша: «Зайчик, Киска, извините меня, пожалуйста. Я вела себя грубо. Если хотите, посмотрите мою куклу и </w:t>
      </w:r>
      <w:r w:rsidRPr="009D5101">
        <w:rPr>
          <w:rFonts w:ascii="Times New Roman" w:hAnsi="Times New Roman" w:cs="Times New Roman"/>
          <w:sz w:val="24"/>
          <w:szCs w:val="24"/>
        </w:rPr>
        <w:lastRenderedPageBreak/>
        <w:t xml:space="preserve">давайте вместе поиграем». Зайчик и Киска: «Хорошо, Маша, спасибо!». Обсудите с ребенком: почему зверята согласились играть с Машей. В следующий раз позвольте ребенку играть за Зайку или Киску, а потом и за Машу. </w:t>
      </w:r>
    </w:p>
    <w:p w:rsidR="00E7239E" w:rsidRPr="009D5101" w:rsidRDefault="00E7239E" w:rsidP="00E7239E">
      <w:pPr>
        <w:pStyle w:val="a3"/>
        <w:ind w:left="-567" w:firstLine="567"/>
        <w:jc w:val="both"/>
        <w:rPr>
          <w:rFonts w:ascii="Times New Roman" w:hAnsi="Times New Roman" w:cs="Times New Roman"/>
          <w:sz w:val="24"/>
          <w:szCs w:val="24"/>
        </w:rPr>
      </w:pPr>
    </w:p>
    <w:p w:rsidR="005D6AE7" w:rsidRPr="009D5101" w:rsidRDefault="005D6AE7" w:rsidP="00E7239E">
      <w:pPr>
        <w:pStyle w:val="a3"/>
        <w:ind w:left="-567" w:firstLine="567"/>
        <w:jc w:val="both"/>
        <w:rPr>
          <w:rFonts w:ascii="Times New Roman" w:hAnsi="Times New Roman" w:cs="Times New Roman"/>
          <w:sz w:val="24"/>
          <w:szCs w:val="24"/>
        </w:rPr>
      </w:pPr>
      <w:r w:rsidRPr="009D5101">
        <w:rPr>
          <w:rFonts w:ascii="Times New Roman" w:hAnsi="Times New Roman" w:cs="Times New Roman"/>
          <w:sz w:val="24"/>
          <w:szCs w:val="24"/>
        </w:rPr>
        <w:t>Сказка-помощница</w:t>
      </w:r>
    </w:p>
    <w:p w:rsidR="005D6AE7" w:rsidRPr="009D5101" w:rsidRDefault="005D6AE7" w:rsidP="00E7239E">
      <w:pPr>
        <w:pStyle w:val="a3"/>
        <w:ind w:left="-567" w:firstLine="567"/>
        <w:jc w:val="both"/>
        <w:rPr>
          <w:rFonts w:ascii="Times New Roman" w:hAnsi="Times New Roman" w:cs="Times New Roman"/>
          <w:sz w:val="24"/>
          <w:szCs w:val="24"/>
        </w:rPr>
      </w:pPr>
      <w:r w:rsidRPr="009D5101">
        <w:rPr>
          <w:rFonts w:ascii="Times New Roman" w:hAnsi="Times New Roman" w:cs="Times New Roman"/>
          <w:sz w:val="24"/>
          <w:szCs w:val="24"/>
        </w:rPr>
        <w:t>Еще одна форма, очень близкая ребенку, – это сказочная история. Замечательная сказка есть у Ш.Перро. Она про двух сестер, одна из которых была вежливой, а другая грубой. Первая позволила волшебнице напиться из кувшина, когда ходила за водой, получила в дар способность ронять изо рта цветы и драгоценные камни при каждом слове. Вторая же, нагрубившая волшебнице, была наказана тем, что роняла изо рта змей и жаб. Эта сказка в символическом виде помогает ребенку понять: вежливость подобна цветам и очень ценна, а грубость похожа на лягушек, выпрыгивающих изо рта. Есть подобные сказки и у русского народа. Например, «</w:t>
      </w:r>
      <w:proofErr w:type="spellStart"/>
      <w:r w:rsidRPr="009D5101">
        <w:rPr>
          <w:rFonts w:ascii="Times New Roman" w:hAnsi="Times New Roman" w:cs="Times New Roman"/>
          <w:sz w:val="24"/>
          <w:szCs w:val="24"/>
        </w:rPr>
        <w:t>Морозко</w:t>
      </w:r>
      <w:proofErr w:type="spellEnd"/>
      <w:r w:rsidRPr="009D5101">
        <w:rPr>
          <w:rFonts w:ascii="Times New Roman" w:hAnsi="Times New Roman" w:cs="Times New Roman"/>
          <w:sz w:val="24"/>
          <w:szCs w:val="24"/>
        </w:rPr>
        <w:t xml:space="preserve">», где учтивая и работящая девушка была вознаграждена волшебными дарами, а вторая, грубая да ленивая, – ларцом со снегом. Читая практически любую сказку, можно найти в ней ценность вежливости. Можно это рассмотреть и в мультипликационных сюжетах. Обращайте внимание ребенка на эти этические моменты, обсуждайте с ним поступки сказочных героев. Многие сказки учат ребенка быть более терпимым и вежливым. А можно придумать сказку специально, чтобы иллюстрировать ту или иную форму вежливого поведения. Эти сказки должны быть простые и достаточно короткие (чем меньше ребенок, тем короче). Сказка – это тот же игровой сюжет, но без игрушек. Вы можете придумать сказку вместе, а потом и поиграть в нее, а можете рассказывать игровой сюжет как сказочный. </w:t>
      </w:r>
    </w:p>
    <w:p w:rsidR="00E7239E" w:rsidRPr="009D5101" w:rsidRDefault="00E7239E" w:rsidP="00E7239E">
      <w:pPr>
        <w:pStyle w:val="a3"/>
        <w:ind w:left="-567" w:firstLine="567"/>
        <w:jc w:val="both"/>
        <w:rPr>
          <w:rFonts w:ascii="Times New Roman" w:hAnsi="Times New Roman" w:cs="Times New Roman"/>
          <w:sz w:val="24"/>
          <w:szCs w:val="24"/>
        </w:rPr>
      </w:pPr>
    </w:p>
    <w:p w:rsidR="005D6AE7" w:rsidRPr="009D5101" w:rsidRDefault="005D6AE7" w:rsidP="00E7239E">
      <w:pPr>
        <w:pStyle w:val="a3"/>
        <w:ind w:left="-567" w:firstLine="567"/>
        <w:jc w:val="both"/>
        <w:rPr>
          <w:rFonts w:ascii="Times New Roman" w:hAnsi="Times New Roman" w:cs="Times New Roman"/>
          <w:sz w:val="24"/>
          <w:szCs w:val="24"/>
        </w:rPr>
      </w:pPr>
      <w:r w:rsidRPr="009D5101">
        <w:rPr>
          <w:rFonts w:ascii="Times New Roman" w:hAnsi="Times New Roman" w:cs="Times New Roman"/>
          <w:sz w:val="24"/>
          <w:szCs w:val="24"/>
        </w:rPr>
        <w:t>История для обсуждения</w:t>
      </w:r>
    </w:p>
    <w:p w:rsidR="005D6AE7" w:rsidRPr="009D5101" w:rsidRDefault="005D6AE7" w:rsidP="00E7239E">
      <w:pPr>
        <w:pStyle w:val="a3"/>
        <w:ind w:left="-567" w:firstLine="567"/>
        <w:jc w:val="both"/>
        <w:rPr>
          <w:rFonts w:ascii="Times New Roman" w:hAnsi="Times New Roman" w:cs="Times New Roman"/>
          <w:sz w:val="24"/>
          <w:szCs w:val="24"/>
        </w:rPr>
      </w:pPr>
      <w:r w:rsidRPr="009D5101">
        <w:rPr>
          <w:rFonts w:ascii="Times New Roman" w:hAnsi="Times New Roman" w:cs="Times New Roman"/>
          <w:sz w:val="24"/>
          <w:szCs w:val="24"/>
        </w:rPr>
        <w:t xml:space="preserve">Для детей более старшего возраста (5-6 лет) в качестве воспитательного средства подойдет «история для обсуждения» (хотя ценность игры и сказки полностью сохраняется). Она конструируется так же, как игра и сказка, т.е. имеет в основе какой-то сюжет, связанный с той нормой вежливости, которую мы хотим донести до малыша. Но героями в ней являются уже не звери, а люди. Пусть главный герой будет того же пола, что и ваш ребенок. Договоритесь, что когда малыш поймет, что герой действовал вежливо, он должен хлопнуть в ладоши. А когда невежливо – топнуть ногой. Делайте паузы в тех местах, где вы ждете реакции ребенка. Вот, например, такая история. Рано утром мама пришла будить своего сына Сашу (или дочку Свету). Ему нужно было собираться в садик, а маме – на работу. «Доброе </w:t>
      </w:r>
      <w:r w:rsidRPr="009D5101">
        <w:rPr>
          <w:rFonts w:ascii="Times New Roman" w:hAnsi="Times New Roman" w:cs="Times New Roman"/>
          <w:sz w:val="24"/>
          <w:szCs w:val="24"/>
        </w:rPr>
        <w:lastRenderedPageBreak/>
        <w:t xml:space="preserve">утро, сынок! Вставай, умывайся», - сказала мама. Но Саша сказал: «Не собираюсь вставать! Я спать хочу!» Наконец, после долгих уговоров Саша встал с постели. Когда он проходил по коридору, встретил бабушку и сказал ей «Привет, бабуля!» По дороге в сад Саша увидел девочку из своей группы, но сделал вид, что ее не заметил. Когда Саша вошел в группу, он громко сказал детям и воспитателю: «Здравствуйте!» Пока дети играли в игрушки, девочка Катя случайно задела стакан с карандашами и они рассыпались, но Саша сказал: «Давай я тебе помогу их собрать!» На прогулке Саша случайно толкнул своего друга, но не извинился. Вечером, когда за ним пришла мама и он оделся, Саша громко попрощался с ребятами и воспитателем, сказав «До свидания, до завтра!» Вы сами можете придумать такие истории про посещение театра, гостей, поликлиники. Важно, чтобы в истории были не только отрицательные проявления, но и правильные поступки, чтобы внимание ребенка сохранялось и он учился оценивать, что хорошо, а что плохо. Если история будет содержать лишь «плохие» поступки, внимание ребенка притупится и он будет автоматически осуждать героя, почти не слушая историю. Такие истории хорошо рассказывать, когда вы вместе с ребенком куда-то едете или ждете приема врача в поликлинике. В общем, они не дадут ребенку заскучать и принесут пользу. </w:t>
      </w:r>
    </w:p>
    <w:p w:rsidR="00E7239E" w:rsidRPr="009D5101" w:rsidRDefault="00E7239E" w:rsidP="00E7239E">
      <w:pPr>
        <w:pStyle w:val="a3"/>
        <w:ind w:left="-567" w:firstLine="567"/>
        <w:jc w:val="both"/>
        <w:rPr>
          <w:rFonts w:ascii="Times New Roman" w:hAnsi="Times New Roman" w:cs="Times New Roman"/>
          <w:sz w:val="24"/>
          <w:szCs w:val="24"/>
        </w:rPr>
      </w:pPr>
    </w:p>
    <w:p w:rsidR="005D6AE7" w:rsidRPr="009D5101" w:rsidRDefault="005D6AE7" w:rsidP="00E7239E">
      <w:pPr>
        <w:pStyle w:val="a3"/>
        <w:ind w:left="-567" w:firstLine="567"/>
        <w:jc w:val="both"/>
        <w:rPr>
          <w:rFonts w:ascii="Times New Roman" w:hAnsi="Times New Roman" w:cs="Times New Roman"/>
          <w:sz w:val="24"/>
          <w:szCs w:val="24"/>
        </w:rPr>
      </w:pPr>
      <w:r w:rsidRPr="009D5101">
        <w:rPr>
          <w:rFonts w:ascii="Times New Roman" w:hAnsi="Times New Roman" w:cs="Times New Roman"/>
          <w:sz w:val="24"/>
          <w:szCs w:val="24"/>
        </w:rPr>
        <w:t>Игра «Волшебные слова»</w:t>
      </w:r>
    </w:p>
    <w:p w:rsidR="005D6AE7" w:rsidRPr="009D5101" w:rsidRDefault="005D6AE7" w:rsidP="00E7239E">
      <w:pPr>
        <w:pStyle w:val="a3"/>
        <w:ind w:left="-567" w:firstLine="567"/>
        <w:jc w:val="both"/>
        <w:rPr>
          <w:rFonts w:ascii="Times New Roman" w:hAnsi="Times New Roman" w:cs="Times New Roman"/>
          <w:sz w:val="24"/>
          <w:szCs w:val="24"/>
        </w:rPr>
      </w:pPr>
      <w:r w:rsidRPr="009D5101">
        <w:rPr>
          <w:rFonts w:ascii="Times New Roman" w:hAnsi="Times New Roman" w:cs="Times New Roman"/>
          <w:sz w:val="24"/>
          <w:szCs w:val="24"/>
        </w:rPr>
        <w:t xml:space="preserve">Эта игра позволит ребенку узнать больше вежливых слов и выражений. Конечно, то же самое можно сделать и в игре, и в сказке, и в истории с обсуждением, но с помощью игры ребенок может понять, как много вежливых слов и выражений существует в русском языке. Вариантов игры очень много. Вы можете придумать и свой вариант. Главное – это соревновательный момент и цель: вспомнить как можно больше вежливых слов и выражений. Можно рекомендовать родителям перед игрой самим вспомнить и записать эти «волшебные» слова. Должно набраться не меньше 20-25 слов. Попробуйте, это не так просто! Вариант первый: «Командная вежливость». Если в гости к вам пришли дети, разделите их на 2 команды. В каждой команде может быть взрослый, но он вступает в игру только тогда, когда дети уже не могут ничего нового предложить. Кто первый – решает жребий. Говорить может любой из членов команды. Цель – назвать как можно больше вежливых слов и выражений. Побеждает та команда, которая назвала последнее слово. Таким же образом вы можете играть вдвоем с ребенком. Вариант второй: «Вежливые вышибалы». Вы, конечно, помните, игру в вышибалы. Цель игрока – перейти на другую сторону, а ведущего, стоящего посередине – не дать ему этого сделать. Чтобы беспрепятственно </w:t>
      </w:r>
      <w:r w:rsidRPr="009D5101">
        <w:rPr>
          <w:rFonts w:ascii="Times New Roman" w:hAnsi="Times New Roman" w:cs="Times New Roman"/>
          <w:sz w:val="24"/>
          <w:szCs w:val="24"/>
        </w:rPr>
        <w:lastRenderedPageBreak/>
        <w:t xml:space="preserve">перейти на другую сторону, в «вежливых вышибалах» нужно назвать «волшебное» слово или выражение. Слова повторять, конечно же, нельзя. Уже поиграв в такую игру несколько раз, дети хорошо усваивают вежливые слова. Вы можете модифицировать эту игру, если играете вдвоем с ребенком, просто перебрасывая мяч друг другу. Вариант третий: «Награда за вежливость». Вы можете играть вдвоем с ребенком. За каждое названное слово начисляются баллы. Можно давать магнитик и крепить его на холодильник. Чья линеечка из магнитиков будет длиннее? Также вы можете вырезать из бумаги два цветка разного цвета, но с одинаковым количеством лепестков. За каждое названное слово – лепесток. Чей цветок окажется пышнее? Конечно, в любой из игр названные слова повторять нельзя. Когда наступает ваша очередь, старайтесь употребить слово или выражение, которое, как вы думаете, неизвестно ребенку или пока не «закрепилось» в его речи. Таким образом, вы сможете расширить его кругозор вежливости. Итак, мы сегодня говорили о вежливости, этом качестве, без которого невозможно представить культурного человека. Самое главное – будьте вежливы сами, и не только в «публичных» местах, но и дома, в ежеминутном общении с ребенком и другими близкими. </w:t>
      </w:r>
    </w:p>
    <w:p w:rsidR="003426AE" w:rsidRPr="009D5101" w:rsidRDefault="00E7239E" w:rsidP="00E7239E">
      <w:pPr>
        <w:pStyle w:val="a3"/>
        <w:ind w:left="-567" w:firstLine="567"/>
        <w:jc w:val="both"/>
        <w:rPr>
          <w:rFonts w:ascii="Times New Roman" w:hAnsi="Times New Roman" w:cs="Times New Roman"/>
          <w:sz w:val="24"/>
          <w:szCs w:val="24"/>
        </w:rPr>
      </w:pPr>
      <w:r w:rsidRPr="009D5101">
        <w:rPr>
          <w:rFonts w:ascii="Times New Roman" w:hAnsi="Times New Roman" w:cs="Times New Roman"/>
          <w:sz w:val="24"/>
          <w:szCs w:val="24"/>
        </w:rPr>
        <w:t>1.</w:t>
      </w:r>
      <w:r w:rsidR="005D6AE7" w:rsidRPr="009D5101">
        <w:rPr>
          <w:rFonts w:ascii="Times New Roman" w:hAnsi="Times New Roman" w:cs="Times New Roman"/>
          <w:sz w:val="24"/>
          <w:szCs w:val="24"/>
        </w:rPr>
        <w:t xml:space="preserve"> См. статью «</w:t>
      </w:r>
      <w:proofErr w:type="spellStart"/>
      <w:r w:rsidR="005D6AE7" w:rsidRPr="009D5101">
        <w:rPr>
          <w:rFonts w:ascii="Times New Roman" w:hAnsi="Times New Roman" w:cs="Times New Roman"/>
          <w:sz w:val="24"/>
          <w:szCs w:val="24"/>
        </w:rPr>
        <w:t>Ябеда-корябеда</w:t>
      </w:r>
      <w:proofErr w:type="spellEnd"/>
      <w:r w:rsidR="005D6AE7" w:rsidRPr="009D5101">
        <w:rPr>
          <w:rFonts w:ascii="Times New Roman" w:hAnsi="Times New Roman" w:cs="Times New Roman"/>
          <w:sz w:val="24"/>
          <w:szCs w:val="24"/>
        </w:rPr>
        <w:t>», №10, 2006 г.</w:t>
      </w:r>
      <w:r w:rsidRPr="009D5101">
        <w:rPr>
          <w:rFonts w:ascii="Times New Roman" w:hAnsi="Times New Roman" w:cs="Times New Roman"/>
          <w:sz w:val="24"/>
          <w:szCs w:val="24"/>
        </w:rPr>
        <w:t xml:space="preserve">, </w:t>
      </w:r>
      <w:r w:rsidR="005D6AE7" w:rsidRPr="009D5101">
        <w:rPr>
          <w:rFonts w:ascii="Times New Roman" w:hAnsi="Times New Roman" w:cs="Times New Roman"/>
          <w:sz w:val="24"/>
          <w:szCs w:val="24"/>
        </w:rPr>
        <w:t>№07, 2007</w:t>
      </w:r>
    </w:p>
    <w:p w:rsidR="00713F89" w:rsidRPr="009D5101" w:rsidRDefault="00713F89" w:rsidP="00E7239E">
      <w:pPr>
        <w:pStyle w:val="a3"/>
        <w:ind w:left="-567" w:firstLine="567"/>
        <w:jc w:val="both"/>
        <w:rPr>
          <w:rFonts w:ascii="Times New Roman" w:hAnsi="Times New Roman" w:cs="Times New Roman"/>
          <w:sz w:val="24"/>
          <w:szCs w:val="24"/>
        </w:rPr>
      </w:pPr>
    </w:p>
    <w:sectPr w:rsidR="00713F89" w:rsidRPr="009D5101" w:rsidSect="003426A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563D58"/>
    <w:multiLevelType w:val="hybridMultilevel"/>
    <w:tmpl w:val="4F86437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D6AE7"/>
    <w:rsid w:val="003426AE"/>
    <w:rsid w:val="005D6AE7"/>
    <w:rsid w:val="00713F89"/>
    <w:rsid w:val="007D2ACA"/>
    <w:rsid w:val="00930A2B"/>
    <w:rsid w:val="009D5101"/>
    <w:rsid w:val="00C35C5C"/>
    <w:rsid w:val="00D92EF6"/>
    <w:rsid w:val="00E605A7"/>
    <w:rsid w:val="00E723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26A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30A2B"/>
    <w:pPr>
      <w:spacing w:after="0" w:line="240" w:lineRule="auto"/>
    </w:pPr>
  </w:style>
  <w:style w:type="paragraph" w:styleId="a4">
    <w:name w:val="Balloon Text"/>
    <w:basedOn w:val="a"/>
    <w:link w:val="a5"/>
    <w:uiPriority w:val="99"/>
    <w:semiHidden/>
    <w:unhideWhenUsed/>
    <w:rsid w:val="00713F8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13F8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5</Pages>
  <Words>2714</Words>
  <Characters>15471</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Амур</dc:creator>
  <cp:keywords/>
  <dc:description/>
  <cp:lastModifiedBy>Галя</cp:lastModifiedBy>
  <cp:revision>5</cp:revision>
  <dcterms:created xsi:type="dcterms:W3CDTF">2011-03-24T16:08:00Z</dcterms:created>
  <dcterms:modified xsi:type="dcterms:W3CDTF">2013-11-02T08:05:00Z</dcterms:modified>
</cp:coreProperties>
</file>