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5C" w:rsidRPr="00853E5C" w:rsidRDefault="00853E5C" w:rsidP="00853E5C">
      <w:pPr>
        <w:jc w:val="center"/>
        <w:rPr>
          <w:color w:val="943634" w:themeColor="accent2" w:themeShade="BF"/>
          <w:sz w:val="40"/>
          <w:szCs w:val="40"/>
        </w:rPr>
      </w:pPr>
      <w:r w:rsidRPr="00853E5C">
        <w:rPr>
          <w:noProof/>
          <w:color w:val="943634" w:themeColor="accent2" w:themeShade="BF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262890</wp:posOffset>
            </wp:positionV>
            <wp:extent cx="1999615" cy="2006600"/>
            <wp:effectExtent l="19050" t="0" r="635" b="0"/>
            <wp:wrapThrough wrapText="bothSides">
              <wp:wrapPolygon edited="0">
                <wp:start x="-206" y="0"/>
                <wp:lineTo x="-206" y="21327"/>
                <wp:lineTo x="21607" y="21327"/>
                <wp:lineTo x="21607" y="0"/>
                <wp:lineTo x="-206" y="0"/>
              </wp:wrapPolygon>
            </wp:wrapThrough>
            <wp:docPr id="9" name="Рисунок 0" descr="s6202_128993019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202_1289930194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3E5C">
        <w:rPr>
          <w:color w:val="943634" w:themeColor="accent2" w:themeShade="BF"/>
          <w:sz w:val="40"/>
          <w:szCs w:val="40"/>
        </w:rPr>
        <w:t>«Воспитание без наказания»</w:t>
      </w:r>
      <w:r w:rsidRPr="00853E5C">
        <w:rPr>
          <w:color w:val="auto"/>
          <w:kern w:val="36"/>
          <w:sz w:val="40"/>
          <w:szCs w:val="40"/>
        </w:rPr>
        <w:t xml:space="preserve"> </w:t>
      </w:r>
    </w:p>
    <w:p w:rsidR="00CB5C7A" w:rsidRPr="00853E5C" w:rsidRDefault="00CB5C7A" w:rsidP="00853E5C">
      <w:pPr>
        <w:ind w:firstLine="708"/>
        <w:rPr>
          <w:sz w:val="24"/>
          <w:szCs w:val="24"/>
        </w:rPr>
      </w:pPr>
      <w:r w:rsidRPr="00853E5C">
        <w:rPr>
          <w:sz w:val="24"/>
          <w:szCs w:val="24"/>
        </w:rPr>
        <w:t xml:space="preserve">Вопроса о наказаниях не обошла вниманием ни одна серьезная педагогическая школа. Ученые мужи уже </w:t>
      </w:r>
      <w:proofErr w:type="gramStart"/>
      <w:r w:rsidRPr="00853E5C">
        <w:rPr>
          <w:sz w:val="24"/>
          <w:szCs w:val="24"/>
        </w:rPr>
        <w:t>много веков вдохновенно спорят</w:t>
      </w:r>
      <w:proofErr w:type="gramEnd"/>
      <w:r w:rsidRPr="00853E5C">
        <w:rPr>
          <w:sz w:val="24"/>
          <w:szCs w:val="24"/>
        </w:rPr>
        <w:t xml:space="preserve"> о том, можно ли шлепнуть расшалившегося ребенка по попе или ему достаточно объяснить, как плохо он себя ведет. Между тем «обычные» мамы и папы, не имеющие отношения к науке, сталкиваются с этим поистине гамлетовским вопросом каждый день. Как найти золотую середину между строгостью и излишней мягкостью? Как сделать так, чтобы наказание не навредило малышу, а, напротив, пошло ему на пользу? С какого возраста детей можно наказывать? Попробуем разобраться вместе.</w:t>
      </w:r>
    </w:p>
    <w:p w:rsidR="00CB5C7A" w:rsidRPr="00853E5C" w:rsidRDefault="00CB5C7A" w:rsidP="00853E5C">
      <w:pPr>
        <w:rPr>
          <w:color w:val="943634" w:themeColor="accent2" w:themeShade="BF"/>
          <w:sz w:val="24"/>
          <w:szCs w:val="24"/>
        </w:rPr>
      </w:pPr>
      <w:r w:rsidRPr="00853E5C">
        <w:rPr>
          <w:color w:val="943634" w:themeColor="accent2" w:themeShade="BF"/>
          <w:sz w:val="24"/>
          <w:szCs w:val="24"/>
        </w:rPr>
        <w:t>Если детей не </w:t>
      </w:r>
      <w:r w:rsidRPr="00853E5C">
        <w:rPr>
          <w:b/>
          <w:bCs/>
          <w:color w:val="943634" w:themeColor="accent2" w:themeShade="BF"/>
          <w:sz w:val="24"/>
          <w:szCs w:val="24"/>
        </w:rPr>
        <w:t>наказывать</w:t>
      </w:r>
      <w:r w:rsidRPr="00853E5C">
        <w:rPr>
          <w:color w:val="943634" w:themeColor="accent2" w:themeShade="BF"/>
          <w:sz w:val="24"/>
          <w:szCs w:val="24"/>
        </w:rPr>
        <w:t>…</w:t>
      </w:r>
    </w:p>
    <w:p w:rsidR="00CB5C7A" w:rsidRPr="00853E5C" w:rsidRDefault="00CB5C7A" w:rsidP="00853E5C">
      <w:pPr>
        <w:ind w:firstLine="708"/>
        <w:rPr>
          <w:color w:val="auto"/>
          <w:sz w:val="24"/>
          <w:szCs w:val="24"/>
        </w:rPr>
      </w:pPr>
      <w:r w:rsidRPr="00853E5C">
        <w:rPr>
          <w:sz w:val="24"/>
          <w:szCs w:val="24"/>
          <w:shd w:val="clear" w:color="auto" w:fill="FFFFFF"/>
        </w:rPr>
        <w:t>Для огромного числа родителей девизом в воспитании стали слова: «У моего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 xml:space="preserve">должно быть счастливое детство!» Родители надеются, что их чадо начнет хорошо себя вести, когда станет старше и «все поймет». Настольной книгой по воспитанию таким мамам и папам служат труды Б. </w:t>
      </w:r>
      <w:proofErr w:type="spellStart"/>
      <w:r w:rsidRPr="00853E5C">
        <w:rPr>
          <w:sz w:val="24"/>
          <w:szCs w:val="24"/>
          <w:shd w:val="clear" w:color="auto" w:fill="FFFFFF"/>
        </w:rPr>
        <w:t>Спока</w:t>
      </w:r>
      <w:proofErr w:type="spellEnd"/>
      <w:r w:rsidRPr="00853E5C">
        <w:rPr>
          <w:sz w:val="24"/>
          <w:szCs w:val="24"/>
          <w:shd w:val="clear" w:color="auto" w:fill="FFFFFF"/>
        </w:rPr>
        <w:t>. Американский педиатр на долгие годы стал символом гуманного отношения к детям, требующего уважения и признания их естественных потребностей, отрицающего всякое насилие над психикой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>и запрещающего наказания. В этом случае за безопасность детей отвечают исключительно взрослые. Они стремятся как можно меньше огорчать детей и избегать конфликтов с ними. В результате родители начинают идти на поводу у собственного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  <w:shd w:val="clear" w:color="auto" w:fill="FFFFFF"/>
        </w:rPr>
        <w:t>. Бесспорно, такому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ребенку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 xml:space="preserve">спокойнее в мире, где обо всем заботятся мама и папа, ему хватает переживаний и просто из-за физических ограничений своего любопытства (не до всего можно добраться, не все можно облизать). </w:t>
      </w:r>
      <w:proofErr w:type="gramStart"/>
      <w:r w:rsidRPr="00853E5C">
        <w:rPr>
          <w:sz w:val="24"/>
          <w:szCs w:val="24"/>
          <w:shd w:val="clear" w:color="auto" w:fill="FFFFFF"/>
        </w:rPr>
        <w:t>Однако, как пишет в своей книге «Непослушный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ребенок</w:t>
      </w:r>
      <w:r w:rsidRPr="00853E5C">
        <w:rPr>
          <w:sz w:val="24"/>
          <w:szCs w:val="24"/>
          <w:shd w:val="clear" w:color="auto" w:fill="FFFFFF"/>
        </w:rPr>
        <w:t xml:space="preserve">» соотечественник Б. </w:t>
      </w:r>
      <w:proofErr w:type="spellStart"/>
      <w:r w:rsidRPr="00853E5C">
        <w:rPr>
          <w:sz w:val="24"/>
          <w:szCs w:val="24"/>
          <w:shd w:val="clear" w:color="auto" w:fill="FFFFFF"/>
        </w:rPr>
        <w:t>Спока</w:t>
      </w:r>
      <w:proofErr w:type="spellEnd"/>
      <w:r w:rsidRPr="00853E5C">
        <w:rPr>
          <w:sz w:val="24"/>
          <w:szCs w:val="24"/>
          <w:shd w:val="clear" w:color="auto" w:fill="FFFFFF"/>
        </w:rPr>
        <w:t xml:space="preserve"> психолог Д. </w:t>
      </w:r>
      <w:proofErr w:type="spellStart"/>
      <w:r w:rsidRPr="00853E5C">
        <w:rPr>
          <w:sz w:val="24"/>
          <w:szCs w:val="24"/>
          <w:shd w:val="clear" w:color="auto" w:fill="FFFFFF"/>
        </w:rPr>
        <w:t>Добсон</w:t>
      </w:r>
      <w:proofErr w:type="spellEnd"/>
      <w:r w:rsidRPr="00853E5C">
        <w:rPr>
          <w:sz w:val="24"/>
          <w:szCs w:val="24"/>
          <w:shd w:val="clear" w:color="auto" w:fill="FFFFFF"/>
        </w:rPr>
        <w:t>, в последние годы известный педиатр пересмотрел свои взгляды на воспитание в пользу необходимости дисциплины, так как иначе у детей не формируется представление о границах дозволенного, складывается эгоистическое, неуважительное отношение к другим людям, они не умеют себя организовать.</w:t>
      </w:r>
      <w:proofErr w:type="gramEnd"/>
      <w:r w:rsidRPr="00853E5C">
        <w:rPr>
          <w:sz w:val="24"/>
          <w:szCs w:val="24"/>
          <w:shd w:val="clear" w:color="auto" w:fill="FFFFFF"/>
        </w:rPr>
        <w:t xml:space="preserve"> Кроме того, нервы у родителей не железные: мама с папой будут несколько месяцев накапливать раздражение и потом все же схватятся за ремень, а для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>это будет настоящей трагедией. Не чувствуя твердой родительской руки,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ребенок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>не чувствует заботы о себе. Он сам еще не в силах совладать с собственными эмоциями и желаниями, а папа и мама отказывают ему в помощи. На консультации - мама с 4-летним сыном. Пока женщина беседует с психологом,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ребенок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 xml:space="preserve">ерзает у нее на коленях, щипает ее, тискает за грудь. Но она почти никак не реагирует на его активность, вяло убирает его руки и продолжает </w:t>
      </w:r>
      <w:proofErr w:type="gramStart"/>
      <w:r w:rsidRPr="00853E5C">
        <w:rPr>
          <w:sz w:val="24"/>
          <w:szCs w:val="24"/>
          <w:shd w:val="clear" w:color="auto" w:fill="FFFFFF"/>
        </w:rPr>
        <w:t>беседу</w:t>
      </w:r>
      <w:proofErr w:type="gramEnd"/>
      <w:r w:rsidRPr="00853E5C">
        <w:rPr>
          <w:sz w:val="24"/>
          <w:szCs w:val="24"/>
          <w:shd w:val="clear" w:color="auto" w:fill="FFFFFF"/>
        </w:rPr>
        <w:t xml:space="preserve"> как ни в чем не бывало. В этом случае своим игнорированием мама поддерживает агрессивное поведение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  <w:shd w:val="clear" w:color="auto" w:fill="FFFFFF"/>
        </w:rPr>
        <w:t>. Таким образом, безграничная снисходительность родителей, потакание детским прихотям не только не позволяют избегать конфликтов, но и делают их неизбежными. Правила, ограничения и запреты обязательно должны быть в жизни каждого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  <w:shd w:val="clear" w:color="auto" w:fill="FFFFFF"/>
        </w:rPr>
        <w:t>.</w:t>
      </w:r>
    </w:p>
    <w:p w:rsidR="007F103D" w:rsidRDefault="007F103D" w:rsidP="007F103D">
      <w:pPr>
        <w:jc w:val="center"/>
        <w:rPr>
          <w:color w:val="943634" w:themeColor="accent2" w:themeShade="BF"/>
          <w:sz w:val="24"/>
          <w:szCs w:val="24"/>
        </w:rPr>
      </w:pPr>
    </w:p>
    <w:p w:rsidR="007F103D" w:rsidRDefault="007F103D" w:rsidP="007F103D">
      <w:pPr>
        <w:jc w:val="center"/>
        <w:rPr>
          <w:color w:val="943634" w:themeColor="accent2" w:themeShade="BF"/>
          <w:sz w:val="24"/>
          <w:szCs w:val="24"/>
        </w:rPr>
      </w:pPr>
    </w:p>
    <w:p w:rsidR="007F103D" w:rsidRDefault="007F103D" w:rsidP="007F103D">
      <w:pPr>
        <w:jc w:val="center"/>
        <w:rPr>
          <w:color w:val="943634" w:themeColor="accent2" w:themeShade="BF"/>
          <w:sz w:val="24"/>
          <w:szCs w:val="24"/>
        </w:rPr>
      </w:pPr>
    </w:p>
    <w:p w:rsidR="00CB5C7A" w:rsidRPr="007F103D" w:rsidRDefault="00CB5C7A" w:rsidP="007F103D">
      <w:pPr>
        <w:jc w:val="center"/>
        <w:rPr>
          <w:color w:val="943634" w:themeColor="accent2" w:themeShade="BF"/>
        </w:rPr>
      </w:pPr>
      <w:r w:rsidRPr="007F103D">
        <w:rPr>
          <w:color w:val="943634" w:themeColor="accent2" w:themeShade="BF"/>
        </w:rPr>
        <w:t>Как не перегнуть палку?</w:t>
      </w:r>
    </w:p>
    <w:p w:rsidR="007F103D" w:rsidRDefault="007F103D" w:rsidP="00853E5C">
      <w:pPr>
        <w:ind w:firstLine="708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-1042670</wp:posOffset>
            </wp:positionV>
            <wp:extent cx="2724150" cy="1971040"/>
            <wp:effectExtent l="19050" t="0" r="0" b="0"/>
            <wp:wrapThrough wrapText="bothSides">
              <wp:wrapPolygon edited="0">
                <wp:start x="-151" y="0"/>
                <wp:lineTo x="-151" y="21294"/>
                <wp:lineTo x="21600" y="21294"/>
                <wp:lineTo x="21600" y="0"/>
                <wp:lineTo x="-151" y="0"/>
              </wp:wrapPolygon>
            </wp:wrapThrough>
            <wp:docPr id="1" name="Рисунок 1" descr="J:\ДОКУМЕНТЫ\моя практика\alg_spanking_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ОКУМЕНТЫ\моя практика\alg_spanking_chi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C7A" w:rsidRPr="00853E5C">
        <w:rPr>
          <w:sz w:val="24"/>
          <w:szCs w:val="24"/>
          <w:shd w:val="clear" w:color="auto" w:fill="FFFFFF"/>
        </w:rPr>
        <w:t>Часто приходится слышать: «Ребенок должен знать слово «нельзя», потому что иначе он сядет вам на шею». Звучит вполне разумно, пока не начнешь конкретно разбираться, а что же собственно нельзя. И тут выясняется, что почти все: быстро бегать и громко кричать, разговаривать за едой, перебивать взрослых, брать в рот все предметы, разбрасывать игрушки, пачкать одежду</w:t>
      </w:r>
      <w:proofErr w:type="gramStart"/>
      <w:r w:rsidR="00CB5C7A" w:rsidRPr="00853E5C">
        <w:rPr>
          <w:sz w:val="24"/>
          <w:szCs w:val="24"/>
          <w:shd w:val="clear" w:color="auto" w:fill="FFFFFF"/>
        </w:rPr>
        <w:t>… Э</w:t>
      </w:r>
      <w:proofErr w:type="gramEnd"/>
      <w:r w:rsidR="00CB5C7A" w:rsidRPr="00853E5C">
        <w:rPr>
          <w:sz w:val="24"/>
          <w:szCs w:val="24"/>
          <w:shd w:val="clear" w:color="auto" w:fill="FFFFFF"/>
        </w:rPr>
        <w:t>тот перечень можно продолжать бесконечно. Завышение требований, предъявляемых к</w:t>
      </w:r>
      <w:r w:rsidR="00CB5C7A" w:rsidRPr="00853E5C">
        <w:rPr>
          <w:sz w:val="24"/>
          <w:szCs w:val="24"/>
        </w:rPr>
        <w:t> </w:t>
      </w:r>
      <w:r w:rsidR="00CB5C7A" w:rsidRPr="00853E5C">
        <w:rPr>
          <w:b/>
          <w:bCs/>
          <w:sz w:val="24"/>
          <w:szCs w:val="24"/>
        </w:rPr>
        <w:t>ребенку</w:t>
      </w:r>
      <w:r w:rsidR="00CB5C7A" w:rsidRPr="00853E5C">
        <w:rPr>
          <w:sz w:val="24"/>
          <w:szCs w:val="24"/>
          <w:shd w:val="clear" w:color="auto" w:fill="FFFFFF"/>
        </w:rPr>
        <w:t>, ориентация на его полное послушание, нетерпимость к проявлению самостоятельности и, наконец,</w:t>
      </w:r>
      <w:r w:rsidR="00CB5C7A" w:rsidRPr="00853E5C">
        <w:rPr>
          <w:sz w:val="24"/>
          <w:szCs w:val="24"/>
        </w:rPr>
        <w:t> </w:t>
      </w:r>
      <w:r w:rsidR="00CB5C7A" w:rsidRPr="00853E5C">
        <w:rPr>
          <w:b/>
          <w:bCs/>
          <w:sz w:val="24"/>
          <w:szCs w:val="24"/>
          <w:shd w:val="clear" w:color="auto" w:fill="FFFFFF"/>
        </w:rPr>
        <w:t>незнание родителями основных закономерностей развития дете</w:t>
      </w:r>
      <w:proofErr w:type="gramStart"/>
      <w:r w:rsidR="00CB5C7A" w:rsidRPr="00853E5C">
        <w:rPr>
          <w:b/>
          <w:bCs/>
          <w:sz w:val="24"/>
          <w:szCs w:val="24"/>
          <w:shd w:val="clear" w:color="auto" w:fill="FFFFFF"/>
        </w:rPr>
        <w:t>й</w:t>
      </w:r>
      <w:r w:rsidR="00CB5C7A" w:rsidRPr="00853E5C">
        <w:rPr>
          <w:sz w:val="24"/>
          <w:szCs w:val="24"/>
          <w:shd w:val="clear" w:color="auto" w:fill="FFFFFF"/>
        </w:rPr>
        <w:t>-</w:t>
      </w:r>
      <w:proofErr w:type="gramEnd"/>
      <w:r w:rsidR="00CB5C7A" w:rsidRPr="00853E5C">
        <w:rPr>
          <w:sz w:val="24"/>
          <w:szCs w:val="24"/>
          <w:shd w:val="clear" w:color="auto" w:fill="FFFFFF"/>
        </w:rPr>
        <w:t xml:space="preserve"> все это может привести к отклонениям в поведении малыша, к реакциям протеста. Необходимо изменить стиль общения с ребенком, снять лишний контроль и требования. Например, родителям часто досаждает «чрезмерная» активность детей: почему им надо так много бегать, прыгать, шумно играть, бросать игрушки, </w:t>
      </w:r>
      <w:proofErr w:type="gramStart"/>
      <w:r w:rsidR="00CB5C7A" w:rsidRPr="00853E5C">
        <w:rPr>
          <w:sz w:val="24"/>
          <w:szCs w:val="24"/>
          <w:shd w:val="clear" w:color="auto" w:fill="FFFFFF"/>
        </w:rPr>
        <w:t>рисовать</w:t>
      </w:r>
      <w:proofErr w:type="gramEnd"/>
      <w:r w:rsidR="00CB5C7A" w:rsidRPr="00853E5C">
        <w:rPr>
          <w:sz w:val="24"/>
          <w:szCs w:val="24"/>
          <w:shd w:val="clear" w:color="auto" w:fill="FFFFFF"/>
        </w:rPr>
        <w:t xml:space="preserve"> на чем попало, все хватать, брать в рот, разбирать?.. Прежде чем сердиться на малыша, нужно вспомнить, что им движет потребность в познании, а не сознательное стремление причинить вред, сделать вам назло. Эта потребность, как и потребность в движении, естественна для</w:t>
      </w:r>
      <w:r w:rsidR="00CB5C7A" w:rsidRPr="00853E5C">
        <w:rPr>
          <w:sz w:val="24"/>
          <w:szCs w:val="24"/>
        </w:rPr>
        <w:t> </w:t>
      </w:r>
      <w:r w:rsidR="00CB5C7A" w:rsidRPr="00853E5C">
        <w:rPr>
          <w:b/>
          <w:bCs/>
          <w:sz w:val="24"/>
          <w:szCs w:val="24"/>
        </w:rPr>
        <w:t>ребенка</w:t>
      </w:r>
      <w:r w:rsidR="00CB5C7A" w:rsidRPr="00853E5C">
        <w:rPr>
          <w:sz w:val="24"/>
          <w:szCs w:val="24"/>
        </w:rPr>
        <w:t> </w:t>
      </w:r>
      <w:r w:rsidR="00CB5C7A" w:rsidRPr="00853E5C">
        <w:rPr>
          <w:sz w:val="24"/>
          <w:szCs w:val="24"/>
          <w:shd w:val="clear" w:color="auto" w:fill="FFFFFF"/>
        </w:rPr>
        <w:t>и крайне важна для его развития. Ведь ему гораздо больше, чем нам, взрослым, необходимо двигаться, исследовать различные предметы, пробовать свои силы. Запрещать и тем более</w:t>
      </w:r>
      <w:r w:rsidR="00CB5C7A" w:rsidRPr="00853E5C">
        <w:rPr>
          <w:sz w:val="24"/>
          <w:szCs w:val="24"/>
        </w:rPr>
        <w:t> </w:t>
      </w:r>
      <w:r w:rsidR="00CB5C7A" w:rsidRPr="00853E5C">
        <w:rPr>
          <w:b/>
          <w:bCs/>
          <w:sz w:val="24"/>
          <w:szCs w:val="24"/>
        </w:rPr>
        <w:t>наказывать</w:t>
      </w:r>
      <w:r w:rsidR="00CB5C7A" w:rsidRPr="00853E5C">
        <w:rPr>
          <w:sz w:val="24"/>
          <w:szCs w:val="24"/>
        </w:rPr>
        <w:t> </w:t>
      </w:r>
      <w:r w:rsidR="00CB5C7A" w:rsidRPr="00853E5C">
        <w:rPr>
          <w:sz w:val="24"/>
          <w:szCs w:val="24"/>
          <w:shd w:val="clear" w:color="auto" w:fill="FFFFFF"/>
        </w:rPr>
        <w:t xml:space="preserve">за подобные действия </w:t>
      </w:r>
      <w:r w:rsidR="00EF6B80" w:rsidRPr="00853E5C">
        <w:rPr>
          <w:sz w:val="24"/>
          <w:szCs w:val="24"/>
          <w:shd w:val="clear" w:color="auto" w:fill="FFFFFF"/>
        </w:rPr>
        <w:t>–</w:t>
      </w:r>
      <w:r w:rsidR="00CB5C7A" w:rsidRPr="00853E5C">
        <w:rPr>
          <w:sz w:val="24"/>
          <w:szCs w:val="24"/>
          <w:shd w:val="clear" w:color="auto" w:fill="FFFFFF"/>
        </w:rPr>
        <w:t xml:space="preserve"> значит</w:t>
      </w:r>
      <w:r w:rsidR="00EF6B80" w:rsidRPr="00853E5C">
        <w:rPr>
          <w:sz w:val="24"/>
          <w:szCs w:val="24"/>
          <w:shd w:val="clear" w:color="auto" w:fill="FFFFFF"/>
        </w:rPr>
        <w:t xml:space="preserve"> </w:t>
      </w:r>
      <w:r w:rsidR="00CB5C7A" w:rsidRPr="00853E5C">
        <w:rPr>
          <w:sz w:val="24"/>
          <w:szCs w:val="24"/>
          <w:shd w:val="clear" w:color="auto" w:fill="FFFFFF"/>
        </w:rPr>
        <w:t>вступать в явное противоречие с важнейшими потребностями</w:t>
      </w:r>
      <w:r w:rsidR="00CB5C7A" w:rsidRPr="00853E5C">
        <w:rPr>
          <w:sz w:val="24"/>
          <w:szCs w:val="24"/>
        </w:rPr>
        <w:t> </w:t>
      </w:r>
      <w:r w:rsidR="00CB5C7A" w:rsidRPr="00853E5C">
        <w:rPr>
          <w:b/>
          <w:bCs/>
          <w:sz w:val="24"/>
          <w:szCs w:val="24"/>
        </w:rPr>
        <w:t>ребенка</w:t>
      </w:r>
      <w:r w:rsidR="00CB5C7A" w:rsidRPr="00853E5C">
        <w:rPr>
          <w:sz w:val="24"/>
          <w:szCs w:val="24"/>
          <w:shd w:val="clear" w:color="auto" w:fill="FFFFFF"/>
        </w:rPr>
        <w:t>.</w:t>
      </w:r>
    </w:p>
    <w:p w:rsidR="00CB5C7A" w:rsidRPr="00853E5C" w:rsidRDefault="00CB5C7A" w:rsidP="00853E5C">
      <w:pPr>
        <w:ind w:firstLine="708"/>
        <w:rPr>
          <w:color w:val="auto"/>
          <w:sz w:val="24"/>
          <w:szCs w:val="24"/>
        </w:rPr>
      </w:pP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  <w:shd w:val="clear" w:color="auto" w:fill="FFFFFF"/>
        </w:rPr>
        <w:t>Правил и ограничений не должно быть слишком много, и они должны быть гибкими.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>В противном случае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ребенок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>может вырасти вялым, малоинициативным. Если малыш, удовлетворяя свой исследовательский интерес, что-то разобьет или сломает, отнеситесь к этому спокойно, тем более что ущерб, как правило, несложно предотвратить. Вот малыш с размаху бросает на пол чашку. Раздается звон, чашка разбита вдребезги,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ребенок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>испуган, расстроен и удивлен. Но мама, не понимая его состояния, начинает его ругать, изо всех сил пытается дать ему почувствовать, как безмерно велика его вина. А чувство вины – это очень тяжелое наказание, мешающее жить не только взрослым, но и детям. Было бы лучше вообще не давать</w:t>
      </w:r>
      <w:r w:rsidR="007F103D">
        <w:rPr>
          <w:sz w:val="24"/>
          <w:szCs w:val="24"/>
          <w:shd w:val="clear" w:color="auto" w:fill="FFFFFF"/>
        </w:rPr>
        <w:t xml:space="preserve"> </w:t>
      </w:r>
      <w:r w:rsidRPr="00853E5C">
        <w:rPr>
          <w:b/>
          <w:bCs/>
          <w:sz w:val="24"/>
          <w:szCs w:val="24"/>
        </w:rPr>
        <w:t>ребенку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>столь хрупкий предмет. Но если уж «несчастье» произошло, следует сказать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ребенку</w:t>
      </w:r>
      <w:r w:rsidRPr="00853E5C">
        <w:rPr>
          <w:sz w:val="24"/>
          <w:szCs w:val="24"/>
          <w:shd w:val="clear" w:color="auto" w:fill="FFFFFF"/>
        </w:rPr>
        <w:t>: «Видишь, хрупкие предметы разбиваются, когда падают, постарайся держать чашку покрепче, а лучше всего давай возьмем более прочную». Объяснив малышу причину события, вы поможете ему предусматривать последствия своих действий и понимать связь различных, пока еще разрозненных в его сознании явлений. Не надо бояться, что кроха вас не поймет. Ждать, когда он вырастет, и вы сможете ему все объяснить, - бесполезное занятие. Наказывать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>следует лишь в самых крайних случаях, когда он сознательно демонстрирует неповиновение.</w:t>
      </w:r>
      <w:r w:rsidRPr="00853E5C">
        <w:rPr>
          <w:sz w:val="24"/>
          <w:szCs w:val="24"/>
        </w:rPr>
        <w:t> </w:t>
      </w:r>
      <w:r w:rsidRPr="00853E5C">
        <w:rPr>
          <w:i/>
          <w:iCs/>
          <w:sz w:val="24"/>
          <w:szCs w:val="24"/>
          <w:shd w:val="clear" w:color="auto" w:fill="FFFFFF"/>
        </w:rPr>
        <w:t>Если наказания никак нельзя избежать, оно должно следовать сразу же за проступком.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>Детская память коротка. Если вы, придя домой после работы, узнаете, что ваш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ребенок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>устроил бабушке истерику и нарочно разлил суп, и решите его отшлепать, имейте в виду, что ваш справедливый гнев не будет воспринят малышом. Калейдоскоп событий дня сотрет из памяти дневное происшествие, и наказание не принесет ничего, кроме обиды.</w:t>
      </w:r>
    </w:p>
    <w:p w:rsidR="007F103D" w:rsidRDefault="007F103D" w:rsidP="007F103D">
      <w:pPr>
        <w:rPr>
          <w:color w:val="943634" w:themeColor="accent2" w:themeShade="BF"/>
          <w:sz w:val="24"/>
          <w:szCs w:val="24"/>
        </w:rPr>
      </w:pPr>
    </w:p>
    <w:p w:rsidR="00CB5C7A" w:rsidRPr="007F103D" w:rsidRDefault="007F103D" w:rsidP="007F103D">
      <w:pPr>
        <w:jc w:val="center"/>
      </w:pPr>
      <w:r>
        <w:rPr>
          <w:noProof/>
          <w:color w:val="943634" w:themeColor="accent2" w:themeShade="BF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233045</wp:posOffset>
            </wp:positionV>
            <wp:extent cx="1857375" cy="1314450"/>
            <wp:effectExtent l="19050" t="0" r="9525" b="0"/>
            <wp:wrapThrough wrapText="bothSides">
              <wp:wrapPolygon edited="0">
                <wp:start x="-222" y="0"/>
                <wp:lineTo x="-222" y="21287"/>
                <wp:lineTo x="21711" y="21287"/>
                <wp:lineTo x="21711" y="0"/>
                <wp:lineTo x="-222" y="0"/>
              </wp:wrapPolygon>
            </wp:wrapThrough>
            <wp:docPr id="13" name="Рисунок 9" descr="rebenok_nakaz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nok_nakazanie.jpg"/>
                    <pic:cNvPicPr/>
                  </pic:nvPicPr>
                  <pic:blipFill>
                    <a:blip r:embed="rId7" cstate="print"/>
                    <a:srcRect l="4187" b="966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C7A" w:rsidRPr="007F103D">
        <w:rPr>
          <w:color w:val="943634" w:themeColor="accent2" w:themeShade="BF"/>
        </w:rPr>
        <w:t>Бить или не бить?</w:t>
      </w:r>
    </w:p>
    <w:p w:rsidR="00CB5C7A" w:rsidRPr="00853E5C" w:rsidRDefault="00CB5C7A" w:rsidP="00853E5C">
      <w:pPr>
        <w:ind w:firstLine="708"/>
        <w:rPr>
          <w:color w:val="auto"/>
          <w:sz w:val="24"/>
          <w:szCs w:val="24"/>
        </w:rPr>
      </w:pPr>
      <w:r w:rsidRPr="00853E5C">
        <w:rPr>
          <w:sz w:val="24"/>
          <w:szCs w:val="24"/>
          <w:shd w:val="clear" w:color="auto" w:fill="FFFFFF"/>
        </w:rPr>
        <w:t>Вряд ли найдется хотя бы одна семья, которая, решая проблемы воспитания, обходится без физических наказаний. К ним лояльно относятся не только люди, далекие от педагогики, но и учителя, врачи, психологи. Речь здесь не идет о жестоком обращении и физических истязаниях, но пресловутый угол, шлепок по попе – явления достаточно широко распространенные. Мамы, папы, бабушки, дедушки прибегают к ним в качестве дисциплинирующих воздействий, стремясь принудить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 xml:space="preserve">делать то, что положено. Вслед за взрослыми дети тоже прибегают к насилию как к способу достижения собственных целей, только они применяют его по отношению к более </w:t>
      </w:r>
      <w:proofErr w:type="gramStart"/>
      <w:r w:rsidRPr="00853E5C">
        <w:rPr>
          <w:sz w:val="24"/>
          <w:szCs w:val="24"/>
          <w:shd w:val="clear" w:color="auto" w:fill="FFFFFF"/>
        </w:rPr>
        <w:t>слабым</w:t>
      </w:r>
      <w:proofErr w:type="gramEnd"/>
      <w:r w:rsidRPr="00853E5C">
        <w:rPr>
          <w:sz w:val="24"/>
          <w:szCs w:val="24"/>
          <w:shd w:val="clear" w:color="auto" w:fill="FFFFFF"/>
        </w:rPr>
        <w:t>. Если девочка или мальчик убеждаются в действенности таких приемов, то начинают использовать их все чаще и чаще. Так появляется привычка к агрессивности. Если родители бьют детей, это свидетельствует о полном отсутствии между ними взаимопонимания, любви, уважения. Очевидно, что все воспитательные воздействия не достигают цели, взрослый пользуется правом сильного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наказывать</w:t>
      </w:r>
      <w:r w:rsidRPr="00853E5C">
        <w:rPr>
          <w:sz w:val="24"/>
          <w:szCs w:val="24"/>
        </w:rPr>
        <w:t> </w:t>
      </w:r>
      <w:proofErr w:type="spellStart"/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  <w:shd w:val="clear" w:color="auto" w:fill="FFFFFF"/>
        </w:rPr>
        <w:t>по</w:t>
      </w:r>
      <w:proofErr w:type="spellEnd"/>
      <w:r w:rsidRPr="00853E5C">
        <w:rPr>
          <w:sz w:val="24"/>
          <w:szCs w:val="24"/>
          <w:shd w:val="clear" w:color="auto" w:fill="FFFFFF"/>
        </w:rPr>
        <w:t xml:space="preserve"> своему усмотрению, несмотря на </w:t>
      </w:r>
      <w:proofErr w:type="gramStart"/>
      <w:r w:rsidRPr="00853E5C">
        <w:rPr>
          <w:sz w:val="24"/>
          <w:szCs w:val="24"/>
          <w:shd w:val="clear" w:color="auto" w:fill="FFFFFF"/>
        </w:rPr>
        <w:t>то</w:t>
      </w:r>
      <w:proofErr w:type="gramEnd"/>
      <w:r w:rsidRPr="00853E5C">
        <w:rPr>
          <w:sz w:val="24"/>
          <w:szCs w:val="24"/>
          <w:shd w:val="clear" w:color="auto" w:fill="FFFFFF"/>
        </w:rPr>
        <w:t xml:space="preserve"> что этот вид наказания уничтожает надежду на возможность контакта между ним и ребенком. Порка, или физическое наказание, не оказывает того воспитательного эффекта, на который она рассчитана. Во-первых, у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  <w:shd w:val="clear" w:color="auto" w:fill="FFFFFF"/>
        </w:rPr>
        <w:t xml:space="preserve">, испытывающего боль и унижение, возникает желание сделать назло, только исподтишка. Он учится лгать и скрывать </w:t>
      </w:r>
      <w:proofErr w:type="gramStart"/>
      <w:r w:rsidRPr="00853E5C">
        <w:rPr>
          <w:sz w:val="24"/>
          <w:szCs w:val="24"/>
          <w:shd w:val="clear" w:color="auto" w:fill="FFFFFF"/>
        </w:rPr>
        <w:t>содеянное</w:t>
      </w:r>
      <w:proofErr w:type="gramEnd"/>
      <w:r w:rsidRPr="00853E5C">
        <w:rPr>
          <w:sz w:val="24"/>
          <w:szCs w:val="24"/>
          <w:shd w:val="clear" w:color="auto" w:fill="FFFFFF"/>
        </w:rPr>
        <w:t xml:space="preserve"> до следующего наказания. Свой гнев и агрессию в ответ на физическое насилие он реализует, избивая более слабых детей или мучая животных. Во-вторых, родители, не получив желаемого эффекта, в следующий раз бьют сильнее и дольше. Как правило, такие люди вовсе не хотят причинить серьезный вред своему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ребенку</w:t>
      </w:r>
      <w:r w:rsidRPr="00853E5C">
        <w:rPr>
          <w:sz w:val="24"/>
          <w:szCs w:val="24"/>
          <w:shd w:val="clear" w:color="auto" w:fill="FFFFFF"/>
        </w:rPr>
        <w:t xml:space="preserve">, но, как говорит английский педиатр Кристофер </w:t>
      </w:r>
      <w:proofErr w:type="spellStart"/>
      <w:r w:rsidRPr="00853E5C">
        <w:rPr>
          <w:sz w:val="24"/>
          <w:szCs w:val="24"/>
          <w:shd w:val="clear" w:color="auto" w:fill="FFFFFF"/>
        </w:rPr>
        <w:t>Хоббс</w:t>
      </w:r>
      <w:proofErr w:type="spellEnd"/>
      <w:r w:rsidRPr="00853E5C">
        <w:rPr>
          <w:sz w:val="24"/>
          <w:szCs w:val="24"/>
          <w:shd w:val="clear" w:color="auto" w:fill="FFFFFF"/>
        </w:rPr>
        <w:t>, «сознание уже не контролирует того, что делают руки». Практически все родители, допускающие физическое наказание по отношению к детям, сами подвергались такому же воздействию в детстве. Они считают, что наказание является единственной эффективной дисциплинарной мерой. Обычный аргумент таких родителей: «Меня тоже в детстве били, и я очень благодарен своим родителям за то, что они сделали из меня человека». Психологические последствия таких наказаний могут быть самыми разнообразными. Чем младше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ребенок</w:t>
      </w:r>
      <w:r w:rsidRPr="00853E5C">
        <w:rPr>
          <w:sz w:val="24"/>
          <w:szCs w:val="24"/>
          <w:shd w:val="clear" w:color="auto" w:fill="FFFFFF"/>
        </w:rPr>
        <w:t xml:space="preserve">, тем больше вероятность того, что в результате систематического избиения у него возникнет задержка физического, психического и речевого развития, неврозы. </w:t>
      </w:r>
      <w:proofErr w:type="gramStart"/>
      <w:r w:rsidRPr="00853E5C">
        <w:rPr>
          <w:sz w:val="24"/>
          <w:szCs w:val="24"/>
          <w:shd w:val="clear" w:color="auto" w:fill="FFFFFF"/>
        </w:rPr>
        <w:t>Из-за того, что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ребенок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 xml:space="preserve">не знает, когда будет следующая экзекуция, у него развиваются симптомы, обусловленные стрессом: тревога, головная боль, психосоматические расстройства (простуды, </w:t>
      </w:r>
      <w:proofErr w:type="spellStart"/>
      <w:r w:rsidRPr="00853E5C">
        <w:rPr>
          <w:sz w:val="24"/>
          <w:szCs w:val="24"/>
          <w:shd w:val="clear" w:color="auto" w:fill="FFFFFF"/>
        </w:rPr>
        <w:t>энурез</w:t>
      </w:r>
      <w:proofErr w:type="spellEnd"/>
      <w:r w:rsidRPr="00853E5C">
        <w:rPr>
          <w:sz w:val="24"/>
          <w:szCs w:val="24"/>
          <w:shd w:val="clear" w:color="auto" w:fill="FFFFFF"/>
        </w:rPr>
        <w:t>, аллергия и т.п.).</w:t>
      </w:r>
      <w:proofErr w:type="gramEnd"/>
      <w:r w:rsidRPr="00853E5C">
        <w:rPr>
          <w:sz w:val="24"/>
          <w:szCs w:val="24"/>
          <w:shd w:val="clear" w:color="auto" w:fill="FFFFFF"/>
        </w:rPr>
        <w:t xml:space="preserve"> Он всегда настороже, для него характерна повышенная возбудимость, готовность к нападению, а также страх перед ожидаемой болью. Поэтому ему трудно сосредоточиться на игре или школьных занятиях. </w:t>
      </w:r>
      <w:proofErr w:type="gramStart"/>
      <w:r w:rsidRPr="00853E5C">
        <w:rPr>
          <w:sz w:val="24"/>
          <w:szCs w:val="24"/>
          <w:shd w:val="clear" w:color="auto" w:fill="FFFFFF"/>
        </w:rPr>
        <w:t>Для маленьких детей, подвергающихся насилию, характерны плаксивость, капризность, печальный вид, пассивность, смирение с тем, что происходит, боязнь взрослых, чрезмерная уступчивость, лживость, воровство.</w:t>
      </w:r>
      <w:proofErr w:type="gramEnd"/>
      <w:r w:rsidRPr="00853E5C">
        <w:rPr>
          <w:sz w:val="24"/>
          <w:szCs w:val="24"/>
          <w:shd w:val="clear" w:color="auto" w:fill="FFFFFF"/>
        </w:rPr>
        <w:t xml:space="preserve"> Родители должны запомнить: маленького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</w:rPr>
        <w:t> </w:t>
      </w:r>
      <w:r w:rsidRPr="00853E5C">
        <w:rPr>
          <w:sz w:val="24"/>
          <w:szCs w:val="24"/>
          <w:shd w:val="clear" w:color="auto" w:fill="FFFFFF"/>
        </w:rPr>
        <w:t>нельзя бить по рукам, когда он тянется к «запретным» предметам, ведь малыш до 2 лет исследует все, что его окружает, с помощью рук и языка. Вытесняемые днем мысли и воспоминания о физическом насилии могут возвращаться в виде ночных кошмаров, страшных снов. Поэтому дети всеми силами стараются оттянуть момент отхода ко сну. Единственный вариант физического воздействия, который не вызывает сомнения, – это обуздание «разбушевавшегося»</w:t>
      </w:r>
      <w:r w:rsidRPr="00853E5C">
        <w:rPr>
          <w:sz w:val="24"/>
          <w:szCs w:val="24"/>
        </w:rPr>
        <w:t>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  <w:shd w:val="clear" w:color="auto" w:fill="FFFFFF"/>
        </w:rPr>
        <w:t>.</w:t>
      </w:r>
    </w:p>
    <w:p w:rsidR="007F103D" w:rsidRDefault="007F103D" w:rsidP="007F103D">
      <w:pPr>
        <w:jc w:val="center"/>
        <w:rPr>
          <w:color w:val="943634" w:themeColor="accent2" w:themeShade="BF"/>
          <w:sz w:val="24"/>
          <w:szCs w:val="24"/>
        </w:rPr>
      </w:pPr>
    </w:p>
    <w:p w:rsidR="00853E5C" w:rsidRPr="007F103D" w:rsidRDefault="00CB5C7A" w:rsidP="007F103D">
      <w:pPr>
        <w:jc w:val="center"/>
      </w:pPr>
      <w:r w:rsidRPr="007F103D">
        <w:rPr>
          <w:color w:val="943634" w:themeColor="accent2" w:themeShade="BF"/>
        </w:rPr>
        <w:lastRenderedPageBreak/>
        <w:t>Советы</w:t>
      </w:r>
    </w:p>
    <w:p w:rsidR="00CB5C7A" w:rsidRPr="00853E5C" w:rsidRDefault="00CB5C7A" w:rsidP="007F103D">
      <w:pPr>
        <w:pStyle w:val="a4"/>
        <w:numPr>
          <w:ilvl w:val="0"/>
          <w:numId w:val="3"/>
        </w:numPr>
        <w:ind w:left="0" w:hanging="852"/>
        <w:rPr>
          <w:sz w:val="24"/>
          <w:szCs w:val="24"/>
        </w:rPr>
      </w:pPr>
      <w:r w:rsidRPr="00853E5C">
        <w:rPr>
          <w:sz w:val="24"/>
          <w:szCs w:val="24"/>
        </w:rPr>
        <w:t>Сначала установите границы - затем требуйте их соблюдения. Вы должны сами для себя определить, чего вы хотите и чего не хотите. Ребенок, в свою очередь, тоже должен знать, что приемлемо в его поведении, а что - нет. Только при таком условии наказание будет восприниматься им как акт справедливости. Короче говоря: если вы не установили правила – не требуйте их исполнения.</w:t>
      </w:r>
    </w:p>
    <w:p w:rsidR="00CB5C7A" w:rsidRPr="00853E5C" w:rsidRDefault="00CB5C7A" w:rsidP="007F103D">
      <w:pPr>
        <w:pStyle w:val="a4"/>
        <w:numPr>
          <w:ilvl w:val="0"/>
          <w:numId w:val="3"/>
        </w:numPr>
        <w:ind w:left="0" w:hanging="852"/>
        <w:rPr>
          <w:sz w:val="24"/>
          <w:szCs w:val="24"/>
        </w:rPr>
      </w:pPr>
      <w:r w:rsidRPr="00853E5C">
        <w:rPr>
          <w:sz w:val="24"/>
          <w:szCs w:val="24"/>
        </w:rPr>
        <w:t>На вызывающее поведение отвечайте уверенно и решительно. Если </w:t>
      </w:r>
      <w:r w:rsidRPr="00853E5C">
        <w:rPr>
          <w:b/>
          <w:bCs/>
          <w:sz w:val="24"/>
          <w:szCs w:val="24"/>
        </w:rPr>
        <w:t>ребенок</w:t>
      </w:r>
      <w:r w:rsidRPr="00853E5C">
        <w:rPr>
          <w:sz w:val="24"/>
          <w:szCs w:val="24"/>
        </w:rPr>
        <w:t> демонстрирует явное неповиновение, если он идет на открытый конфликт, вы должны быть готовы к нему. Беспомощность взрослого лишает его авторитета в глазах детей. Ранее мы приводили пример, когда мама позволяла </w:t>
      </w:r>
      <w:r w:rsidRPr="00853E5C">
        <w:rPr>
          <w:b/>
          <w:bCs/>
          <w:sz w:val="24"/>
          <w:szCs w:val="24"/>
        </w:rPr>
        <w:t>ребенку</w:t>
      </w:r>
      <w:r w:rsidRPr="00853E5C">
        <w:rPr>
          <w:sz w:val="24"/>
          <w:szCs w:val="24"/>
        </w:rPr>
        <w:t> причинять себе боль. Она всячески избегала конфликта и была не готова твердо предъявить требование, которое ограничило бы активность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</w:rPr>
        <w:t>.</w:t>
      </w:r>
    </w:p>
    <w:p w:rsidR="00CB5C7A" w:rsidRPr="00853E5C" w:rsidRDefault="00CB5C7A" w:rsidP="007F103D">
      <w:pPr>
        <w:pStyle w:val="a4"/>
        <w:numPr>
          <w:ilvl w:val="0"/>
          <w:numId w:val="3"/>
        </w:numPr>
        <w:ind w:left="0" w:hanging="852"/>
        <w:rPr>
          <w:sz w:val="24"/>
          <w:szCs w:val="24"/>
        </w:rPr>
      </w:pPr>
      <w:r w:rsidRPr="00853E5C">
        <w:rPr>
          <w:sz w:val="24"/>
          <w:szCs w:val="24"/>
        </w:rPr>
        <w:t>Отличайте своеволие от детской безответственности. Это означает, что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</w:rPr>
        <w:t> нельзя </w:t>
      </w:r>
      <w:r w:rsidRPr="00853E5C">
        <w:rPr>
          <w:b/>
          <w:bCs/>
          <w:sz w:val="24"/>
          <w:szCs w:val="24"/>
        </w:rPr>
        <w:t>наказывать</w:t>
      </w:r>
      <w:r w:rsidRPr="00853E5C">
        <w:rPr>
          <w:sz w:val="24"/>
          <w:szCs w:val="24"/>
        </w:rPr>
        <w:t> за непреднамеренный проступок. Если он забыл выполнить вашу просьбу или просто не понял вашего требования, не наказывайте его. Нельзя предъявлять к детской памяти и интеллекту такие же требования, как к памяти и интеллекту взрослого. Детская безответственность – не то же самое, что злостное непослушание, она требует более терпеливого отношения.</w:t>
      </w:r>
    </w:p>
    <w:p w:rsidR="00CB5C7A" w:rsidRPr="00853E5C" w:rsidRDefault="00CB5C7A" w:rsidP="007F103D">
      <w:pPr>
        <w:pStyle w:val="a4"/>
        <w:numPr>
          <w:ilvl w:val="0"/>
          <w:numId w:val="3"/>
        </w:numPr>
        <w:ind w:left="0" w:hanging="852"/>
        <w:rPr>
          <w:sz w:val="24"/>
          <w:szCs w:val="24"/>
        </w:rPr>
      </w:pPr>
      <w:r w:rsidRPr="00853E5C">
        <w:rPr>
          <w:sz w:val="24"/>
          <w:szCs w:val="24"/>
        </w:rPr>
        <w:t>Когда конфликт исчерпан – утешьте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</w:rPr>
        <w:t xml:space="preserve"> и все ему объясните. Ребенок почти всегда тяжело переносит наказание. Он чувствует одновременно вину, растерянность, </w:t>
      </w:r>
      <w:proofErr w:type="spellStart"/>
      <w:r w:rsidRPr="00853E5C">
        <w:rPr>
          <w:sz w:val="24"/>
          <w:szCs w:val="24"/>
        </w:rPr>
        <w:t>покинутость</w:t>
      </w:r>
      <w:proofErr w:type="spellEnd"/>
      <w:r w:rsidRPr="00853E5C">
        <w:rPr>
          <w:sz w:val="24"/>
          <w:szCs w:val="24"/>
        </w:rPr>
        <w:t>. После того как срок наказания истек, помиритесь с малышом. Обнимите его, погладьте, скажите, как сильно вы его любите и как вам неприятно </w:t>
      </w:r>
      <w:r w:rsidRPr="00853E5C">
        <w:rPr>
          <w:b/>
          <w:bCs/>
          <w:sz w:val="24"/>
          <w:szCs w:val="24"/>
        </w:rPr>
        <w:t>наказывать</w:t>
      </w:r>
      <w:r w:rsidRPr="00853E5C">
        <w:rPr>
          <w:sz w:val="24"/>
          <w:szCs w:val="24"/>
        </w:rPr>
        <w:t> его. Еще раз объясните ему, почему он наказан и как в следующий раз следует поступать.</w:t>
      </w:r>
    </w:p>
    <w:p w:rsidR="00CB5C7A" w:rsidRPr="00853E5C" w:rsidRDefault="00CB5C7A" w:rsidP="007F103D">
      <w:pPr>
        <w:pStyle w:val="a4"/>
        <w:numPr>
          <w:ilvl w:val="0"/>
          <w:numId w:val="3"/>
        </w:numPr>
        <w:ind w:left="0" w:hanging="852"/>
        <w:rPr>
          <w:sz w:val="24"/>
          <w:szCs w:val="24"/>
        </w:rPr>
      </w:pPr>
      <w:r w:rsidRPr="00853E5C">
        <w:rPr>
          <w:sz w:val="24"/>
          <w:szCs w:val="24"/>
        </w:rPr>
        <w:t>Не требуйте невозможного. Родители должны быть уверены в том, что </w:t>
      </w:r>
      <w:r w:rsidRPr="00853E5C">
        <w:rPr>
          <w:b/>
          <w:bCs/>
          <w:sz w:val="24"/>
          <w:szCs w:val="24"/>
        </w:rPr>
        <w:t>ребенок</w:t>
      </w:r>
      <w:r w:rsidRPr="00853E5C">
        <w:rPr>
          <w:sz w:val="24"/>
          <w:szCs w:val="24"/>
        </w:rPr>
        <w:t> в действительности может исполнить то, что от него требуется. Нельзя </w:t>
      </w:r>
      <w:r w:rsidRPr="00853E5C">
        <w:rPr>
          <w:b/>
          <w:bCs/>
          <w:sz w:val="24"/>
          <w:szCs w:val="24"/>
        </w:rPr>
        <w:t>наказывать</w:t>
      </w:r>
      <w:r w:rsidRPr="00853E5C">
        <w:rPr>
          <w:sz w:val="24"/>
          <w:szCs w:val="24"/>
        </w:rPr>
        <w:t> за то, что он намочил постель или сломал игрушку, которую вы ему подарили. Наказание в данном случае может стать источником внутреннего конфликта </w:t>
      </w:r>
      <w:r w:rsidRPr="00853E5C">
        <w:rPr>
          <w:b/>
          <w:bCs/>
          <w:sz w:val="24"/>
          <w:szCs w:val="24"/>
        </w:rPr>
        <w:t>ребенка</w:t>
      </w:r>
      <w:r w:rsidRPr="00853E5C">
        <w:rPr>
          <w:sz w:val="24"/>
          <w:szCs w:val="24"/>
        </w:rPr>
        <w:t>.</w:t>
      </w:r>
    </w:p>
    <w:p w:rsidR="00CB5C7A" w:rsidRPr="00853E5C" w:rsidRDefault="00CB5C7A" w:rsidP="007F103D">
      <w:pPr>
        <w:pStyle w:val="a4"/>
        <w:numPr>
          <w:ilvl w:val="0"/>
          <w:numId w:val="3"/>
        </w:numPr>
        <w:ind w:left="0" w:hanging="852"/>
        <w:rPr>
          <w:sz w:val="24"/>
          <w:szCs w:val="24"/>
        </w:rPr>
      </w:pPr>
      <w:r w:rsidRPr="00853E5C">
        <w:rPr>
          <w:sz w:val="24"/>
          <w:szCs w:val="24"/>
        </w:rPr>
        <w:t>Руководствуйтесь любовью. Прежде чем </w:t>
      </w:r>
      <w:r w:rsidRPr="00853E5C">
        <w:rPr>
          <w:b/>
          <w:bCs/>
          <w:sz w:val="24"/>
          <w:szCs w:val="24"/>
        </w:rPr>
        <w:t>наказывать</w:t>
      </w:r>
      <w:r w:rsidRPr="00853E5C">
        <w:rPr>
          <w:sz w:val="24"/>
          <w:szCs w:val="24"/>
        </w:rPr>
        <w:t>, разберитесь в ситуации, при этом постарайтесь оставаться спокойным. В любом воспитательном процессе неизбежны промахи, ошибки и конфликты. Мерилом здоровых отношений с детьми являются любовь, теплота, искренняя забота. Только они могут оправдать необходимость строгости и дисциплины. Как видите, описанные принципы сокращают область применения наказания, закладывают в его основание любовь и ответственность за будущее детей.</w:t>
      </w:r>
    </w:p>
    <w:p w:rsidR="00CB5C7A" w:rsidRPr="00853E5C" w:rsidRDefault="00CB5C7A" w:rsidP="007F103D">
      <w:pPr>
        <w:pStyle w:val="a4"/>
        <w:numPr>
          <w:ilvl w:val="0"/>
          <w:numId w:val="3"/>
        </w:numPr>
        <w:ind w:left="0" w:hanging="852"/>
        <w:rPr>
          <w:color w:val="auto"/>
          <w:sz w:val="24"/>
          <w:szCs w:val="24"/>
        </w:rPr>
      </w:pPr>
      <w:r w:rsidRPr="00853E5C">
        <w:rPr>
          <w:sz w:val="24"/>
          <w:szCs w:val="24"/>
          <w:shd w:val="clear" w:color="auto" w:fill="FFFFFF"/>
        </w:rPr>
        <w:t>Помните, что маленький человек – это личность, которая, к тому же, еще только формируется. Нельзя оскорблять малыша, и уж тем более унижать - нужно помнить о том, кого мы хотим вырастить.</w:t>
      </w:r>
    </w:p>
    <w:tbl>
      <w:tblPr>
        <w:tblW w:w="0" w:type="auto"/>
        <w:tblCellSpacing w:w="15" w:type="dxa"/>
        <w:tblInd w:w="-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8"/>
      </w:tblGrid>
      <w:tr w:rsidR="00CB5C7A" w:rsidRPr="00853E5C" w:rsidTr="007F103D">
        <w:trPr>
          <w:trHeight w:val="3431"/>
          <w:tblCellSpacing w:w="15" w:type="dxa"/>
        </w:trPr>
        <w:tc>
          <w:tcPr>
            <w:tcW w:w="0" w:type="auto"/>
            <w:shd w:val="clear" w:color="auto" w:fill="FDF3F6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B5C7A" w:rsidRPr="007F103D" w:rsidRDefault="00CB5C7A" w:rsidP="007F103D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7F103D">
              <w:rPr>
                <w:b/>
                <w:color w:val="943634" w:themeColor="accent2" w:themeShade="BF"/>
                <w:sz w:val="40"/>
                <w:szCs w:val="40"/>
              </w:rPr>
              <w:lastRenderedPageBreak/>
              <w:t>За что ни в коем случае нельзя</w:t>
            </w:r>
            <w:r w:rsidRPr="007F103D">
              <w:rPr>
                <w:color w:val="943634" w:themeColor="accent2" w:themeShade="BF"/>
                <w:sz w:val="40"/>
                <w:szCs w:val="40"/>
              </w:rPr>
              <w:t> </w:t>
            </w:r>
            <w:r w:rsidRPr="007F103D">
              <w:rPr>
                <w:b/>
                <w:bCs/>
                <w:color w:val="943634" w:themeColor="accent2" w:themeShade="BF"/>
                <w:sz w:val="40"/>
                <w:szCs w:val="40"/>
              </w:rPr>
              <w:t>наказывать</w:t>
            </w:r>
            <w:r w:rsidRPr="007F103D">
              <w:rPr>
                <w:color w:val="943634" w:themeColor="accent2" w:themeShade="BF"/>
                <w:sz w:val="24"/>
                <w:szCs w:val="24"/>
              </w:rPr>
              <w:t>:</w:t>
            </w:r>
          </w:p>
          <w:p w:rsidR="00CB5C7A" w:rsidRPr="00853E5C" w:rsidRDefault="00CB5C7A" w:rsidP="00853E5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53E5C">
              <w:rPr>
                <w:sz w:val="24"/>
                <w:szCs w:val="24"/>
              </w:rPr>
              <w:t>за естественную познавательную активность: например, </w:t>
            </w:r>
            <w:r w:rsidRPr="00853E5C">
              <w:rPr>
                <w:b/>
                <w:bCs/>
                <w:sz w:val="24"/>
                <w:szCs w:val="24"/>
              </w:rPr>
              <w:t>ребенок</w:t>
            </w:r>
            <w:r w:rsidRPr="00853E5C">
              <w:rPr>
                <w:sz w:val="24"/>
                <w:szCs w:val="24"/>
              </w:rPr>
              <w:t> берет в рот предметы, тычет пальчиком в разные дырочки или хочет познать функции какого-то предмета, т.е. сломал игрушку (свою или чужую - не нарочно), изучает свои половые органы;</w:t>
            </w:r>
          </w:p>
          <w:p w:rsidR="00CB5C7A" w:rsidRPr="00853E5C" w:rsidRDefault="00CB5C7A" w:rsidP="00853E5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53E5C">
              <w:rPr>
                <w:sz w:val="24"/>
                <w:szCs w:val="24"/>
              </w:rPr>
              <w:t>за возрастные и физиологические особенности: неусидчив, невнимателен, не желает засыпать, не хочет есть;</w:t>
            </w:r>
          </w:p>
          <w:p w:rsidR="00CB5C7A" w:rsidRPr="00853E5C" w:rsidRDefault="00CB5C7A" w:rsidP="00853E5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53E5C">
              <w:rPr>
                <w:sz w:val="24"/>
                <w:szCs w:val="24"/>
              </w:rPr>
              <w:t>за отсутствие опыта поведения в той или иной жизненной ситуации - не попросился на горшок и описался; плюется или дерется, если ранее ему не объяснили, что это плохо; отнимает игрушку (естественное желание); боится идти к врачу;</w:t>
            </w:r>
          </w:p>
          <w:p w:rsidR="00CB5C7A" w:rsidRPr="00853E5C" w:rsidRDefault="00CB5C7A" w:rsidP="00853E5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53E5C">
              <w:rPr>
                <w:sz w:val="24"/>
                <w:szCs w:val="24"/>
              </w:rPr>
              <w:t>за проявление естественного чувства – ревность к младшему братику или сестренке (обижает их);</w:t>
            </w:r>
          </w:p>
          <w:p w:rsidR="00CB5C7A" w:rsidRPr="00853E5C" w:rsidRDefault="00CB5C7A" w:rsidP="00853E5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53E5C">
              <w:rPr>
                <w:sz w:val="24"/>
                <w:szCs w:val="24"/>
              </w:rPr>
              <w:t>за неосторожность: испачкался на прогулке, случайно пролил сок из чашки.</w:t>
            </w:r>
          </w:p>
        </w:tc>
      </w:tr>
    </w:tbl>
    <w:p w:rsidR="00795AEC" w:rsidRPr="00853E5C" w:rsidRDefault="00795AEC" w:rsidP="00853E5C">
      <w:pPr>
        <w:rPr>
          <w:sz w:val="24"/>
          <w:szCs w:val="24"/>
        </w:rPr>
      </w:pPr>
    </w:p>
    <w:sectPr w:rsidR="00795AEC" w:rsidRPr="00853E5C" w:rsidSect="007F103D">
      <w:pgSz w:w="11906" w:h="16838"/>
      <w:pgMar w:top="1418" w:right="851" w:bottom="1135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49C"/>
    <w:multiLevelType w:val="hybridMultilevel"/>
    <w:tmpl w:val="8C5E8AE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51418F2"/>
    <w:multiLevelType w:val="hybridMultilevel"/>
    <w:tmpl w:val="7D885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506F7"/>
    <w:multiLevelType w:val="hybridMultilevel"/>
    <w:tmpl w:val="E83281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AB96BB4"/>
    <w:multiLevelType w:val="multilevel"/>
    <w:tmpl w:val="73AC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C3006"/>
    <w:multiLevelType w:val="multilevel"/>
    <w:tmpl w:val="2FFA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B5C7A"/>
    <w:rsid w:val="000205E2"/>
    <w:rsid w:val="00142FB6"/>
    <w:rsid w:val="001E7A48"/>
    <w:rsid w:val="0022609D"/>
    <w:rsid w:val="00241CA6"/>
    <w:rsid w:val="00257639"/>
    <w:rsid w:val="004637DB"/>
    <w:rsid w:val="004D15C8"/>
    <w:rsid w:val="005071C8"/>
    <w:rsid w:val="005A2F6E"/>
    <w:rsid w:val="005F7679"/>
    <w:rsid w:val="00631B30"/>
    <w:rsid w:val="006A57A0"/>
    <w:rsid w:val="00795AEC"/>
    <w:rsid w:val="007F103D"/>
    <w:rsid w:val="00853E5C"/>
    <w:rsid w:val="00897783"/>
    <w:rsid w:val="008D2FBC"/>
    <w:rsid w:val="008D52AF"/>
    <w:rsid w:val="009E2BF2"/>
    <w:rsid w:val="00B129FC"/>
    <w:rsid w:val="00C128B4"/>
    <w:rsid w:val="00C23835"/>
    <w:rsid w:val="00CB5C7A"/>
    <w:rsid w:val="00CF3DB1"/>
    <w:rsid w:val="00DD5F7D"/>
    <w:rsid w:val="00EF39BD"/>
    <w:rsid w:val="00EF6B80"/>
    <w:rsid w:val="00F10389"/>
    <w:rsid w:val="00F2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53E5C"/>
    <w:pPr>
      <w:shd w:val="clear" w:color="auto" w:fill="FFFFFF"/>
      <w:spacing w:before="100" w:beforeAutospacing="1" w:after="100" w:afterAutospacing="1"/>
      <w:outlineLvl w:val="2"/>
    </w:pPr>
    <w:rPr>
      <w:sz w:val="36"/>
      <w:szCs w:val="36"/>
    </w:rPr>
  </w:style>
  <w:style w:type="paragraph" w:styleId="1">
    <w:name w:val="heading 1"/>
    <w:basedOn w:val="a"/>
    <w:next w:val="a"/>
    <w:link w:val="10"/>
    <w:autoRedefine/>
    <w:uiPriority w:val="9"/>
    <w:qFormat/>
    <w:rsid w:val="005A2F6E"/>
    <w:pPr>
      <w:jc w:val="center"/>
      <w:outlineLvl w:val="0"/>
    </w:pPr>
    <w:rPr>
      <w:rFonts w:eastAsiaTheme="majorEastAsia" w:cstheme="majorBidi"/>
      <w:b/>
      <w:i/>
      <w:smallCaps/>
      <w:noProof/>
      <w:color w:val="auto"/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5A2F6E"/>
    <w:pPr>
      <w:keepNext/>
      <w:jc w:val="center"/>
      <w:outlineLvl w:val="1"/>
    </w:pPr>
    <w:rPr>
      <w:rFonts w:eastAsiaTheme="majorEastAsia" w:cstheme="majorBidi"/>
      <w:b/>
      <w:bCs/>
      <w:i/>
      <w:smallCaps/>
    </w:rPr>
  </w:style>
  <w:style w:type="paragraph" w:styleId="3">
    <w:name w:val="heading 3"/>
    <w:basedOn w:val="a"/>
    <w:next w:val="a"/>
    <w:link w:val="30"/>
    <w:autoRedefine/>
    <w:uiPriority w:val="9"/>
    <w:qFormat/>
    <w:rsid w:val="005A2F6E"/>
    <w:pPr>
      <w:ind w:firstLine="709"/>
      <w:jc w:val="both"/>
    </w:pPr>
    <w:rPr>
      <w:rFonts w:eastAsiaTheme="majorEastAsia" w:cstheme="majorBidi"/>
      <w:noProof/>
      <w:color w:val="auto"/>
      <w:lang w:eastAsia="en-US"/>
    </w:rPr>
  </w:style>
  <w:style w:type="paragraph" w:styleId="4">
    <w:name w:val="heading 4"/>
    <w:basedOn w:val="a"/>
    <w:next w:val="a"/>
    <w:link w:val="40"/>
    <w:autoRedefine/>
    <w:uiPriority w:val="99"/>
    <w:qFormat/>
    <w:rsid w:val="005A2F6E"/>
    <w:pPr>
      <w:tabs>
        <w:tab w:val="left" w:pos="726"/>
      </w:tabs>
      <w:ind w:firstLine="709"/>
      <w:jc w:val="both"/>
      <w:outlineLvl w:val="3"/>
    </w:pPr>
    <w:rPr>
      <w:rFonts w:eastAsiaTheme="majorEastAsia" w:cstheme="majorBidi"/>
      <w:b/>
      <w:noProof/>
      <w:lang w:eastAsia="en-US"/>
    </w:rPr>
  </w:style>
  <w:style w:type="paragraph" w:styleId="5">
    <w:name w:val="heading 5"/>
    <w:basedOn w:val="a"/>
    <w:next w:val="a"/>
    <w:link w:val="50"/>
    <w:autoRedefine/>
    <w:uiPriority w:val="9"/>
    <w:qFormat/>
    <w:rsid w:val="005A2F6E"/>
    <w:pPr>
      <w:ind w:left="737" w:firstLine="709"/>
      <w:jc w:val="both"/>
      <w:outlineLvl w:val="4"/>
    </w:pPr>
    <w:rPr>
      <w:rFonts w:eastAsiaTheme="majorEastAsia" w:cstheme="majorBidi"/>
      <w:color w:val="auto"/>
      <w:lang w:eastAsia="en-US"/>
    </w:rPr>
  </w:style>
  <w:style w:type="paragraph" w:styleId="6">
    <w:name w:val="heading 6"/>
    <w:basedOn w:val="a"/>
    <w:next w:val="a"/>
    <w:link w:val="60"/>
    <w:autoRedefine/>
    <w:uiPriority w:val="99"/>
    <w:qFormat/>
    <w:rsid w:val="005A2F6E"/>
    <w:pPr>
      <w:ind w:firstLine="709"/>
      <w:jc w:val="both"/>
      <w:outlineLvl w:val="5"/>
    </w:pPr>
    <w:rPr>
      <w:rFonts w:eastAsiaTheme="majorEastAsia" w:cstheme="majorBidi"/>
      <w:color w:val="auto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5A2F6E"/>
    <w:pPr>
      <w:keepNext/>
      <w:outlineLvl w:val="6"/>
    </w:pPr>
    <w:rPr>
      <w:rFonts w:eastAsiaTheme="majorEastAsia" w:cstheme="majorBidi"/>
      <w:color w:val="auto"/>
      <w:sz w:val="20"/>
    </w:rPr>
  </w:style>
  <w:style w:type="paragraph" w:styleId="8">
    <w:name w:val="heading 8"/>
    <w:basedOn w:val="a"/>
    <w:next w:val="a"/>
    <w:link w:val="80"/>
    <w:autoRedefine/>
    <w:uiPriority w:val="99"/>
    <w:qFormat/>
    <w:rsid w:val="005A2F6E"/>
    <w:pPr>
      <w:ind w:firstLine="709"/>
      <w:jc w:val="both"/>
      <w:outlineLvl w:val="7"/>
    </w:pPr>
    <w:rPr>
      <w:rFonts w:eastAsiaTheme="majorEastAsia" w:cstheme="majorBidi"/>
      <w:color w:val="auto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5A2F6E"/>
    <w:pPr>
      <w:spacing w:before="240" w:after="60"/>
      <w:ind w:firstLine="709"/>
      <w:jc w:val="both"/>
      <w:outlineLvl w:val="8"/>
    </w:pPr>
    <w:rPr>
      <w:rFonts w:ascii="Arial" w:eastAsiaTheme="majorEastAsia" w:hAnsi="Arial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A2F6E"/>
    <w:rPr>
      <w:rFonts w:eastAsiaTheme="majorEastAsia" w:cstheme="majorBidi"/>
      <w:b/>
      <w:i/>
      <w:smallCaps/>
      <w:noProof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rsid w:val="005A2F6E"/>
    <w:rPr>
      <w:rFonts w:eastAsiaTheme="majorEastAsia" w:cstheme="majorBidi"/>
      <w:b/>
      <w:bCs/>
      <w:i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5A2F6E"/>
    <w:rPr>
      <w:rFonts w:eastAsiaTheme="majorEastAsia" w:cstheme="majorBidi"/>
      <w:noProof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5A2F6E"/>
    <w:rPr>
      <w:rFonts w:eastAsiaTheme="majorEastAsia" w:cstheme="majorBidi"/>
      <w:b/>
      <w:noProof/>
      <w:color w:val="000000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5A2F6E"/>
    <w:rPr>
      <w:rFonts w:eastAsiaTheme="majorEastAsia" w:cstheme="majorBidi"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9"/>
    <w:rsid w:val="005A2F6E"/>
    <w:rPr>
      <w:rFonts w:eastAsiaTheme="majorEastAsia" w:cstheme="majorBidi"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rsid w:val="005A2F6E"/>
    <w:rPr>
      <w:rFonts w:eastAsiaTheme="majorEastAsia" w:cstheme="majorBidi"/>
      <w:szCs w:val="28"/>
    </w:rPr>
  </w:style>
  <w:style w:type="character" w:customStyle="1" w:styleId="80">
    <w:name w:val="Заголовок 8 Знак"/>
    <w:link w:val="8"/>
    <w:uiPriority w:val="99"/>
    <w:rsid w:val="005A2F6E"/>
    <w:rPr>
      <w:rFonts w:eastAsiaTheme="majorEastAsia" w:cstheme="majorBidi"/>
      <w:sz w:val="28"/>
      <w:szCs w:val="28"/>
      <w:lang w:eastAsia="en-US"/>
    </w:rPr>
  </w:style>
  <w:style w:type="character" w:customStyle="1" w:styleId="90">
    <w:name w:val="Заголовок 9 Знак"/>
    <w:link w:val="9"/>
    <w:uiPriority w:val="99"/>
    <w:rsid w:val="005A2F6E"/>
    <w:rPr>
      <w:rFonts w:ascii="Arial" w:eastAsiaTheme="majorEastAsia" w:hAnsi="Arial" w:cstheme="majorBidi"/>
      <w:color w:val="000000"/>
      <w:sz w:val="22"/>
      <w:szCs w:val="22"/>
    </w:rPr>
  </w:style>
  <w:style w:type="paragraph" w:styleId="a3">
    <w:name w:val="caption"/>
    <w:basedOn w:val="a"/>
    <w:next w:val="a"/>
    <w:uiPriority w:val="99"/>
    <w:qFormat/>
    <w:rsid w:val="005A2F6E"/>
    <w:pPr>
      <w:ind w:firstLine="709"/>
      <w:jc w:val="both"/>
    </w:pPr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5A2F6E"/>
    <w:pPr>
      <w:ind w:left="720" w:firstLine="709"/>
      <w:contextualSpacing/>
      <w:jc w:val="both"/>
    </w:pPr>
  </w:style>
  <w:style w:type="character" w:styleId="a5">
    <w:name w:val="Emphasis"/>
    <w:uiPriority w:val="20"/>
    <w:qFormat/>
    <w:rsid w:val="001E7A48"/>
    <w:rPr>
      <w:i/>
      <w:iCs/>
    </w:rPr>
  </w:style>
  <w:style w:type="character" w:styleId="a6">
    <w:name w:val="Subtle Emphasis"/>
    <w:uiPriority w:val="19"/>
    <w:qFormat/>
    <w:rsid w:val="001E7A48"/>
    <w:rPr>
      <w:i/>
      <w:iCs/>
      <w:color w:val="808080" w:themeColor="text1" w:themeTint="7F"/>
    </w:rPr>
  </w:style>
  <w:style w:type="paragraph" w:styleId="a7">
    <w:name w:val="Title"/>
    <w:basedOn w:val="a"/>
    <w:next w:val="a"/>
    <w:link w:val="a8"/>
    <w:uiPriority w:val="10"/>
    <w:qFormat/>
    <w:rsid w:val="001E7A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1E7A4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E7A4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E7A48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1E7A48"/>
    <w:rPr>
      <w:b/>
      <w:bCs/>
    </w:rPr>
  </w:style>
  <w:style w:type="paragraph" w:styleId="ac">
    <w:name w:val="No Spacing"/>
    <w:basedOn w:val="a"/>
    <w:link w:val="ad"/>
    <w:uiPriority w:val="1"/>
    <w:qFormat/>
    <w:rsid w:val="001E7A48"/>
  </w:style>
  <w:style w:type="character" w:customStyle="1" w:styleId="ad">
    <w:name w:val="Без интервала Знак"/>
    <w:basedOn w:val="a0"/>
    <w:link w:val="ac"/>
    <w:uiPriority w:val="1"/>
    <w:rsid w:val="001E7A48"/>
    <w:rPr>
      <w:color w:val="00000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7A48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7A48"/>
    <w:rPr>
      <w:rFonts w:eastAsiaTheme="majorEastAsia" w:cstheme="majorBidi"/>
      <w:i/>
      <w:iCs/>
      <w:color w:val="000000" w:themeColor="text1"/>
      <w:sz w:val="28"/>
      <w:szCs w:val="28"/>
    </w:rPr>
  </w:style>
  <w:style w:type="paragraph" w:styleId="ae">
    <w:name w:val="Intense Quote"/>
    <w:basedOn w:val="a"/>
    <w:next w:val="a"/>
    <w:link w:val="af"/>
    <w:uiPriority w:val="30"/>
    <w:qFormat/>
    <w:rsid w:val="001E7A4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E7A48"/>
    <w:rPr>
      <w:rFonts w:eastAsiaTheme="majorEastAsia" w:cstheme="majorBidi"/>
      <w:b/>
      <w:bCs/>
      <w:i/>
      <w:iCs/>
      <w:color w:val="4F81BD" w:themeColor="accent1"/>
      <w:sz w:val="28"/>
      <w:szCs w:val="28"/>
    </w:rPr>
  </w:style>
  <w:style w:type="character" w:styleId="af0">
    <w:name w:val="Intense Emphasis"/>
    <w:uiPriority w:val="21"/>
    <w:qFormat/>
    <w:rsid w:val="001E7A48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1E7A4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E7A4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E7A4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8"/>
    <w:pPr>
      <w:keepNext/>
      <w:tabs>
        <w:tab w:val="left" w:pos="0"/>
      </w:tabs>
      <w:spacing w:before="240" w:after="60"/>
      <w:jc w:val="left"/>
      <w:outlineLvl w:val="9"/>
    </w:pPr>
    <w:rPr>
      <w:rFonts w:asciiTheme="majorHAnsi" w:hAnsiTheme="majorHAnsi"/>
      <w:bCs/>
      <w:i w:val="0"/>
      <w:smallCaps w:val="0"/>
      <w:noProof w:val="0"/>
      <w:color w:val="000000"/>
      <w:kern w:val="32"/>
      <w:sz w:val="32"/>
      <w:szCs w:val="32"/>
      <w:lang w:eastAsia="ru-RU"/>
    </w:rPr>
  </w:style>
  <w:style w:type="paragraph" w:customStyle="1" w:styleId="numdata">
    <w:name w:val="numdata"/>
    <w:basedOn w:val="a"/>
    <w:rsid w:val="00CB5C7A"/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CB5C7A"/>
  </w:style>
  <w:style w:type="paragraph" w:styleId="af5">
    <w:name w:val="Balloon Text"/>
    <w:basedOn w:val="a"/>
    <w:link w:val="af6"/>
    <w:uiPriority w:val="99"/>
    <w:semiHidden/>
    <w:unhideWhenUsed/>
    <w:rsid w:val="00EF6B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6B80"/>
    <w:rPr>
      <w:rFonts w:ascii="Tahoma" w:hAnsi="Tahoma" w:cs="Tahoma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2012-05-04T11:36:00Z</dcterms:created>
  <dcterms:modified xsi:type="dcterms:W3CDTF">2012-05-04T13:12:00Z</dcterms:modified>
</cp:coreProperties>
</file>