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>
      <v:fill r:id="rId2" o:title="Мелкая клетка" type="pattern"/>
    </v:background>
  </w:background>
  <w:body>
    <w:p w:rsidR="00246214" w:rsidRDefault="00246214" w:rsidP="002E279E">
      <w:pPr>
        <w:pStyle w:val="4"/>
        <w:widowControl w:val="0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:rsidR="00A92858" w:rsidRDefault="00A92858" w:rsidP="00246214">
      <w:pPr>
        <w:widowControl w:val="0"/>
        <w:ind w:firstLine="279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A92858" w:rsidRDefault="00A92858" w:rsidP="00246214">
      <w:pPr>
        <w:widowControl w:val="0"/>
        <w:ind w:firstLine="279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246214" w:rsidRDefault="00246214" w:rsidP="00246214">
      <w:pPr>
        <w:widowControl w:val="0"/>
        <w:ind w:firstLine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Воображение это – психически  познавательный процесс создания новых образов путём переработки материалов восприятия и представлений, полученных в прошлом опыте. </w:t>
      </w:r>
      <w:r>
        <w:rPr>
          <w:rFonts w:ascii="Times New Roman" w:hAnsi="Times New Roman" w:cs="Times New Roman"/>
          <w:sz w:val="24"/>
          <w:szCs w:val="24"/>
        </w:rPr>
        <w:t>Воображение является высшей психической функцией и отражает действительность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6214" w:rsidRDefault="00246214" w:rsidP="0024621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92858" w:rsidRDefault="00A92858" w:rsidP="00246214">
      <w:pPr>
        <w:widowControl w:val="0"/>
        <w:tabs>
          <w:tab w:val="left" w:pos="3217"/>
        </w:tabs>
        <w:ind w:firstLine="279"/>
        <w:jc w:val="both"/>
        <w:rPr>
          <w:rFonts w:ascii="Times New Roman" w:hAnsi="Times New Roman" w:cs="Times New Roman"/>
          <w:sz w:val="24"/>
          <w:szCs w:val="24"/>
        </w:rPr>
      </w:pPr>
    </w:p>
    <w:p w:rsidR="00A92858" w:rsidRDefault="00A92858" w:rsidP="00246214">
      <w:pPr>
        <w:widowControl w:val="0"/>
        <w:tabs>
          <w:tab w:val="left" w:pos="3217"/>
        </w:tabs>
        <w:ind w:firstLine="279"/>
        <w:jc w:val="both"/>
        <w:rPr>
          <w:rFonts w:ascii="Times New Roman" w:hAnsi="Times New Roman" w:cs="Times New Roman"/>
          <w:sz w:val="24"/>
          <w:szCs w:val="24"/>
        </w:rPr>
      </w:pPr>
    </w:p>
    <w:p w:rsidR="00246214" w:rsidRDefault="00246214" w:rsidP="00246214">
      <w:pPr>
        <w:widowControl w:val="0"/>
        <w:tabs>
          <w:tab w:val="left" w:pos="3217"/>
        </w:tabs>
        <w:ind w:firstLine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воображения делятся на 2 группы: </w:t>
      </w:r>
    </w:p>
    <w:p w:rsidR="00246214" w:rsidRDefault="00246214" w:rsidP="00246214">
      <w:pPr>
        <w:widowControl w:val="0"/>
        <w:tabs>
          <w:tab w:val="left" w:pos="3217"/>
        </w:tabs>
        <w:ind w:left="279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непроизвольное (пассивное) - это создание  новых образов под воздействием, неосознанных потребностей (сновидения, галлюцинации, грезы, состояние безумного отдыха).</w:t>
      </w:r>
    </w:p>
    <w:p w:rsidR="00246214" w:rsidRDefault="002E279E" w:rsidP="00246214">
      <w:pPr>
        <w:widowControl w:val="0"/>
        <w:tabs>
          <w:tab w:val="left" w:pos="3217"/>
        </w:tabs>
        <w:ind w:left="279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568325</wp:posOffset>
            </wp:positionV>
            <wp:extent cx="962025" cy="1439545"/>
            <wp:effectExtent l="285750" t="266700" r="333375" b="274955"/>
            <wp:wrapTight wrapText="bothSides">
              <wp:wrapPolygon edited="0">
                <wp:start x="1711" y="-4002"/>
                <wp:lineTo x="-855" y="-3716"/>
                <wp:lineTo x="-5988" y="-572"/>
                <wp:lineTo x="-6416" y="23439"/>
                <wp:lineTo x="-2994" y="25726"/>
                <wp:lineTo x="-2139" y="25726"/>
                <wp:lineTo x="20531" y="25726"/>
                <wp:lineTo x="21386" y="25726"/>
                <wp:lineTo x="26519" y="23725"/>
                <wp:lineTo x="26519" y="23439"/>
                <wp:lineTo x="26947" y="23439"/>
                <wp:lineTo x="28657" y="19437"/>
                <wp:lineTo x="28657" y="858"/>
                <wp:lineTo x="29085" y="-572"/>
                <wp:lineTo x="26091" y="-3430"/>
                <wp:lineTo x="23952" y="-4002"/>
                <wp:lineTo x="1711" y="-4002"/>
              </wp:wrapPolygon>
            </wp:wrapTight>
            <wp:docPr id="15" name="Рисунок 3" descr="C:\Users\Елена\Desktop\Фото\ДОУ\DSC0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Фото\ДОУ\DSC015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395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46214">
        <w:rPr>
          <w:rFonts w:ascii="Times New Roman" w:hAnsi="Times New Roman" w:cs="Times New Roman"/>
          <w:sz w:val="24"/>
          <w:szCs w:val="24"/>
        </w:rPr>
        <w:t>2.</w:t>
      </w:r>
      <w:r w:rsidR="00246214">
        <w:t> </w:t>
      </w:r>
      <w:r w:rsidR="00246214">
        <w:rPr>
          <w:rFonts w:ascii="Times New Roman" w:hAnsi="Times New Roman" w:cs="Times New Roman"/>
          <w:sz w:val="24"/>
          <w:szCs w:val="24"/>
        </w:rPr>
        <w:t xml:space="preserve">произвольное (активное) – это процесс преднамеренного построения образов в связи с сознательно поставленной целью (Воссоздающее  (репродуктивное), творческое воображение). </w:t>
      </w:r>
    </w:p>
    <w:p w:rsidR="00246214" w:rsidRDefault="00246214" w:rsidP="0024621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46214" w:rsidRDefault="00246214" w:rsidP="0024621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92858" w:rsidRDefault="00A92858" w:rsidP="00246214">
      <w:pPr>
        <w:widowControl w:val="0"/>
        <w:ind w:firstLine="279"/>
        <w:jc w:val="both"/>
        <w:rPr>
          <w:rFonts w:ascii="Times New Roman" w:hAnsi="Times New Roman" w:cs="Times New Roman"/>
          <w:sz w:val="24"/>
          <w:szCs w:val="24"/>
        </w:rPr>
      </w:pPr>
    </w:p>
    <w:p w:rsidR="00A92858" w:rsidRDefault="00A92858" w:rsidP="00246214">
      <w:pPr>
        <w:widowControl w:val="0"/>
        <w:ind w:firstLine="279"/>
        <w:jc w:val="both"/>
        <w:rPr>
          <w:rFonts w:ascii="Times New Roman" w:hAnsi="Times New Roman" w:cs="Times New Roman"/>
          <w:sz w:val="24"/>
          <w:szCs w:val="24"/>
        </w:rPr>
      </w:pPr>
    </w:p>
    <w:p w:rsidR="00246214" w:rsidRDefault="00246214" w:rsidP="00246214">
      <w:pPr>
        <w:widowControl w:val="0"/>
        <w:ind w:firstLine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Воображение выполняет специфических  функций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46214" w:rsidRDefault="00246214" w:rsidP="00246214">
      <w:pPr>
        <w:widowControl w:val="0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представлять действительность  в  образах;</w:t>
      </w:r>
    </w:p>
    <w:p w:rsidR="00246214" w:rsidRDefault="00246214" w:rsidP="00246214">
      <w:pPr>
        <w:widowControl w:val="0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эмоциональных  состояний;</w:t>
      </w:r>
    </w:p>
    <w:p w:rsidR="00246214" w:rsidRDefault="00246214" w:rsidP="00246214">
      <w:pPr>
        <w:widowControl w:val="0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рег</w:t>
      </w:r>
      <w:r w:rsidR="002E279E">
        <w:rPr>
          <w:rFonts w:ascii="Times New Roman" w:hAnsi="Times New Roman" w:cs="Times New Roman"/>
          <w:sz w:val="24"/>
          <w:szCs w:val="24"/>
        </w:rPr>
        <w:t>уляции познавательных процессов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214" w:rsidRDefault="00246214" w:rsidP="00246214">
      <w:pPr>
        <w:widowControl w:val="0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формирован</w:t>
      </w:r>
      <w:r w:rsidR="002E279E">
        <w:rPr>
          <w:rFonts w:ascii="Times New Roman" w:hAnsi="Times New Roman" w:cs="Times New Roman"/>
          <w:sz w:val="24"/>
          <w:szCs w:val="24"/>
        </w:rPr>
        <w:t>ие  внутреннего  плана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214" w:rsidRDefault="00246214" w:rsidP="00246214">
      <w:pPr>
        <w:widowControl w:val="0"/>
        <w:ind w:left="255" w:hanging="255"/>
        <w:jc w:val="both"/>
        <w:rPr>
          <w:rFonts w:ascii="Times New Roman" w:hAnsi="Times New Roman" w:cs="Times New Roman"/>
          <w:b/>
          <w:bCs/>
          <w:noProof/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планирование   и   программирование   деятельности.</w:t>
      </w:r>
      <w:r w:rsidR="002E279E" w:rsidRPr="002E279E">
        <w:rPr>
          <w:rFonts w:ascii="Times New Roman" w:hAnsi="Times New Roman" w:cs="Times New Roman"/>
          <w:b/>
          <w:bCs/>
          <w:noProof/>
          <w:sz w:val="15"/>
          <w:szCs w:val="15"/>
        </w:rPr>
        <w:t xml:space="preserve"> </w:t>
      </w:r>
    </w:p>
    <w:p w:rsidR="002E279E" w:rsidRDefault="002E279E" w:rsidP="00246214">
      <w:pPr>
        <w:widowControl w:val="0"/>
        <w:ind w:left="255" w:hanging="255"/>
        <w:jc w:val="both"/>
        <w:rPr>
          <w:rFonts w:ascii="Times New Roman" w:hAnsi="Times New Roman" w:cs="Times New Roman"/>
          <w:b/>
          <w:bCs/>
          <w:noProof/>
          <w:sz w:val="15"/>
          <w:szCs w:val="15"/>
        </w:rPr>
      </w:pPr>
    </w:p>
    <w:p w:rsidR="002E279E" w:rsidRDefault="002E279E" w:rsidP="00246214">
      <w:pPr>
        <w:widowControl w:val="0"/>
        <w:ind w:left="255" w:hanging="255"/>
        <w:jc w:val="both"/>
        <w:rPr>
          <w:rFonts w:ascii="Times New Roman" w:hAnsi="Times New Roman" w:cs="Times New Roman"/>
          <w:b/>
          <w:bCs/>
          <w:noProof/>
          <w:sz w:val="15"/>
          <w:szCs w:val="15"/>
        </w:rPr>
      </w:pPr>
    </w:p>
    <w:p w:rsidR="002E279E" w:rsidRDefault="002E279E" w:rsidP="00246214">
      <w:pPr>
        <w:widowControl w:val="0"/>
        <w:ind w:left="255" w:hanging="255"/>
        <w:jc w:val="both"/>
        <w:rPr>
          <w:rFonts w:ascii="Times New Roman" w:hAnsi="Times New Roman" w:cs="Times New Roman"/>
          <w:b/>
          <w:bCs/>
          <w:noProof/>
          <w:sz w:val="15"/>
          <w:szCs w:val="15"/>
        </w:rPr>
      </w:pPr>
    </w:p>
    <w:p w:rsidR="002E279E" w:rsidRDefault="002E279E" w:rsidP="00246214">
      <w:pPr>
        <w:widowControl w:val="0"/>
        <w:ind w:left="255" w:hanging="255"/>
        <w:jc w:val="both"/>
        <w:rPr>
          <w:rFonts w:ascii="Times New Roman" w:hAnsi="Times New Roman" w:cs="Times New Roman"/>
          <w:b/>
          <w:bCs/>
          <w:noProof/>
          <w:sz w:val="15"/>
          <w:szCs w:val="15"/>
        </w:rPr>
      </w:pPr>
    </w:p>
    <w:p w:rsidR="002E279E" w:rsidRDefault="002E279E" w:rsidP="00246214">
      <w:pPr>
        <w:widowControl w:val="0"/>
        <w:ind w:left="255" w:hanging="255"/>
        <w:jc w:val="both"/>
        <w:rPr>
          <w:rFonts w:ascii="Times New Roman" w:hAnsi="Times New Roman" w:cs="Times New Roman"/>
          <w:b/>
          <w:bCs/>
          <w:noProof/>
          <w:sz w:val="15"/>
          <w:szCs w:val="15"/>
        </w:rPr>
      </w:pPr>
    </w:p>
    <w:p w:rsidR="002E279E" w:rsidRDefault="002E279E" w:rsidP="00246214">
      <w:pPr>
        <w:widowControl w:val="0"/>
        <w:ind w:left="255" w:hanging="255"/>
        <w:jc w:val="both"/>
        <w:rPr>
          <w:rFonts w:ascii="Times New Roman" w:hAnsi="Times New Roman" w:cs="Times New Roman"/>
          <w:b/>
          <w:bCs/>
          <w:noProof/>
          <w:sz w:val="15"/>
          <w:szCs w:val="15"/>
        </w:rPr>
      </w:pPr>
    </w:p>
    <w:p w:rsidR="002E279E" w:rsidRDefault="002E279E" w:rsidP="00246214">
      <w:pPr>
        <w:widowControl w:val="0"/>
        <w:ind w:left="255" w:hanging="255"/>
        <w:jc w:val="both"/>
        <w:rPr>
          <w:rFonts w:ascii="Times New Roman" w:hAnsi="Times New Roman" w:cs="Times New Roman"/>
          <w:b/>
          <w:bCs/>
          <w:noProof/>
          <w:sz w:val="15"/>
          <w:szCs w:val="15"/>
        </w:rPr>
      </w:pPr>
    </w:p>
    <w:p w:rsidR="002E279E" w:rsidRDefault="002E279E" w:rsidP="00246214">
      <w:pPr>
        <w:widowControl w:val="0"/>
        <w:ind w:left="255" w:hanging="255"/>
        <w:jc w:val="both"/>
        <w:rPr>
          <w:rFonts w:ascii="Times New Roman" w:hAnsi="Times New Roman" w:cs="Times New Roman"/>
          <w:b/>
          <w:bCs/>
          <w:noProof/>
          <w:sz w:val="15"/>
          <w:szCs w:val="15"/>
        </w:rPr>
      </w:pPr>
    </w:p>
    <w:p w:rsidR="002E279E" w:rsidRDefault="002E279E" w:rsidP="00246214">
      <w:pPr>
        <w:widowControl w:val="0"/>
        <w:ind w:left="255" w:hanging="255"/>
        <w:jc w:val="both"/>
        <w:rPr>
          <w:rFonts w:ascii="Times New Roman" w:hAnsi="Times New Roman" w:cs="Times New Roman"/>
          <w:b/>
          <w:bCs/>
          <w:noProof/>
          <w:sz w:val="15"/>
          <w:szCs w:val="15"/>
        </w:rPr>
      </w:pPr>
    </w:p>
    <w:p w:rsidR="00246214" w:rsidRDefault="00246214" w:rsidP="00246214">
      <w:pPr>
        <w:pStyle w:val="4"/>
        <w:widowControl w:val="0"/>
        <w:jc w:val="right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:rsidR="00246214" w:rsidRDefault="00246214" w:rsidP="00246214">
      <w:pPr>
        <w:pStyle w:val="msoorganizationname2"/>
        <w:widowControl w:val="0"/>
        <w:jc w:val="center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 w:rsidRPr="00246214">
        <w:rPr>
          <w:rFonts w:ascii="Times New Roman" w:hAnsi="Times New Roman" w:cs="Times New Roman"/>
          <w:caps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Есть у меня шестерка слуг, проворных, удалых. 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br/>
        <w:t xml:space="preserve">И все, что вижу я вокруг, - все знаю я от них. 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br/>
        <w:t xml:space="preserve">Они по знаку моему являются в нужде. 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br/>
        <w:t>Зовут их: Как и</w:t>
      </w:r>
      <w:proofErr w:type="gramStart"/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очему, Кто, Что, Когда и Где...</w:t>
      </w:r>
      <w:r w:rsidRPr="00246214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 </w:t>
      </w:r>
    </w:p>
    <w:p w:rsidR="00246214" w:rsidRDefault="00246214" w:rsidP="00246214">
      <w:pPr>
        <w:widowControl w:val="0"/>
        <w:jc w:val="right"/>
      </w:pPr>
      <w:r>
        <w:rPr>
          <w:rFonts w:ascii="Times New Roman" w:hAnsi="Times New Roman" w:cs="Times New Roman"/>
          <w:sz w:val="24"/>
          <w:szCs w:val="24"/>
        </w:rPr>
        <w:t>(Киплинг)</w:t>
      </w:r>
    </w:p>
    <w:p w:rsidR="00246214" w:rsidRDefault="00246214" w:rsidP="00246214">
      <w:pPr>
        <w:pStyle w:val="4"/>
        <w:widowControl w:val="0"/>
        <w:jc w:val="right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:rsidR="00246214" w:rsidRDefault="00246214" w:rsidP="00246214">
      <w:pPr>
        <w:pStyle w:val="4"/>
        <w:widowControl w:val="0"/>
        <w:jc w:val="right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:rsidR="00246214" w:rsidRDefault="00246214" w:rsidP="002E279E">
      <w:pPr>
        <w:pStyle w:val="4"/>
        <w:widowControl w:val="0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:rsidR="00246214" w:rsidRDefault="00246214" w:rsidP="00246214">
      <w:pPr>
        <w:pStyle w:val="4"/>
        <w:widowControl w:val="0"/>
        <w:jc w:val="right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:rsidR="00246214" w:rsidRDefault="00246214" w:rsidP="00246214">
      <w:pPr>
        <w:pStyle w:val="4"/>
        <w:widowControl w:val="0"/>
        <w:jc w:val="right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:rsidR="00246214" w:rsidRDefault="002E279E" w:rsidP="002E279E">
      <w:pPr>
        <w:pStyle w:val="4"/>
        <w:widowControl w:val="0"/>
        <w:jc w:val="center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noProof/>
          <w:sz w:val="15"/>
          <w:szCs w:val="15"/>
        </w:rPr>
        <w:drawing>
          <wp:inline distT="0" distB="0" distL="0" distR="0">
            <wp:extent cx="2443758" cy="1628775"/>
            <wp:effectExtent l="38100" t="0" r="13692" b="485775"/>
            <wp:docPr id="6" name="Рисунок 2" descr="C:\Users\Елена\Desktop\Фото\ДОУ\DSC0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\ДОУ\DSC015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774" cy="16334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46214" w:rsidRDefault="00246214" w:rsidP="00246214">
      <w:pPr>
        <w:pStyle w:val="4"/>
        <w:widowControl w:val="0"/>
        <w:jc w:val="right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:rsidR="00246214" w:rsidRDefault="00246214" w:rsidP="00246214">
      <w:pPr>
        <w:pStyle w:val="4"/>
        <w:widowControl w:val="0"/>
        <w:jc w:val="right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:rsidR="00246214" w:rsidRDefault="00246214" w:rsidP="002E279E">
      <w:pPr>
        <w:pStyle w:val="4"/>
        <w:widowControl w:val="0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:rsidR="00246214" w:rsidRDefault="00246214" w:rsidP="00246214">
      <w:pPr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00.75pt;margin-top:420.25pt;width:239.8pt;height:136.3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4796" w:type="dxa"/>
        <w:tblCellMar>
          <w:left w:w="0" w:type="dxa"/>
          <w:right w:w="0" w:type="dxa"/>
        </w:tblCellMar>
        <w:tblLook w:val="04A0"/>
      </w:tblPr>
      <w:tblGrid>
        <w:gridCol w:w="4796"/>
      </w:tblGrid>
      <w:tr w:rsidR="00246214" w:rsidTr="00246214">
        <w:trPr>
          <w:trHeight w:val="1140"/>
        </w:trPr>
        <w:tc>
          <w:tcPr>
            <w:tcW w:w="47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214" w:rsidRDefault="00246214">
            <w:pPr>
              <w:widowControl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человека есть два крыла, которые помогают ему воспарить в высший мир, — воображение и логика</w:t>
            </w:r>
            <w:r w:rsidRPr="002462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46214" w:rsidTr="00246214">
        <w:trPr>
          <w:trHeight w:val="1586"/>
        </w:trPr>
        <w:tc>
          <w:tcPr>
            <w:tcW w:w="47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6214" w:rsidRDefault="00246214" w:rsidP="00A92858">
            <w:pPr>
              <w:widowControl w:val="0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Николай Кузанский,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философ эпохи Возрождения</w:t>
            </w:r>
          </w:p>
        </w:tc>
      </w:tr>
    </w:tbl>
    <w:p w:rsidR="00246214" w:rsidRDefault="00246214" w:rsidP="00246214">
      <w:pPr>
        <w:pStyle w:val="4"/>
        <w:widowControl w:val="0"/>
        <w:jc w:val="right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:rsidR="00246214" w:rsidRDefault="00246214" w:rsidP="00246214">
      <w:pPr>
        <w:pStyle w:val="4"/>
        <w:widowControl w:val="0"/>
        <w:jc w:val="right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:rsidR="00246214" w:rsidRDefault="00246214" w:rsidP="00246214">
      <w:pPr>
        <w:pStyle w:val="a3"/>
        <w:spacing w:line="36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ГОСУДАРСТВЕННО БЮДЖЕТНОЕ ОБРАЗОВАТЕЛЬНОЕ УЧРЕЖДЕНИЕ СРЕДНЕГО ПРОФЕССИОНАЛЬНОГО ОБРАЗОВАНИЯ</w:t>
      </w:r>
    </w:p>
    <w:p w:rsidR="00246214" w:rsidRDefault="00246214" w:rsidP="00246214">
      <w:pPr>
        <w:pStyle w:val="a3"/>
        <w:spacing w:line="36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АНАПСКИЙ ИНДУСТРИАЛЬНО ПЕДАГОГИЧЕСКИЙ КОЛЛЕДЖ КРАСНОДАРСКОГО КРАЯ</w:t>
      </w:r>
    </w:p>
    <w:p w:rsidR="00246214" w:rsidRDefault="00246214" w:rsidP="00246214">
      <w:pPr>
        <w:widowControl w:val="0"/>
      </w:pPr>
      <w:r>
        <w:t> </w:t>
      </w:r>
    </w:p>
    <w:p w:rsidR="00246214" w:rsidRDefault="00246214" w:rsidP="00246214">
      <w:pPr>
        <w:pStyle w:val="4"/>
        <w:widowControl w:val="0"/>
        <w:jc w:val="right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:rsidR="00246214" w:rsidRDefault="00246214" w:rsidP="002E279E">
      <w:pPr>
        <w:pStyle w:val="4"/>
        <w:widowControl w:val="0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:rsidR="00246214" w:rsidRDefault="00246214" w:rsidP="00246214">
      <w:pPr>
        <w:pStyle w:val="4"/>
        <w:widowControl w:val="0"/>
        <w:jc w:val="right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:rsidR="002E279E" w:rsidRDefault="002E279E" w:rsidP="00246214">
      <w:pPr>
        <w:pStyle w:val="4"/>
        <w:widowControl w:val="0"/>
        <w:jc w:val="right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:rsidR="00246214" w:rsidRDefault="00246214" w:rsidP="00246214">
      <w:pPr>
        <w:pStyle w:val="4"/>
        <w:widowControl w:val="0"/>
        <w:jc w:val="right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:rsidR="00246214" w:rsidRDefault="00246214" w:rsidP="00246214">
      <w:pPr>
        <w:pStyle w:val="a3"/>
        <w:tabs>
          <w:tab w:val="left" w:pos="3217"/>
        </w:tabs>
        <w:spacing w:line="360" w:lineRule="auto"/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 ПО РАЗВИТИЮ ВООБРАЖЕНИЯ У ДЕТЕЙ</w:t>
      </w:r>
    </w:p>
    <w:p w:rsidR="00246214" w:rsidRDefault="00246214" w:rsidP="00246214">
      <w:pPr>
        <w:pStyle w:val="a3"/>
        <w:tabs>
          <w:tab w:val="left" w:pos="3217"/>
        </w:tabs>
        <w:spacing w:line="360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ДОШКОЛЬНОГО ВОЗРАСТА</w:t>
      </w:r>
    </w:p>
    <w:p w:rsidR="00246214" w:rsidRDefault="00246214" w:rsidP="00246214">
      <w:pPr>
        <w:widowControl w:val="0"/>
      </w:pPr>
      <w:r>
        <w:t> </w:t>
      </w:r>
    </w:p>
    <w:p w:rsidR="00246214" w:rsidRDefault="00246214" w:rsidP="00246214">
      <w:pPr>
        <w:pStyle w:val="4"/>
        <w:widowControl w:val="0"/>
        <w:jc w:val="right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:rsidR="002E279E" w:rsidRDefault="002E279E" w:rsidP="00246214">
      <w:pPr>
        <w:pStyle w:val="4"/>
        <w:widowControl w:val="0"/>
        <w:jc w:val="right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:rsidR="00246214" w:rsidRDefault="002E279E" w:rsidP="002E279E">
      <w:pPr>
        <w:pStyle w:val="4"/>
        <w:widowControl w:val="0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noProof/>
          <w:sz w:val="15"/>
          <w:szCs w:val="15"/>
        </w:rPr>
        <w:drawing>
          <wp:inline distT="0" distB="0" distL="0" distR="0">
            <wp:extent cx="1123950" cy="1686337"/>
            <wp:effectExtent l="19050" t="0" r="0" b="0"/>
            <wp:docPr id="4" name="Рисунок 1" descr="C:\Users\Елена\Desktop\Фото\ДОУ\DSC01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\ДОУ\DSC015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863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6214" w:rsidRDefault="00246214" w:rsidP="002E279E">
      <w:pPr>
        <w:pStyle w:val="4"/>
        <w:widowControl w:val="0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:rsidR="00246214" w:rsidRDefault="00246214" w:rsidP="002E279E">
      <w:pPr>
        <w:pStyle w:val="4"/>
        <w:widowControl w:val="0"/>
        <w:rPr>
          <w:rFonts w:ascii="Times New Roman" w:hAnsi="Times New Roman" w:cs="Times New Roman"/>
          <w:b w:val="0"/>
          <w:bCs w:val="0"/>
          <w:sz w:val="15"/>
          <w:szCs w:val="15"/>
        </w:rPr>
      </w:pPr>
    </w:p>
    <w:p w:rsidR="00246214" w:rsidRDefault="00246214" w:rsidP="00246214">
      <w:pPr>
        <w:pStyle w:val="4"/>
        <w:widowControl w:val="0"/>
        <w:jc w:val="right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>Дементьева Е.В.</w:t>
      </w:r>
    </w:p>
    <w:p w:rsidR="00246214" w:rsidRDefault="00246214" w:rsidP="00246214">
      <w:pPr>
        <w:pStyle w:val="4"/>
        <w:widowControl w:val="0"/>
        <w:jc w:val="center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>Анапа 2012</w:t>
      </w:r>
    </w:p>
    <w:p w:rsidR="00246214" w:rsidRDefault="00246214" w:rsidP="00246214">
      <w:pPr>
        <w:widowControl w:val="0"/>
      </w:pPr>
      <w:r>
        <w:t> </w:t>
      </w:r>
    </w:p>
    <w:p w:rsidR="00246214" w:rsidRDefault="00246214" w:rsidP="00246214">
      <w:pPr>
        <w:pStyle w:val="a3"/>
        <w:ind w:firstLine="0"/>
        <w:rPr>
          <w:sz w:val="24"/>
          <w:szCs w:val="24"/>
        </w:rPr>
      </w:pPr>
    </w:p>
    <w:p w:rsidR="00246214" w:rsidRDefault="00246214" w:rsidP="00246214">
      <w:pPr>
        <w:spacing w:line="360" w:lineRule="auto"/>
        <w:ind w:firstLine="3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Воображение тесно связано с другими познавательными процессами такими, как:</w:t>
      </w:r>
    </w:p>
    <w:p w:rsidR="00246214" w:rsidRDefault="00246214" w:rsidP="00246214">
      <w:pPr>
        <w:widowControl w:val="0"/>
        <w:ind w:left="279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Мышление и воображение дополняют друг друга в процессе познания. Воображение пользуется приемами переработки информации, принятой в мышлении, при создании новых образов.</w:t>
      </w:r>
    </w:p>
    <w:p w:rsidR="00246214" w:rsidRDefault="00246214" w:rsidP="00246214">
      <w:pPr>
        <w:widowControl w:val="0"/>
        <w:ind w:left="279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Речь помогает воображению. Воображение помогает речи, наполняет ее более глубоким содержанием, делает речевые высказывания более доступными для понимания.</w:t>
      </w:r>
    </w:p>
    <w:p w:rsidR="00246214" w:rsidRDefault="00246214" w:rsidP="00246214">
      <w:pPr>
        <w:widowControl w:val="0"/>
        <w:ind w:left="279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Память выполняет функции кладовой воображения, откуда оно берет для себя представления прошлого опыта или знаний, и расчленяет их на элементы для создания новых образов. </w:t>
      </w:r>
    </w:p>
    <w:p w:rsidR="00A92858" w:rsidRDefault="00246214" w:rsidP="00A92858">
      <w:pPr>
        <w:widowControl w:val="0"/>
        <w:ind w:left="279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Восприятие, являясь источником для всех познавательных процессов, доставляет впечатления об окружающем мире, из которых строятся новые образы.</w:t>
      </w:r>
    </w:p>
    <w:p w:rsidR="00246214" w:rsidRPr="00A92858" w:rsidRDefault="00A92858" w:rsidP="00A92858">
      <w:pPr>
        <w:widowControl w:val="0"/>
        <w:ind w:left="279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246214">
        <w:rPr>
          <w:rFonts w:ascii="Times New Roman" w:hAnsi="Times New Roman" w:cs="Times New Roman"/>
          <w:sz w:val="24"/>
          <w:szCs w:val="24"/>
        </w:rPr>
        <w:t>Эмоции. Эмоции сопровождаются образами, которые могут возникать непроизвольно при эмоциональном переживании. А образы, созданные воображением, могут вызвать эмоциональные переживания</w:t>
      </w:r>
    </w:p>
    <w:p w:rsidR="00246214" w:rsidRDefault="00246214" w:rsidP="00246214">
      <w:pPr>
        <w:pStyle w:val="a3"/>
        <w:ind w:firstLine="0"/>
        <w:rPr>
          <w:sz w:val="24"/>
          <w:szCs w:val="24"/>
        </w:rPr>
      </w:pPr>
    </w:p>
    <w:p w:rsidR="00246214" w:rsidRDefault="00A92858" w:rsidP="00246214">
      <w:pPr>
        <w:pStyle w:val="a3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1207770</wp:posOffset>
            </wp:positionH>
            <wp:positionV relativeFrom="paragraph">
              <wp:posOffset>187325</wp:posOffset>
            </wp:positionV>
            <wp:extent cx="2080895" cy="1374775"/>
            <wp:effectExtent l="0" t="361950" r="0" b="987425"/>
            <wp:wrapTight wrapText="bothSides">
              <wp:wrapPolygon edited="0">
                <wp:start x="-92" y="21161"/>
                <wp:lineTo x="3269" y="22059"/>
                <wp:lineTo x="19089" y="22059"/>
                <wp:lineTo x="22055" y="21760"/>
                <wp:lineTo x="22253" y="21760"/>
                <wp:lineTo x="25219" y="22059"/>
                <wp:lineTo x="28185" y="22059"/>
                <wp:lineTo x="28185" y="-389"/>
                <wp:lineTo x="-92" y="509"/>
                <wp:lineTo x="-92" y="21161"/>
              </wp:wrapPolygon>
            </wp:wrapTight>
            <wp:docPr id="18" name="Рисунок 4" descr="C:\Users\Елена\Desktop\Фото\ДОУ\DSC01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Фото\ДОУ\DSC015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0895" cy="1374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46214" w:rsidRDefault="00246214" w:rsidP="00246214">
      <w:pPr>
        <w:pStyle w:val="a3"/>
        <w:ind w:firstLine="0"/>
        <w:rPr>
          <w:sz w:val="24"/>
          <w:szCs w:val="24"/>
        </w:rPr>
      </w:pPr>
    </w:p>
    <w:p w:rsidR="00246214" w:rsidRDefault="00246214" w:rsidP="00246214">
      <w:pPr>
        <w:pStyle w:val="a3"/>
        <w:ind w:firstLine="0"/>
        <w:rPr>
          <w:sz w:val="24"/>
          <w:szCs w:val="24"/>
        </w:rPr>
      </w:pPr>
    </w:p>
    <w:p w:rsidR="00246214" w:rsidRDefault="00246214" w:rsidP="00246214">
      <w:pPr>
        <w:pStyle w:val="a3"/>
        <w:ind w:firstLine="0"/>
        <w:rPr>
          <w:sz w:val="24"/>
          <w:szCs w:val="24"/>
        </w:rPr>
      </w:pPr>
    </w:p>
    <w:p w:rsidR="00246214" w:rsidRDefault="00246214" w:rsidP="00246214">
      <w:pPr>
        <w:pStyle w:val="a3"/>
        <w:ind w:firstLine="0"/>
        <w:rPr>
          <w:sz w:val="24"/>
          <w:szCs w:val="24"/>
        </w:rPr>
      </w:pPr>
    </w:p>
    <w:p w:rsidR="00246214" w:rsidRDefault="00A92858" w:rsidP="00246214">
      <w:pPr>
        <w:pStyle w:val="a3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1228090</wp:posOffset>
            </wp:positionH>
            <wp:positionV relativeFrom="paragraph">
              <wp:posOffset>177165</wp:posOffset>
            </wp:positionV>
            <wp:extent cx="2080260" cy="1377950"/>
            <wp:effectExtent l="19050" t="0" r="0" b="0"/>
            <wp:wrapTight wrapText="bothSides">
              <wp:wrapPolygon edited="0">
                <wp:start x="-198" y="0"/>
                <wp:lineTo x="-198" y="21202"/>
                <wp:lineTo x="21560" y="21202"/>
                <wp:lineTo x="21560" y="0"/>
                <wp:lineTo x="-198" y="0"/>
              </wp:wrapPolygon>
            </wp:wrapTight>
            <wp:docPr id="19" name="Рисунок 5" descr="C:\Users\Елена\Desktop\Фото\ДОУ\DSC01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Фото\ДОУ\DSC015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214" w:rsidRDefault="00246214" w:rsidP="00246214">
      <w:pPr>
        <w:pStyle w:val="a3"/>
        <w:ind w:firstLine="0"/>
        <w:rPr>
          <w:sz w:val="24"/>
          <w:szCs w:val="24"/>
        </w:rPr>
      </w:pPr>
    </w:p>
    <w:p w:rsidR="00A92858" w:rsidRDefault="00A92858" w:rsidP="00246214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A92858" w:rsidRDefault="00A92858" w:rsidP="00246214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A92858" w:rsidRDefault="00A92858" w:rsidP="00246214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A92858" w:rsidRDefault="00A92858" w:rsidP="00246214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A92858" w:rsidRDefault="00A92858" w:rsidP="00246214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A92858" w:rsidRDefault="00A92858" w:rsidP="00246214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A92858" w:rsidRDefault="00A92858" w:rsidP="00246214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246214" w:rsidRDefault="00246214" w:rsidP="00246214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Рекомендации по проведению развивающих игр 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рызвития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воображения.</w:t>
      </w:r>
    </w:p>
    <w:p w:rsidR="00246214" w:rsidRDefault="00246214" w:rsidP="00246214">
      <w:pPr>
        <w:widowControl w:val="0"/>
        <w:spacing w:after="200"/>
        <w:ind w:left="284" w:hanging="284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214" w:rsidRDefault="00246214" w:rsidP="00246214">
      <w:pPr>
        <w:widowControl w:val="0"/>
        <w:spacing w:after="200" w:line="273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t> </w:t>
      </w:r>
      <w:r>
        <w:rPr>
          <w:rFonts w:ascii="Times New Roman" w:hAnsi="Times New Roman" w:cs="Times New Roman"/>
          <w:sz w:val="22"/>
          <w:szCs w:val="22"/>
        </w:rPr>
        <w:t>Работа педагога с детьми не может осуществляться без установления с ними эмоционального контакта.</w:t>
      </w:r>
    </w:p>
    <w:p w:rsidR="00246214" w:rsidRDefault="00246214" w:rsidP="00246214">
      <w:pPr>
        <w:widowControl w:val="0"/>
        <w:spacing w:after="200" w:line="273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t> </w:t>
      </w:r>
      <w:r>
        <w:rPr>
          <w:rFonts w:ascii="Times New Roman" w:hAnsi="Times New Roman" w:cs="Times New Roman"/>
          <w:sz w:val="22"/>
          <w:szCs w:val="22"/>
        </w:rPr>
        <w:t>Необходимо стимулировать у детей.</w:t>
      </w:r>
    </w:p>
    <w:p w:rsidR="00246214" w:rsidRDefault="00246214" w:rsidP="00246214">
      <w:pPr>
        <w:widowControl w:val="0"/>
        <w:spacing w:after="200" w:line="273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t> </w:t>
      </w:r>
      <w:r>
        <w:rPr>
          <w:rFonts w:ascii="Times New Roman" w:hAnsi="Times New Roman" w:cs="Times New Roman"/>
          <w:sz w:val="22"/>
          <w:szCs w:val="22"/>
        </w:rPr>
        <w:t xml:space="preserve">На одном занятии не следует проводить одну и ту же игру много раз подряд. </w:t>
      </w:r>
    </w:p>
    <w:p w:rsidR="00246214" w:rsidRDefault="00246214" w:rsidP="00246214">
      <w:pPr>
        <w:widowControl w:val="0"/>
        <w:spacing w:after="200" w:line="273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t> </w:t>
      </w:r>
      <w:r>
        <w:rPr>
          <w:rFonts w:ascii="Times New Roman" w:hAnsi="Times New Roman" w:cs="Times New Roman"/>
          <w:sz w:val="22"/>
          <w:szCs w:val="22"/>
        </w:rPr>
        <w:t>Педагогу необходимо обращать внимание на колебание интереса детей, их утомляемость.</w:t>
      </w:r>
    </w:p>
    <w:p w:rsidR="00246214" w:rsidRDefault="00246214" w:rsidP="00246214">
      <w:pPr>
        <w:widowControl w:val="0"/>
        <w:spacing w:after="200" w:line="273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>
        <w:t> </w:t>
      </w:r>
      <w:r>
        <w:rPr>
          <w:rFonts w:ascii="Times New Roman" w:hAnsi="Times New Roman" w:cs="Times New Roman"/>
          <w:sz w:val="22"/>
          <w:szCs w:val="22"/>
        </w:rPr>
        <w:t>Для любой игры необходима непринужденная, свободная обстановка</w:t>
      </w:r>
    </w:p>
    <w:p w:rsidR="00246214" w:rsidRDefault="00246214" w:rsidP="00246214">
      <w:pPr>
        <w:widowControl w:val="0"/>
        <w:spacing w:after="200" w:line="273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>
        <w:t> </w:t>
      </w:r>
      <w:r>
        <w:rPr>
          <w:rFonts w:ascii="Times New Roman" w:hAnsi="Times New Roman" w:cs="Times New Roman"/>
          <w:sz w:val="22"/>
          <w:szCs w:val="22"/>
        </w:rPr>
        <w:t>Большинство развивающих игр по своему содержанию абстрактны, не несут образной и сюжетной нагрузки.</w:t>
      </w:r>
    </w:p>
    <w:p w:rsidR="00246214" w:rsidRDefault="00246214" w:rsidP="00246214">
      <w:pPr>
        <w:widowControl w:val="0"/>
        <w:spacing w:after="200" w:line="273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:rsidR="00246214" w:rsidRPr="00246214" w:rsidRDefault="00246214" w:rsidP="00246214">
      <w:pPr>
        <w:spacing w:line="360" w:lineRule="auto"/>
        <w:ind w:left="50" w:firstLine="273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Игры на развитие воображения: сюжетно – ролевые игры, игры со строительным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матириалом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игры на улице </w:t>
      </w:r>
      <w:r w:rsidRPr="00246214">
        <w:rPr>
          <w:rFonts w:ascii="Times New Roman" w:hAnsi="Times New Roman" w:cs="Times New Roman"/>
          <w:sz w:val="22"/>
          <w:szCs w:val="22"/>
        </w:rPr>
        <w:t>«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облока</w:t>
      </w:r>
      <w:proofErr w:type="spellEnd"/>
      <w:r w:rsidRPr="00246214">
        <w:rPr>
          <w:rFonts w:ascii="Times New Roman" w:hAnsi="Times New Roman" w:cs="Times New Roman"/>
          <w:sz w:val="22"/>
          <w:szCs w:val="22"/>
        </w:rPr>
        <w:t>»</w:t>
      </w:r>
      <w:proofErr w:type="gramStart"/>
      <w:r>
        <w:rPr>
          <w:rFonts w:ascii="Times New Roman" w:hAnsi="Times New Roman" w:cs="Times New Roman"/>
          <w:sz w:val="22"/>
          <w:szCs w:val="22"/>
        </w:rPr>
        <w:t>,</w:t>
      </w:r>
      <w:r w:rsidRPr="00246214">
        <w:rPr>
          <w:rFonts w:ascii="Times New Roman" w:hAnsi="Times New Roman" w:cs="Times New Roman"/>
          <w:sz w:val="22"/>
          <w:szCs w:val="22"/>
        </w:rPr>
        <w:t>«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сочинялки</w:t>
      </w:r>
      <w:proofErr w:type="spellEnd"/>
      <w:r w:rsidRPr="00246214">
        <w:rPr>
          <w:rFonts w:ascii="Times New Roman" w:hAnsi="Times New Roman" w:cs="Times New Roman"/>
          <w:sz w:val="22"/>
          <w:szCs w:val="22"/>
        </w:rPr>
        <w:t xml:space="preserve">», </w:t>
      </w:r>
      <w:r w:rsidRPr="00246214">
        <w:rPr>
          <w:rFonts w:ascii="Times New Roman" w:hAnsi="Times New Roman" w:cs="Times New Roman"/>
          <w:bCs/>
          <w:sz w:val="22"/>
          <w:szCs w:val="22"/>
        </w:rPr>
        <w:t>«</w:t>
      </w:r>
      <w:r>
        <w:rPr>
          <w:rFonts w:ascii="Times New Roman" w:hAnsi="Times New Roman" w:cs="Times New Roman"/>
          <w:bCs/>
          <w:sz w:val="22"/>
          <w:szCs w:val="22"/>
        </w:rPr>
        <w:t>придумай историю</w:t>
      </w:r>
      <w:r w:rsidRPr="00246214">
        <w:rPr>
          <w:rFonts w:ascii="Times New Roman" w:hAnsi="Times New Roman" w:cs="Times New Roman"/>
          <w:bCs/>
          <w:sz w:val="22"/>
          <w:szCs w:val="22"/>
        </w:rPr>
        <w:t>»</w:t>
      </w:r>
      <w:r w:rsidRPr="00246214">
        <w:rPr>
          <w:rFonts w:ascii="Times New Roman" w:hAnsi="Times New Roman" w:cs="Times New Roman"/>
          <w:sz w:val="22"/>
          <w:szCs w:val="22"/>
        </w:rPr>
        <w:t xml:space="preserve">, </w:t>
      </w:r>
      <w:r w:rsidRPr="0024621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иображалки</w:t>
      </w:r>
      <w:proofErr w:type="spellEnd"/>
      <w:r w:rsidRPr="00246214">
        <w:rPr>
          <w:rFonts w:ascii="Times New Roman" w:hAnsi="Times New Roman" w:cs="Times New Roman"/>
          <w:bCs/>
          <w:sz w:val="22"/>
          <w:szCs w:val="22"/>
        </w:rPr>
        <w:t>», «</w:t>
      </w:r>
      <w:r>
        <w:rPr>
          <w:rFonts w:ascii="Times New Roman" w:hAnsi="Times New Roman" w:cs="Times New Roman"/>
          <w:bCs/>
          <w:sz w:val="22"/>
          <w:szCs w:val="22"/>
        </w:rPr>
        <w:t>клякса</w:t>
      </w:r>
      <w:r w:rsidRPr="00246214">
        <w:rPr>
          <w:rFonts w:ascii="Times New Roman" w:hAnsi="Times New Roman" w:cs="Times New Roman"/>
          <w:bCs/>
          <w:sz w:val="22"/>
          <w:szCs w:val="22"/>
        </w:rPr>
        <w:t xml:space="preserve">» </w:t>
      </w:r>
      <w:r>
        <w:rPr>
          <w:rFonts w:ascii="Times New Roman" w:hAnsi="Times New Roman" w:cs="Times New Roman"/>
          <w:bCs/>
          <w:sz w:val="22"/>
          <w:szCs w:val="22"/>
        </w:rPr>
        <w:t>ит.д..</w:t>
      </w:r>
    </w:p>
    <w:p w:rsidR="00246214" w:rsidRDefault="00246214" w:rsidP="00246214">
      <w:pPr>
        <w:widowControl w:val="0"/>
      </w:pPr>
      <w:r>
        <w:t> </w:t>
      </w:r>
    </w:p>
    <w:p w:rsidR="00246214" w:rsidRDefault="00246214" w:rsidP="00246214">
      <w:pPr>
        <w:pStyle w:val="a3"/>
        <w:ind w:firstLine="0"/>
        <w:rPr>
          <w:sz w:val="24"/>
          <w:szCs w:val="24"/>
        </w:rPr>
      </w:pPr>
    </w:p>
    <w:p w:rsidR="00246214" w:rsidRDefault="00246214" w:rsidP="00A92858">
      <w:pPr>
        <w:pStyle w:val="a3"/>
        <w:ind w:left="0" w:firstLine="0"/>
        <w:rPr>
          <w:sz w:val="24"/>
          <w:szCs w:val="24"/>
        </w:rPr>
      </w:pPr>
    </w:p>
    <w:p w:rsidR="00246214" w:rsidRDefault="00246214" w:rsidP="0024621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Развитие воображения </w:t>
      </w:r>
    </w:p>
    <w:p w:rsidR="00246214" w:rsidRDefault="00246214" w:rsidP="00246214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дошкольном возрасте</w:t>
      </w:r>
    </w:p>
    <w:p w:rsidR="00246214" w:rsidRDefault="00246214" w:rsidP="00246214">
      <w:pPr>
        <w:widowControl w:val="0"/>
        <w:spacing w:line="360" w:lineRule="auto"/>
        <w:ind w:firstLine="5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46214" w:rsidRDefault="00246214" w:rsidP="00246214">
      <w:pPr>
        <w:widowControl w:val="0"/>
        <w:spacing w:line="360" w:lineRule="auto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развития детского воображения связывается с окончанием периода раннего детства, когда ребенок начинает замещать одни  предметы  другими (в конце 2– в начале 3 года жизни). Дальнейшее развитие воображение получает  в  играх. Однако на первых порах своего развития воображение оказывается очень слабым и бедным по своему содержанию. Это связано с ограниченным запасом своего небольшого личного опыта.</w:t>
      </w:r>
    </w:p>
    <w:p w:rsidR="00246214" w:rsidRDefault="00246214" w:rsidP="002462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Воображение старшего дошкольника</w:t>
      </w:r>
      <w:r>
        <w:rPr>
          <w:rFonts w:ascii="Times New Roman" w:hAnsi="Times New Roman" w:cs="Times New Roman"/>
          <w:sz w:val="24"/>
          <w:szCs w:val="24"/>
        </w:rPr>
        <w:t xml:space="preserve"> более целенаправленно. В игровой, конструктивной, изобразительной деятельности, появляются начатки планирования. Ребенок уже ставит цель и начинает искать способы ее осуществления. </w:t>
      </w:r>
    </w:p>
    <w:p w:rsidR="00246214" w:rsidRDefault="00246214" w:rsidP="00246214">
      <w:pPr>
        <w:widowControl w:val="0"/>
      </w:pPr>
      <w:r>
        <w:t> </w:t>
      </w:r>
    </w:p>
    <w:p w:rsidR="00AF4999" w:rsidRDefault="00A92858" w:rsidP="00A92858">
      <w:pPr>
        <w:jc w:val="center"/>
      </w:pPr>
      <w:r>
        <w:rPr>
          <w:noProof/>
        </w:rPr>
        <w:drawing>
          <wp:inline distT="0" distB="0" distL="0" distR="0">
            <wp:extent cx="2271611" cy="1514901"/>
            <wp:effectExtent l="19050" t="0" r="0" b="0"/>
            <wp:docPr id="20" name="Рисунок 6" descr="C:\Users\Елена\Desktop\Фото\ДОУ\DSC0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Фото\ДОУ\DSC015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22" cy="152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999" w:rsidSect="002E279E">
      <w:pgSz w:w="16838" w:h="11906" w:orient="landscape"/>
      <w:pgMar w:top="0" w:right="111" w:bottom="0" w:left="142" w:header="708" w:footer="708" w:gutter="0"/>
      <w:pgBorders w:offsetFrom="page">
        <w:top w:val="creaturesLadyBug" w:sz="2" w:space="1" w:color="auto"/>
        <w:left w:val="creaturesLadyBug" w:sz="2" w:space="1" w:color="auto"/>
        <w:bottom w:val="creaturesLadyBug" w:sz="2" w:space="1" w:color="auto"/>
        <w:right w:val="creaturesLadyBug" w:sz="2" w:space="1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214"/>
    <w:rsid w:val="00246214"/>
    <w:rsid w:val="002E279E"/>
    <w:rsid w:val="00A92858"/>
    <w:rsid w:val="00AF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14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paragraph" w:styleId="4">
    <w:name w:val="heading 4"/>
    <w:link w:val="40"/>
    <w:uiPriority w:val="9"/>
    <w:qFormat/>
    <w:rsid w:val="00246214"/>
    <w:pPr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6214"/>
    <w:rPr>
      <w:rFonts w:ascii="Arial" w:eastAsia="Times New Roman" w:hAnsi="Arial" w:cs="Arial"/>
      <w:b/>
      <w:bCs/>
      <w:color w:val="000000"/>
      <w:kern w:val="28"/>
      <w:lang w:eastAsia="ru-RU"/>
    </w:rPr>
  </w:style>
  <w:style w:type="paragraph" w:customStyle="1" w:styleId="a3">
    <w:name w:val="Базовый"/>
    <w:rsid w:val="00246214"/>
    <w:pPr>
      <w:tabs>
        <w:tab w:val="left" w:pos="32"/>
      </w:tabs>
      <w:spacing w:line="360" w:lineRule="exact"/>
      <w:ind w:left="567" w:hanging="567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ru-RU"/>
    </w:rPr>
  </w:style>
  <w:style w:type="paragraph" w:customStyle="1" w:styleId="msoorganizationname2">
    <w:name w:val="msoorganizationname2"/>
    <w:rsid w:val="00246214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spacing w:val="25"/>
      <w:kern w:val="28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27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79E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2012-06-06T14:04:00Z</dcterms:created>
  <dcterms:modified xsi:type="dcterms:W3CDTF">2012-06-06T14:29:00Z</dcterms:modified>
</cp:coreProperties>
</file>