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64" w:rsidRPr="00DC192C" w:rsidRDefault="00DC192C" w:rsidP="00A30ADC">
      <w:pPr>
        <w:pStyle w:val="6"/>
        <w:spacing w:before="0"/>
        <w:ind w:left="-567"/>
        <w:rPr>
          <w:rStyle w:val="a4"/>
          <w:rFonts w:ascii="Times New Roman" w:eastAsiaTheme="majorEastAsia" w:hAnsi="Times New Roman" w:cs="Times New Roman"/>
          <w:b/>
          <w:bCs/>
          <w:color w:val="FF0000"/>
          <w:sz w:val="52"/>
          <w:szCs w:val="28"/>
          <w:lang w:eastAsia="en-US"/>
        </w:rPr>
      </w:pPr>
      <w:r w:rsidRPr="00DC192C">
        <w:rPr>
          <w:rStyle w:val="a4"/>
          <w:rFonts w:ascii="Times New Roman" w:eastAsiaTheme="majorEastAsia" w:hAnsi="Times New Roman" w:cs="Times New Roman"/>
          <w:b/>
          <w:bCs/>
          <w:color w:val="FF0000"/>
          <w:sz w:val="52"/>
          <w:szCs w:val="28"/>
          <w:lang w:eastAsia="en-US"/>
        </w:rPr>
        <w:t>Лишние килограммы у детей</w:t>
      </w:r>
    </w:p>
    <w:p w:rsidR="00054507" w:rsidRDefault="00054507" w:rsidP="00A30ADC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  <w:szCs w:val="28"/>
        </w:rPr>
      </w:pPr>
      <w:r w:rsidRPr="00A30ADC">
        <w:rPr>
          <w:rFonts w:ascii="Times New Roman" w:hAnsi="Times New Roman" w:cs="Times New Roman"/>
          <w:sz w:val="36"/>
          <w:szCs w:val="28"/>
        </w:rPr>
        <w:t>(рекомендации для родителей)</w:t>
      </w:r>
    </w:p>
    <w:p w:rsidR="00A30ADC" w:rsidRPr="00A30ADC" w:rsidRDefault="00A30ADC" w:rsidP="00A30ADC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  <w:szCs w:val="28"/>
        </w:rPr>
      </w:pPr>
    </w:p>
    <w:p w:rsidR="00901464" w:rsidRPr="00A30ADC" w:rsidRDefault="008B3EB5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color w:val="auto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-4445</wp:posOffset>
            </wp:positionV>
            <wp:extent cx="2787015" cy="3373120"/>
            <wp:effectExtent l="19050" t="0" r="0" b="0"/>
            <wp:wrapSquare wrapText="bothSides"/>
            <wp:docPr id="27" name="Рисунок 27" descr="C:\Documents and Settings\Иришка\Мои документы\Мои рисунки\КАРТИНКИ\смешарики\33138836_6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Иришка\Мои документы\Мои рисунки\КАРТИНКИ\смешарики\33138836_62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>Проблема избыточного веса в настоящее время очень актуальна. Это  обусловлено,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Родители многих  тучных  детей вовсе не испытывают огорчения по поводу  неумеренного аппетита и чрезмерной упитанности своего чада.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А ведь избыточный вес является  главным признаком ожирения</w:t>
      </w: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а оно ,в свою очередь ,- серьезным заболеванием ,в основе которого лежит нарушение обмена  веществ, сопровождающееся избыточным  накоплением  жира в организме. 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Ожирением  болеют  все  дети любого  возраста,  но пик заболеваемости приходится на 1-й  год жизни ,5-6 лет и подростковый возраст. Ожирение </w:t>
      </w: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t>-э</w:t>
      </w:r>
      <w:proofErr w:type="gramEnd"/>
      <w:r w:rsidRPr="00A30ADC">
        <w:rPr>
          <w:rFonts w:ascii="Times New Roman" w:hAnsi="Times New Roman" w:cs="Times New Roman"/>
          <w:color w:val="auto"/>
          <w:sz w:val="36"/>
          <w:szCs w:val="28"/>
        </w:rPr>
        <w:t>то превышение  массы  тела больше ,чем на 10% от возрастной нормы .Основными причинами его являются :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-элементарный фактор: избыточное питание матери в течение последней трети беременности; нерациональное  искусственное вскармливание</w:t>
      </w: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 w:rsidRPr="00A30ADC">
        <w:rPr>
          <w:rFonts w:ascii="Times New Roman" w:hAnsi="Times New Roman" w:cs="Times New Roman"/>
          <w:color w:val="auto"/>
          <w:sz w:val="36"/>
          <w:szCs w:val="28"/>
        </w:rPr>
        <w:t>ведущее к перекорму ;питание, не сбалансированное по количеству белков ,жиров и углеводов;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>- конституциональное - экзогенная; связанная с обменом в   жировых клетках в условиях, благоприятствующих  отлож</w:t>
      </w:r>
      <w:r w:rsidR="00901464" w:rsidRPr="00A30ADC">
        <w:rPr>
          <w:rFonts w:ascii="Times New Roman" w:hAnsi="Times New Roman" w:cs="Times New Roman"/>
          <w:color w:val="auto"/>
          <w:sz w:val="36"/>
          <w:szCs w:val="28"/>
        </w:rPr>
        <w:t>ению жира: неправильное питание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 w:rsidR="00901464"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недостаточная двигательная  активность и др.;</w:t>
      </w:r>
      <w:proofErr w:type="gramEnd"/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-эндокринная и неврологическая патология, наследственные синдромы с ожирением.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Однако главная причина избыточного веса у детей - перекармливание ребенка в первый год жизни.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Наличие лишнего веса можно определить несколькими способами: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-при помощи специально разработанных   таблиц, в которых зафиксированы  нормы массы и роста тела для различного возраста;</w:t>
      </w:r>
    </w:p>
    <w:p w:rsidR="00901464" w:rsidRPr="008B3EB5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-при помощи расчета  избытка веса к "нормативной" массе тела.</w:t>
      </w:r>
      <w:r w:rsidR="008B3EB5" w:rsidRPr="008B3EB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0ADC" w:rsidRDefault="008B3EB5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color w:val="auto"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762635</wp:posOffset>
            </wp:positionV>
            <wp:extent cx="2623185" cy="3994150"/>
            <wp:effectExtent l="19050" t="0" r="5715" b="0"/>
            <wp:wrapSquare wrapText="bothSides"/>
            <wp:docPr id="28" name="Рисунок 28" descr="C:\Documents and Settings\Иришка\Мои документы\Мои рисунки\КАРТИНКИ\смешарики\dACPLhwy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Иришка\Мои документы\Мои рисунки\КАРТИНКИ\смешарики\dACPLhwy5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>Различают 4 степени ожирения .1 ст.- когда избыток массы тела составляет 15-20%  ,  2 ст.- 25-50%  ,  3 ст.  -50-100% ,4 ст.-  более 1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00%.</w:t>
      </w:r>
    </w:p>
    <w:p w:rsid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В клинике заболевания  у детей различного возраста имеют место неуст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ойчивость эмоционального тонуса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беспок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 xml:space="preserve">ойство или вялость, адинамия.  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Старшие дети жалуются н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а отдышку, быструю утомляемость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головные боли. Такие дети склонны к частым заболеваниям.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jc w:val="left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Основной этап лечения - диетическое питание в сочетании с повы</w:t>
      </w:r>
      <w:r w:rsidR="008B3EB5">
        <w:rPr>
          <w:rFonts w:ascii="Times New Roman" w:hAnsi="Times New Roman" w:cs="Times New Roman"/>
          <w:color w:val="auto"/>
          <w:sz w:val="36"/>
          <w:szCs w:val="28"/>
        </w:rPr>
        <w:t>шением двигательной активности.</w:t>
      </w:r>
    </w:p>
    <w:p w:rsid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Лекарственные средства для лечения детей не применяются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 xml:space="preserve">(лишь только при вторичном ожирении для 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лечения основного заболевания).</w:t>
      </w:r>
    </w:p>
    <w:p w:rsidR="00901464" w:rsidRPr="00A30ADC" w:rsidRDefault="008B3EB5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color w:val="auto"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-816610</wp:posOffset>
            </wp:positionV>
            <wp:extent cx="3373120" cy="2891790"/>
            <wp:effectExtent l="0" t="0" r="0" b="0"/>
            <wp:wrapSquare wrapText="bothSides"/>
            <wp:docPr id="29" name="Рисунок 29" descr="C:\Documents and Settings\Иришка\Мои документы\Мои рисунки\КАРТИНКИ\смешарики\d3018c932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Иришка\Мои документы\Мои рисунки\КАРТИНКИ\смешарики\d3018c9321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>Диета зависит от возраста ребенка. Если он находится на грудном вскармливании</w:t>
      </w:r>
      <w:proofErr w:type="gramStart"/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>необходимо уменьшить количество кормлений (раньше переводить на пятиразовое питание, отказ  от  ночного кормления),чтобы сократить суточный объем пищи. В рационе ограничивают крупы, основной прикорм -   блюда и</w:t>
      </w:r>
      <w:r w:rsidR="00901464"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з овощей. 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Детям постарше снижают калорийность пищи за счет ограничения углеводов и в меньшей степени -   жиров.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Усиление двигательной активности ребенка - обязательное условие для снижения массы тела ребенка. Бол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ьшое значение имеет физкультура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активация 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>двигательного режима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 w:rsidR="00A30ADC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водные процедуры. Обязательны утренняя зарядка и  вечерние    прогулки   либо пробежки. Применяются массаж,  гимнастика, солевые ванны.</w:t>
      </w:r>
    </w:p>
    <w:p w:rsidR="00DC192C" w:rsidRDefault="00DC192C" w:rsidP="00DC192C">
      <w:pPr>
        <w:pStyle w:val="a3"/>
        <w:spacing w:before="0"/>
        <w:ind w:left="-567" w:right="283" w:firstLine="567"/>
        <w:jc w:val="center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</w:p>
    <w:p w:rsidR="00901464" w:rsidRPr="00DC192C" w:rsidRDefault="00DC192C" w:rsidP="00DC192C">
      <w:pPr>
        <w:pStyle w:val="a3"/>
        <w:spacing w:before="0"/>
        <w:ind w:left="-567" w:right="283" w:firstLine="567"/>
        <w:jc w:val="center"/>
        <w:rPr>
          <w:rStyle w:val="a4"/>
          <w:rFonts w:ascii="Times New Roman" w:eastAsiaTheme="majorEastAsia" w:hAnsi="Times New Roman" w:cs="Times New Roman"/>
          <w:color w:val="FF0000"/>
          <w:sz w:val="48"/>
          <w:szCs w:val="28"/>
        </w:rPr>
      </w:pPr>
      <w:r w:rsidRPr="00DC192C">
        <w:rPr>
          <w:rStyle w:val="a4"/>
          <w:rFonts w:ascii="Times New Roman" w:eastAsiaTheme="majorEastAsia" w:hAnsi="Times New Roman" w:cs="Times New Roman"/>
          <w:color w:val="FF0000"/>
          <w:sz w:val="48"/>
          <w:szCs w:val="28"/>
        </w:rPr>
        <w:t>Рекомендуемый комплекс утренней зарядки</w:t>
      </w:r>
    </w:p>
    <w:p w:rsidR="00901464" w:rsidRPr="00A30ADC" w:rsidRDefault="00054507" w:rsidP="00A30ADC">
      <w:pPr>
        <w:pStyle w:val="a3"/>
        <w:spacing w:before="0"/>
        <w:ind w:left="-567" w:right="283" w:firstLine="567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br/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После  4-х лет дети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901464" w:rsidRPr="00A30ADC" w:rsidRDefault="00054507" w:rsidP="00A30ADC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Несложные упражнения для ребенка полезно разучить в домашних условиях. Каждое из этих упражнений надо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>сделать от 3-х до 6-ти раз. После побегать по комнате или на месте, высоко поднимая колени и размахивая ру</w:t>
      </w:r>
      <w:r w:rsidR="00901464" w:rsidRPr="00A30ADC">
        <w:rPr>
          <w:rFonts w:ascii="Times New Roman" w:hAnsi="Times New Roman" w:cs="Times New Roman"/>
          <w:color w:val="auto"/>
          <w:sz w:val="36"/>
          <w:szCs w:val="28"/>
        </w:rPr>
        <w:t>ками, потом походить и умыться.</w:t>
      </w:r>
    </w:p>
    <w:p w:rsidR="00A30ADC" w:rsidRPr="00A30ADC" w:rsidRDefault="00054507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Делая зарядку, держаться прямо, голову не опускать, дышать свободно.</w:t>
      </w:r>
    </w:p>
    <w:p w:rsidR="00A30ADC" w:rsidRPr="00A30ADC" w:rsidRDefault="00054507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  <w:t xml:space="preserve">Потягивания с обручем.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A30ADC" w:rsidRPr="00A30ADC" w:rsidRDefault="00054507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  <w:t>Достань до пола.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A30ADC" w:rsidRPr="00A30ADC" w:rsidRDefault="00054507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  <w:t>Конькобежец.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Широко расставить ноги, руки заложить за спину</w:t>
      </w: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A30ADC" w:rsidRPr="00A30ADC" w:rsidRDefault="008B3EB5" w:rsidP="00A30ADC">
      <w:pPr>
        <w:pStyle w:val="a3"/>
        <w:spacing w:before="0"/>
        <w:ind w:left="-567" w:right="283" w:firstLine="567"/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auto"/>
          <w:sz w:val="3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998855</wp:posOffset>
            </wp:positionV>
            <wp:extent cx="3471545" cy="3026410"/>
            <wp:effectExtent l="19050" t="0" r="0" b="0"/>
            <wp:wrapSquare wrapText="bothSides"/>
            <wp:docPr id="26" name="Рисунок 26" descr="C:\Documents and Settings\Иришка\Мои документы\Мои рисунки\КАРТИНКИ\смешарики\989238d13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Иришка\Мои документы\Мои рисунки\КАРТИНКИ\смешарики\989238d13b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07" w:rsidRPr="00A30ADC"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  <w:t>Рыбка</w:t>
      </w:r>
      <w:r w:rsidR="00054507" w:rsidRPr="00A30ADC">
        <w:rPr>
          <w:rFonts w:ascii="Times New Roman" w:hAnsi="Times New Roman" w:cs="Times New Roman"/>
          <w:color w:val="auto"/>
          <w:sz w:val="36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A917AE" w:rsidRPr="008B3EB5" w:rsidRDefault="00054507" w:rsidP="008B3EB5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eastAsiaTheme="majorEastAsia" w:hAnsi="Times New Roman" w:cs="Times New Roman"/>
          <w:color w:val="auto"/>
          <w:sz w:val="36"/>
          <w:szCs w:val="28"/>
        </w:rPr>
        <w:t xml:space="preserve">Наклоны в стороны.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sectPr w:rsidR="00A917AE" w:rsidRPr="008B3EB5" w:rsidSect="00A30ADC">
      <w:pgSz w:w="11906" w:h="16838"/>
      <w:pgMar w:top="1276" w:right="850" w:bottom="1134" w:left="1701" w:header="708" w:footer="708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4507"/>
    <w:rsid w:val="00054507"/>
    <w:rsid w:val="00242DA2"/>
    <w:rsid w:val="00430EC6"/>
    <w:rsid w:val="0051318D"/>
    <w:rsid w:val="00603297"/>
    <w:rsid w:val="00680CEB"/>
    <w:rsid w:val="008B3EB5"/>
    <w:rsid w:val="00901464"/>
    <w:rsid w:val="00A30ADC"/>
    <w:rsid w:val="00A71D5F"/>
    <w:rsid w:val="00A917AE"/>
    <w:rsid w:val="00D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054507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4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54507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unhideWhenUsed/>
    <w:rsid w:val="0005450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54507"/>
    <w:rPr>
      <w:b/>
      <w:bCs/>
    </w:rPr>
  </w:style>
  <w:style w:type="character" w:styleId="a5">
    <w:name w:val="Emphasis"/>
    <w:basedOn w:val="a0"/>
    <w:uiPriority w:val="20"/>
    <w:qFormat/>
    <w:rsid w:val="000545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</cp:lastModifiedBy>
  <cp:revision>7</cp:revision>
  <cp:lastPrinted>2010-12-14T11:53:00Z</cp:lastPrinted>
  <dcterms:created xsi:type="dcterms:W3CDTF">2010-12-05T18:08:00Z</dcterms:created>
  <dcterms:modified xsi:type="dcterms:W3CDTF">2012-06-03T17:51:00Z</dcterms:modified>
</cp:coreProperties>
</file>