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E1" w:rsidRDefault="00A15D29" w:rsidP="00A830C0">
      <w:pPr>
        <w:spacing w:after="0"/>
        <w:rPr>
          <w:sz w:val="28"/>
          <w:szCs w:val="28"/>
        </w:rPr>
      </w:pPr>
      <w:r w:rsidRPr="00A15D29">
        <w:rPr>
          <w:sz w:val="28"/>
          <w:szCs w:val="28"/>
        </w:rPr>
        <w:t xml:space="preserve"> </w:t>
      </w:r>
    </w:p>
    <w:p w:rsidR="00A830C0" w:rsidRDefault="00DF32FF" w:rsidP="00A830C0">
      <w:pPr>
        <w:spacing w:after="0"/>
        <w:rPr>
          <w:sz w:val="28"/>
          <w:szCs w:val="28"/>
        </w:rPr>
      </w:pPr>
      <w:r w:rsidRPr="00A15D29">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pt;margin-top:6.65pt;width:425.45pt;height:38.4pt;z-index:-251656192" wrapcoords="-38 0 -38 1694 343 6776 190 13553 0 13976 76 16094 16114 20329 16152 21176 16495 21176 17676 20329 21600 15247 21638 10588 21448 8894 20914 6776 20990 4235 1562 0 -38 0" fillcolor="lime" strokecolor="lime" strokeweight="1pt">
            <v:fill opacity=".5"/>
            <v:shadow color="#99f" offset="3pt"/>
            <v:textpath style="font-family:&quot;Comic Sans MS&quot;;font-size:32pt;v-text-kern:t" trim="t" fitpath="t" string="Учимся говорить"/>
            <w10:wrap type="through"/>
          </v:shape>
        </w:pict>
      </w:r>
    </w:p>
    <w:p w:rsidR="00A830C0" w:rsidRDefault="00A830C0" w:rsidP="00A830C0">
      <w:pPr>
        <w:spacing w:after="0"/>
        <w:rPr>
          <w:sz w:val="28"/>
          <w:szCs w:val="28"/>
        </w:rPr>
      </w:pPr>
    </w:p>
    <w:p w:rsidR="00A830C0" w:rsidRDefault="00A830C0" w:rsidP="00A830C0">
      <w:pPr>
        <w:spacing w:after="0"/>
        <w:rPr>
          <w:sz w:val="28"/>
          <w:szCs w:val="28"/>
        </w:rPr>
      </w:pPr>
    </w:p>
    <w:p w:rsidR="00A830C0" w:rsidRDefault="00DF32FF" w:rsidP="00A830C0">
      <w:pPr>
        <w:spacing w:after="0"/>
        <w:rPr>
          <w:sz w:val="28"/>
          <w:szCs w:val="28"/>
        </w:rPr>
      </w:pPr>
      <w:r>
        <w:rPr>
          <w:noProof/>
        </w:rPr>
        <w:pict>
          <v:shape id="_x0000_s1028" type="#_x0000_t136" style="position:absolute;margin-left:159.15pt;margin-top:9.4pt;width:347.05pt;height:34.7pt;z-index:-251654144" wrapcoords="4059 0 327 0 -47 470 -47 15026 4012 15026 4059 21130 4432 21130 21553 15496 21647 13617 21553 12209 20947 7513 20994 4696 20667 470 20387 0 4059 0" fillcolor="lime" strokecolor="lime" strokeweight="1pt">
            <v:fill opacity=".5"/>
            <v:shadow color="#99f" offset="3pt"/>
            <v:textpath style="font-family:&quot;Comic Sans MS&quot;;font-size:32pt;v-text-kern:t" trim="t" fitpath="t" string="выразительно."/>
            <w10:wrap type="through"/>
          </v:shape>
        </w:pict>
      </w:r>
    </w:p>
    <w:p w:rsidR="00DF32FF" w:rsidRDefault="00DF32FF" w:rsidP="00A830C0">
      <w:pPr>
        <w:spacing w:after="0"/>
        <w:rPr>
          <w:sz w:val="36"/>
          <w:szCs w:val="36"/>
        </w:rPr>
      </w:pPr>
    </w:p>
    <w:p w:rsidR="00DF32FF" w:rsidRDefault="00DF32FF" w:rsidP="00A830C0">
      <w:pPr>
        <w:spacing w:after="0"/>
        <w:rPr>
          <w:sz w:val="36"/>
          <w:szCs w:val="36"/>
        </w:rPr>
      </w:pPr>
    </w:p>
    <w:p w:rsidR="00DF32FF" w:rsidRDefault="00DF32FF" w:rsidP="00A830C0">
      <w:pPr>
        <w:spacing w:after="0"/>
        <w:rPr>
          <w:sz w:val="36"/>
          <w:szCs w:val="36"/>
        </w:rPr>
      </w:pPr>
    </w:p>
    <w:p w:rsidR="00A830C0" w:rsidRPr="00DF32FF" w:rsidRDefault="00A830C0" w:rsidP="00A830C0">
      <w:pPr>
        <w:spacing w:after="0"/>
        <w:rPr>
          <w:sz w:val="36"/>
          <w:szCs w:val="36"/>
        </w:rPr>
      </w:pPr>
      <w:r w:rsidRPr="00DF32FF">
        <w:rPr>
          <w:sz w:val="36"/>
          <w:szCs w:val="36"/>
        </w:rPr>
        <w:t xml:space="preserve">       У маленьких детей голосообразующий аппарат ещё не сформирован, поэтому взрослым нужно следить за тем, чтобы ребенок не напрягал голос, оберегать малыша от напряжений, форсирования голоса, длительных голосовых нагрузок, которые возникают, если ребенок разговаривает слишком громко, кричит.</w:t>
      </w:r>
    </w:p>
    <w:p w:rsidR="00DF32FF" w:rsidRPr="00DF32FF" w:rsidRDefault="00DF32FF" w:rsidP="00A830C0">
      <w:pPr>
        <w:spacing w:after="0"/>
        <w:rPr>
          <w:sz w:val="36"/>
          <w:szCs w:val="36"/>
        </w:rPr>
      </w:pPr>
    </w:p>
    <w:p w:rsidR="00A830C0" w:rsidRPr="00DF32FF" w:rsidRDefault="00A830C0" w:rsidP="00A830C0">
      <w:pPr>
        <w:spacing w:after="0"/>
        <w:rPr>
          <w:sz w:val="36"/>
          <w:szCs w:val="36"/>
        </w:rPr>
      </w:pPr>
      <w:r w:rsidRPr="00DF32FF">
        <w:rPr>
          <w:sz w:val="36"/>
          <w:szCs w:val="36"/>
        </w:rPr>
        <w:t xml:space="preserve">       Учите ребенка произносить звуки, слова, фразы с различной громкостью, выразительностью, в разном темпе. Малыш будет стараться передавать заданную интонацию, подражать тому, как говорит взрослый.</w:t>
      </w:r>
    </w:p>
    <w:p w:rsidR="003C188D" w:rsidRPr="00DF32FF" w:rsidRDefault="003C188D" w:rsidP="00A830C0">
      <w:pPr>
        <w:spacing w:after="0"/>
        <w:rPr>
          <w:sz w:val="40"/>
          <w:szCs w:val="40"/>
        </w:rPr>
      </w:pPr>
    </w:p>
    <w:p w:rsidR="00A830C0" w:rsidRPr="00DF32FF" w:rsidRDefault="003C188D" w:rsidP="00A830C0">
      <w:pPr>
        <w:spacing w:after="0"/>
        <w:rPr>
          <w:sz w:val="40"/>
          <w:szCs w:val="40"/>
        </w:rPr>
      </w:pPr>
      <w:r w:rsidRPr="00DF32FF">
        <w:rPr>
          <w:sz w:val="40"/>
          <w:szCs w:val="40"/>
        </w:rPr>
        <w:t xml:space="preserve">       - Как ветер воет тихо? (у-у-у). А громко? (У-У-У).</w:t>
      </w:r>
    </w:p>
    <w:p w:rsidR="00DF32FF" w:rsidRDefault="00DF32FF" w:rsidP="00A830C0">
      <w:pPr>
        <w:spacing w:after="0"/>
        <w:rPr>
          <w:sz w:val="40"/>
          <w:szCs w:val="40"/>
        </w:rPr>
      </w:pPr>
      <w:r>
        <w:rPr>
          <w:sz w:val="40"/>
          <w:szCs w:val="40"/>
        </w:rPr>
        <w:t xml:space="preserve">       - Как ослик тихо кричит? </w:t>
      </w:r>
      <w:r w:rsidR="003C188D" w:rsidRPr="00DF32FF">
        <w:rPr>
          <w:sz w:val="40"/>
          <w:szCs w:val="40"/>
        </w:rPr>
        <w:t xml:space="preserve">(иа-иа-иа). </w:t>
      </w:r>
    </w:p>
    <w:p w:rsidR="003C188D" w:rsidRPr="00DF32FF" w:rsidRDefault="00DF32FF" w:rsidP="00A830C0">
      <w:pPr>
        <w:spacing w:after="0"/>
        <w:rPr>
          <w:sz w:val="40"/>
          <w:szCs w:val="40"/>
        </w:rPr>
      </w:pPr>
      <w:r>
        <w:rPr>
          <w:sz w:val="40"/>
          <w:szCs w:val="40"/>
        </w:rPr>
        <w:t xml:space="preserve">         </w:t>
      </w:r>
      <w:r w:rsidR="003C188D" w:rsidRPr="00DF32FF">
        <w:rPr>
          <w:sz w:val="40"/>
          <w:szCs w:val="40"/>
        </w:rPr>
        <w:t>А громко?</w:t>
      </w:r>
      <w:r>
        <w:rPr>
          <w:sz w:val="40"/>
          <w:szCs w:val="40"/>
        </w:rPr>
        <w:t xml:space="preserve"> </w:t>
      </w:r>
      <w:r w:rsidR="003C188D" w:rsidRPr="00DF32FF">
        <w:rPr>
          <w:sz w:val="40"/>
          <w:szCs w:val="40"/>
        </w:rPr>
        <w:t>(ИА-ИА-ИА).</w:t>
      </w:r>
    </w:p>
    <w:p w:rsidR="00DF32FF" w:rsidRDefault="003C188D" w:rsidP="00A830C0">
      <w:pPr>
        <w:spacing w:after="0"/>
        <w:rPr>
          <w:sz w:val="40"/>
          <w:szCs w:val="40"/>
        </w:rPr>
      </w:pPr>
      <w:r w:rsidRPr="00DF32FF">
        <w:rPr>
          <w:sz w:val="40"/>
          <w:szCs w:val="40"/>
        </w:rPr>
        <w:t xml:space="preserve">       - Мал</w:t>
      </w:r>
      <w:r w:rsidR="00DF32FF">
        <w:rPr>
          <w:sz w:val="40"/>
          <w:szCs w:val="40"/>
        </w:rPr>
        <w:t>енький медвежонок рычит: ы-ы-ы,</w:t>
      </w:r>
    </w:p>
    <w:p w:rsidR="003C188D" w:rsidRPr="00DF32FF" w:rsidRDefault="00DF32FF" w:rsidP="00A830C0">
      <w:pPr>
        <w:spacing w:after="0"/>
        <w:rPr>
          <w:sz w:val="40"/>
          <w:szCs w:val="40"/>
        </w:rPr>
      </w:pPr>
      <w:r>
        <w:rPr>
          <w:sz w:val="40"/>
          <w:szCs w:val="40"/>
        </w:rPr>
        <w:t xml:space="preserve">         </w:t>
      </w:r>
      <w:r w:rsidR="003C188D" w:rsidRPr="00DF32FF">
        <w:rPr>
          <w:sz w:val="40"/>
          <w:szCs w:val="40"/>
        </w:rPr>
        <w:t>а большой: Ы-Ы-Ы.</w:t>
      </w:r>
    </w:p>
    <w:p w:rsidR="003C188D" w:rsidRPr="00DF32FF" w:rsidRDefault="003C188D" w:rsidP="00A830C0">
      <w:pPr>
        <w:spacing w:after="0"/>
        <w:rPr>
          <w:sz w:val="40"/>
          <w:szCs w:val="40"/>
        </w:rPr>
      </w:pPr>
      <w:r w:rsidRPr="00DF32FF">
        <w:rPr>
          <w:sz w:val="40"/>
          <w:szCs w:val="40"/>
        </w:rPr>
        <w:t xml:space="preserve">       - Скажи тихо, чтобы никого не разбудить: Доброе утро!</w:t>
      </w:r>
    </w:p>
    <w:p w:rsidR="003C188D" w:rsidRPr="00DF32FF" w:rsidRDefault="003C188D" w:rsidP="00A830C0">
      <w:pPr>
        <w:spacing w:after="0"/>
        <w:rPr>
          <w:sz w:val="40"/>
          <w:szCs w:val="40"/>
        </w:rPr>
      </w:pPr>
      <w:r w:rsidRPr="00DF32FF">
        <w:rPr>
          <w:sz w:val="40"/>
          <w:szCs w:val="40"/>
        </w:rPr>
        <w:t xml:space="preserve">       - Скажи чтобы тебя все услышали: ДОБРОЕ УТРО!</w:t>
      </w:r>
    </w:p>
    <w:p w:rsidR="003C188D" w:rsidRPr="00DF32FF" w:rsidRDefault="003C188D" w:rsidP="00A830C0">
      <w:pPr>
        <w:spacing w:after="0"/>
        <w:rPr>
          <w:sz w:val="40"/>
          <w:szCs w:val="40"/>
        </w:rPr>
      </w:pPr>
    </w:p>
    <w:p w:rsidR="00DF32FF" w:rsidRDefault="00DF32FF" w:rsidP="00A830C0">
      <w:pPr>
        <w:spacing w:after="0"/>
        <w:rPr>
          <w:sz w:val="36"/>
          <w:szCs w:val="36"/>
        </w:rPr>
      </w:pPr>
    </w:p>
    <w:p w:rsidR="00DF32FF" w:rsidRDefault="00DF32FF" w:rsidP="00A830C0">
      <w:pPr>
        <w:spacing w:after="0"/>
        <w:rPr>
          <w:sz w:val="36"/>
          <w:szCs w:val="36"/>
        </w:rPr>
      </w:pPr>
    </w:p>
    <w:p w:rsidR="00DF32FF" w:rsidRDefault="00DF32FF" w:rsidP="00A830C0">
      <w:pPr>
        <w:spacing w:after="0"/>
        <w:rPr>
          <w:sz w:val="36"/>
          <w:szCs w:val="36"/>
        </w:rPr>
      </w:pPr>
    </w:p>
    <w:p w:rsidR="00DF32FF" w:rsidRDefault="00DF32FF" w:rsidP="00A830C0">
      <w:pPr>
        <w:spacing w:after="0"/>
        <w:rPr>
          <w:sz w:val="36"/>
          <w:szCs w:val="36"/>
        </w:rPr>
      </w:pPr>
    </w:p>
    <w:p w:rsidR="003C188D" w:rsidRPr="00DF32FF" w:rsidRDefault="003C188D" w:rsidP="00A830C0">
      <w:pPr>
        <w:spacing w:after="0"/>
        <w:rPr>
          <w:sz w:val="36"/>
          <w:szCs w:val="36"/>
        </w:rPr>
      </w:pPr>
      <w:r w:rsidRPr="00DF32FF">
        <w:rPr>
          <w:sz w:val="36"/>
          <w:szCs w:val="36"/>
        </w:rPr>
        <w:t xml:space="preserve">       Объясните малышу, что одинаковые фразы воспринимаются по разному, если их произносят с различной интонацией:</w:t>
      </w:r>
    </w:p>
    <w:p w:rsidR="003C188D" w:rsidRPr="00DF32FF" w:rsidRDefault="003C188D" w:rsidP="00A830C0">
      <w:pPr>
        <w:spacing w:after="0"/>
        <w:rPr>
          <w:sz w:val="40"/>
          <w:szCs w:val="40"/>
        </w:rPr>
      </w:pPr>
    </w:p>
    <w:p w:rsidR="003C188D" w:rsidRPr="00DF32FF" w:rsidRDefault="003C188D" w:rsidP="00A830C0">
      <w:pPr>
        <w:spacing w:after="0"/>
        <w:rPr>
          <w:sz w:val="40"/>
          <w:szCs w:val="40"/>
        </w:rPr>
      </w:pPr>
      <w:r w:rsidRPr="00DF32FF">
        <w:rPr>
          <w:sz w:val="40"/>
          <w:szCs w:val="40"/>
        </w:rPr>
        <w:t xml:space="preserve">       - Ты будешь со мной играть?</w:t>
      </w:r>
    </w:p>
    <w:p w:rsidR="003C188D" w:rsidRPr="00DF32FF" w:rsidRDefault="003C188D" w:rsidP="00A830C0">
      <w:pPr>
        <w:spacing w:after="0"/>
        <w:rPr>
          <w:sz w:val="40"/>
          <w:szCs w:val="40"/>
        </w:rPr>
      </w:pPr>
      <w:r w:rsidRPr="00DF32FF">
        <w:rPr>
          <w:sz w:val="40"/>
          <w:szCs w:val="40"/>
        </w:rPr>
        <w:t xml:space="preserve">       - Ты будешь со мной играть!</w:t>
      </w:r>
    </w:p>
    <w:p w:rsidR="003C188D" w:rsidRPr="00DF32FF" w:rsidRDefault="003C188D" w:rsidP="00A830C0">
      <w:pPr>
        <w:spacing w:after="0"/>
        <w:rPr>
          <w:sz w:val="40"/>
          <w:szCs w:val="40"/>
        </w:rPr>
      </w:pPr>
      <w:r w:rsidRPr="00DF32FF">
        <w:rPr>
          <w:sz w:val="40"/>
          <w:szCs w:val="40"/>
        </w:rPr>
        <w:t xml:space="preserve">       - Ты будешь со мной играть…</w:t>
      </w:r>
    </w:p>
    <w:p w:rsidR="003C188D" w:rsidRPr="00DF32FF" w:rsidRDefault="003C188D" w:rsidP="00A830C0">
      <w:pPr>
        <w:spacing w:after="0"/>
        <w:rPr>
          <w:sz w:val="40"/>
          <w:szCs w:val="40"/>
        </w:rPr>
      </w:pPr>
      <w:r w:rsidRPr="00DF32FF">
        <w:rPr>
          <w:sz w:val="40"/>
          <w:szCs w:val="40"/>
        </w:rPr>
        <w:t xml:space="preserve">       - Ты будешь со мной играть.</w:t>
      </w:r>
    </w:p>
    <w:p w:rsidR="00DF32FF" w:rsidRDefault="00DF32FF" w:rsidP="00A830C0">
      <w:pPr>
        <w:spacing w:after="0"/>
        <w:rPr>
          <w:sz w:val="40"/>
          <w:szCs w:val="40"/>
        </w:rPr>
      </w:pPr>
    </w:p>
    <w:p w:rsidR="003C188D" w:rsidRPr="00DF32FF" w:rsidRDefault="003C188D" w:rsidP="00A830C0">
      <w:pPr>
        <w:spacing w:after="0"/>
        <w:rPr>
          <w:sz w:val="36"/>
          <w:szCs w:val="36"/>
        </w:rPr>
      </w:pPr>
      <w:r w:rsidRPr="00DF32FF">
        <w:rPr>
          <w:sz w:val="36"/>
          <w:szCs w:val="36"/>
        </w:rPr>
        <w:t xml:space="preserve">       Предложите ребенку произнести одну и  ту же фразу по-разному.</w:t>
      </w:r>
    </w:p>
    <w:p w:rsidR="003C188D" w:rsidRPr="00DF32FF" w:rsidRDefault="003C188D" w:rsidP="00A830C0">
      <w:pPr>
        <w:spacing w:after="0"/>
        <w:rPr>
          <w:sz w:val="40"/>
          <w:szCs w:val="40"/>
        </w:rPr>
      </w:pPr>
    </w:p>
    <w:p w:rsidR="003C188D" w:rsidRPr="00DF32FF" w:rsidRDefault="003C188D" w:rsidP="00A830C0">
      <w:pPr>
        <w:spacing w:after="0"/>
        <w:rPr>
          <w:sz w:val="40"/>
          <w:szCs w:val="40"/>
        </w:rPr>
      </w:pPr>
      <w:r w:rsidRPr="00DF32FF">
        <w:rPr>
          <w:sz w:val="40"/>
          <w:szCs w:val="40"/>
        </w:rPr>
        <w:t xml:space="preserve">       - Как говорит черепаха? Медленно.</w:t>
      </w:r>
    </w:p>
    <w:p w:rsidR="003C188D" w:rsidRPr="00DF32FF" w:rsidRDefault="003C188D" w:rsidP="00A830C0">
      <w:pPr>
        <w:spacing w:after="0"/>
        <w:rPr>
          <w:sz w:val="40"/>
          <w:szCs w:val="40"/>
        </w:rPr>
      </w:pPr>
      <w:r w:rsidRPr="00DF32FF">
        <w:rPr>
          <w:sz w:val="40"/>
          <w:szCs w:val="40"/>
        </w:rPr>
        <w:t xml:space="preserve">       - Я иду гулять.</w:t>
      </w:r>
    </w:p>
    <w:p w:rsidR="003C188D" w:rsidRPr="00DF32FF" w:rsidRDefault="003C188D" w:rsidP="00A830C0">
      <w:pPr>
        <w:spacing w:after="0"/>
        <w:rPr>
          <w:sz w:val="40"/>
          <w:szCs w:val="40"/>
        </w:rPr>
      </w:pPr>
      <w:r w:rsidRPr="00DF32FF">
        <w:rPr>
          <w:sz w:val="40"/>
          <w:szCs w:val="40"/>
        </w:rPr>
        <w:t xml:space="preserve">       - Как говорит зайчик? Быстро.</w:t>
      </w:r>
    </w:p>
    <w:p w:rsidR="003C188D" w:rsidRPr="00DF32FF" w:rsidRDefault="003C188D" w:rsidP="00A830C0">
      <w:pPr>
        <w:spacing w:after="0"/>
        <w:rPr>
          <w:sz w:val="40"/>
          <w:szCs w:val="40"/>
        </w:rPr>
      </w:pPr>
      <w:r w:rsidRPr="00DF32FF">
        <w:rPr>
          <w:sz w:val="40"/>
          <w:szCs w:val="40"/>
        </w:rPr>
        <w:t xml:space="preserve">       - Я иду гулять.</w:t>
      </w:r>
    </w:p>
    <w:p w:rsidR="003C188D" w:rsidRPr="00DF32FF" w:rsidRDefault="003C188D" w:rsidP="00A830C0">
      <w:pPr>
        <w:spacing w:after="0"/>
        <w:rPr>
          <w:sz w:val="40"/>
          <w:szCs w:val="40"/>
        </w:rPr>
      </w:pPr>
    </w:p>
    <w:p w:rsidR="003C188D" w:rsidRPr="00DF32FF" w:rsidRDefault="003C188D" w:rsidP="00A830C0">
      <w:pPr>
        <w:spacing w:after="0"/>
        <w:rPr>
          <w:sz w:val="36"/>
          <w:szCs w:val="36"/>
        </w:rPr>
      </w:pPr>
      <w:r w:rsidRPr="00DF32FF">
        <w:rPr>
          <w:sz w:val="36"/>
          <w:szCs w:val="36"/>
        </w:rPr>
        <w:t xml:space="preserve">       Если вы читаете ребенку сказки, то он помнит, наверное, «Теремок», «Колобок», «</w:t>
      </w:r>
      <w:r w:rsidR="00DF32FF" w:rsidRPr="00DF32FF">
        <w:rPr>
          <w:sz w:val="36"/>
          <w:szCs w:val="36"/>
        </w:rPr>
        <w:t>Курочку Рябу</w:t>
      </w:r>
      <w:r w:rsidRPr="00DF32FF">
        <w:rPr>
          <w:sz w:val="36"/>
          <w:szCs w:val="36"/>
        </w:rPr>
        <w:t xml:space="preserve">», </w:t>
      </w:r>
      <w:r w:rsidR="00DF32FF" w:rsidRPr="00DF32FF">
        <w:rPr>
          <w:sz w:val="36"/>
          <w:szCs w:val="36"/>
        </w:rPr>
        <w:t>«Репку». На материале этих сказок очень удобно тренировать выразительность речи, учиться интонированности. Текст запоминается легко, так как основан на повторах, в то же время фразы произносятся разными персонажами, что вынуждает ребенка придавать голосу различные оттенки, говорить выразительно, четко. Хорошо, если при этом малыш будет смотреть на иллюстрации к сказке.</w:t>
      </w:r>
    </w:p>
    <w:p w:rsidR="00DF32FF" w:rsidRPr="00DF32FF" w:rsidRDefault="00DF32FF">
      <w:pPr>
        <w:spacing w:after="0"/>
        <w:rPr>
          <w:sz w:val="40"/>
          <w:szCs w:val="40"/>
        </w:rPr>
      </w:pPr>
    </w:p>
    <w:sectPr w:rsidR="00DF32FF" w:rsidRPr="00DF32FF" w:rsidSect="00A830C0">
      <w:pgSz w:w="11906" w:h="16838"/>
      <w:pgMar w:top="851" w:right="849" w:bottom="851" w:left="851" w:header="708" w:footer="708" w:gutter="0"/>
      <w:pgBorders w:offsetFrom="page">
        <w:top w:val="starsShadowed" w:sz="14" w:space="24" w:color="auto"/>
        <w:left w:val="starsShadowed" w:sz="14" w:space="24" w:color="auto"/>
        <w:bottom w:val="starsShadowed" w:sz="14" w:space="24" w:color="auto"/>
        <w:right w:val="starsShadowed"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3C2C9D"/>
    <w:rsid w:val="003C188D"/>
    <w:rsid w:val="003C2C9D"/>
    <w:rsid w:val="006A5BE1"/>
    <w:rsid w:val="00934F8B"/>
    <w:rsid w:val="00A15D29"/>
    <w:rsid w:val="00A830C0"/>
    <w:rsid w:val="00DF3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ue,lime,#0c0"/>
      <o:colormenu v:ext="edit" fillcolor="lime" strokecolor="lim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2002-01-01T03:35:00Z</dcterms:created>
  <dcterms:modified xsi:type="dcterms:W3CDTF">2002-01-01T04:37:00Z</dcterms:modified>
</cp:coreProperties>
</file>