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«С какого 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видам спорта можно обучать детей дошкольного возраста?» - с таким вопросом часто обращаются к тренерам родители. И, нередко, удивляются, когда слышат в ответ: «Давно пора!».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Разумеется,  о настоящем спорте в дошкольном возрасте говорить еще  рано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но различные виды игр и развлечений с элементами спорта вполне доступны детям.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в детском саду уже начиная с 3-х лет предусматривает спортивные развлечения: санки, скольжения по ледяным дорожкам, велосипед, игры на воде. Со средней группы добавляются лыжи, плавание, бадминтон, коньки, городки, настольный теннис.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Доступность и полезность игр и спортивных развлечений для дошколят научно доказана рядом исследований, практикой работы многих детских садов.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сердечно -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промежутка времени.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За последние годы появляется все больше семей, где физкультура становится жизненной потребностью каждого члена семьи.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К сожалению, некоторые родители недооценивают значения 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 укрепляют здоровье детей, закаливают организм, помогают развитию двигательного аппарата, воспитывают волевые черты характера, ценные нравственные качества, являются замечательным средством активного и разумного отдыха.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Для тех родителей, которые всерьез думают заняться физическим воспитанием своего ребенка, небезынтересно узнать, что работающая мышца потребляет питательных веществ в 3 раза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а кислорода в 7 раз больше, чем бездействующая. 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Игры, спортивные развлечения и физические упражнения нельзя проводить натощак и в плохо проветренном помещении. Не следует начинать их сразу </w:t>
      </w:r>
      <w:r w:rsidRPr="00B939A9">
        <w:rPr>
          <w:rFonts w:ascii="Times New Roman" w:hAnsi="Times New Roman" w:cs="Times New Roman"/>
          <w:sz w:val="28"/>
          <w:szCs w:val="28"/>
        </w:rPr>
        <w:lastRenderedPageBreak/>
        <w:t>же после еды: после приема пищи должно пройти не менее 30 минут. Прекращать спортивные занятия надо за 1,5- 2 часа до сна.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После игр и спортивных развлечений полезны обтирания, теплый душ, купание. Эти водные процедуры помимо превосходного закаливающего воздействия на организм ребенка дают немалый гигиенический эффект.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Приступая к занятиям, следует иметь в виду, что дети неодинаковы по </w:t>
      </w:r>
      <w:bookmarkStart w:id="0" w:name="_GoBack"/>
      <w:r w:rsidRPr="00B939A9">
        <w:rPr>
          <w:rFonts w:ascii="Times New Roman" w:hAnsi="Times New Roman" w:cs="Times New Roman"/>
          <w:sz w:val="28"/>
          <w:szCs w:val="28"/>
        </w:rPr>
        <w:t xml:space="preserve">своему физическому развитию, характеру, здоровью. Нагрузка в играх </w:t>
      </w:r>
      <w:bookmarkEnd w:id="0"/>
      <w:r w:rsidRPr="00B939A9">
        <w:rPr>
          <w:rFonts w:ascii="Times New Roman" w:hAnsi="Times New Roman" w:cs="Times New Roman"/>
          <w:sz w:val="28"/>
          <w:szCs w:val="28"/>
        </w:rPr>
        <w:t>дозируется с учетом индивидуальных и возрастных особенностей,  настроения и самочувствия ребенка.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Дети дошкольного возраста склонны  переоценивать свои силы и </w:t>
      </w:r>
      <w:proofErr w:type="spellStart"/>
      <w:proofErr w:type="gramStart"/>
      <w:r w:rsidRPr="00B939A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нередко заигрываются (во вред здоровью). Поэтому и разучивание, и сама игра не могут быть продолжительными: их надо чередовать с отдыхом. Игры большой активности сменяются 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>. Лучше чуть- чуть не доиграть, чтобы игра для ребенка была всегда заманчивой, привлекательной и не наносила ущерба здоровью.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даже вовсе прекратить занятия.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Нагрузка должна распределяться равномерно на все группы мышц, возрастать постепенно. Родители могут и должны помочь ребенку выбрать режим движений, научить 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 дышать, не задерживая дыхания, обращать внимание на правильную осанку. 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Одежда должна соответствовать погоде, быть легкой, удобной, не стеснять движений.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Дети должны иметь свой спортивный инвентарь, который будет соответствовать их возрасту, храниться в определенном месте. Следят за сохранностью инвентаря сами дети, очищают от снега, пыли.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 xml:space="preserve">Во время игр и развлечений настроение у ребенка должно быть ровным и жизнерадостным. Старайтесь поддерживать у детей хороший тонус.  Имейте в виду, что психика детей неустойчива, </w:t>
      </w:r>
      <w:proofErr w:type="gramStart"/>
      <w:r w:rsidRPr="00B939A9">
        <w:rPr>
          <w:rFonts w:ascii="Times New Roman" w:hAnsi="Times New Roman" w:cs="Times New Roman"/>
          <w:sz w:val="28"/>
          <w:szCs w:val="28"/>
        </w:rPr>
        <w:t>легко ранимая</w:t>
      </w:r>
      <w:proofErr w:type="gramEnd"/>
      <w:r w:rsidRPr="00B939A9">
        <w:rPr>
          <w:rFonts w:ascii="Times New Roman" w:hAnsi="Times New Roman" w:cs="Times New Roman"/>
          <w:sz w:val="28"/>
          <w:szCs w:val="28"/>
        </w:rPr>
        <w:t xml:space="preserve">. 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 того или иного вида игры. Указывая ребенку на его ошибку, будьте тактичны. Ничто не укрепляет веру в свои силы так, как разумно высказанное </w:t>
      </w:r>
      <w:r w:rsidRPr="00B939A9">
        <w:rPr>
          <w:rFonts w:ascii="Times New Roman" w:hAnsi="Times New Roman" w:cs="Times New Roman"/>
          <w:sz w:val="28"/>
          <w:szCs w:val="28"/>
        </w:rPr>
        <w:lastRenderedPageBreak/>
        <w:t>одобрение. Пользуясь этим могучим стимулятором успеха, следует знать меру - ребенок может зазнаться. А вот малыша, которому долго не удавалось какое-то упражнение, а потом, наконец, получилось, непременно нужно похвалить.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Во время занятий место родителя зависит от конкретного вида игры и спортивного развлечения: он должен быть  рядом, чтобы что-то подсказать, помочь, подстраховать, предоставляя по мере обучения и усвоения движения все больше самостоятельности.</w:t>
      </w:r>
    </w:p>
    <w:p w:rsidR="00B939A9" w:rsidRPr="00B939A9" w:rsidRDefault="00B939A9" w:rsidP="00B939A9">
      <w:pPr>
        <w:rPr>
          <w:rFonts w:ascii="Times New Roman" w:hAnsi="Times New Roman" w:cs="Times New Roman"/>
          <w:sz w:val="28"/>
          <w:szCs w:val="28"/>
        </w:rPr>
      </w:pPr>
      <w:r w:rsidRPr="00B939A9">
        <w:rPr>
          <w:rFonts w:ascii="Times New Roman" w:hAnsi="Times New Roman" w:cs="Times New Roman"/>
          <w:sz w:val="28"/>
          <w:szCs w:val="28"/>
        </w:rPr>
        <w:t>Уважаемые родители, приобщайте своих детей к физкультуре, чтобы  они выросли здоровыми  и жизнерадостными!</w:t>
      </w:r>
    </w:p>
    <w:p w:rsidR="00D56628" w:rsidRPr="00B939A9" w:rsidRDefault="00D56628">
      <w:pPr>
        <w:rPr>
          <w:rFonts w:ascii="Times New Roman" w:hAnsi="Times New Roman" w:cs="Times New Roman"/>
          <w:sz w:val="28"/>
          <w:szCs w:val="28"/>
        </w:rPr>
      </w:pPr>
    </w:p>
    <w:sectPr w:rsidR="00D56628" w:rsidRPr="00B9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7"/>
    <w:rsid w:val="00043AE7"/>
    <w:rsid w:val="003E4E31"/>
    <w:rsid w:val="008E2CF9"/>
    <w:rsid w:val="00AC05D7"/>
    <w:rsid w:val="00B939A9"/>
    <w:rsid w:val="00CF6207"/>
    <w:rsid w:val="00D56628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ОлегЛенаТёма</dc:creator>
  <cp:keywords/>
  <dc:description/>
  <cp:lastModifiedBy>ОлегЛенаТёма</cp:lastModifiedBy>
  <cp:revision>2</cp:revision>
  <dcterms:created xsi:type="dcterms:W3CDTF">2013-09-24T10:32:00Z</dcterms:created>
  <dcterms:modified xsi:type="dcterms:W3CDTF">2013-09-24T10:32:00Z</dcterms:modified>
</cp:coreProperties>
</file>